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D" w:rsidRPr="006F6157" w:rsidRDefault="000612FD" w:rsidP="0006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ПАМЯТКА</w:t>
      </w:r>
      <w:r w:rsidRPr="006F6157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t>*</w:t>
      </w:r>
      <w:r w:rsidRPr="006F61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612FD" w:rsidRPr="006F6157" w:rsidRDefault="000612FD" w:rsidP="0006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профилактике и лечению сезонного гриппа, covid-19, РС-инфекции и других острых респираторных вирусных инфекций</w:t>
      </w:r>
    </w:p>
    <w:p w:rsidR="000612FD" w:rsidRPr="006F6157" w:rsidRDefault="000612FD" w:rsidP="0006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2FD" w:rsidRPr="006F6157" w:rsidRDefault="000612FD" w:rsidP="0006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 ДЕЛАТЬ, ЕСЛИ У ВАС ПОЯВИЛИСЬ СИМПТОМЫ</w:t>
      </w:r>
    </w:p>
    <w:p w:rsidR="000612FD" w:rsidRPr="006F6157" w:rsidRDefault="000612FD" w:rsidP="00B7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ЗАБОЛЕВАНИЯ, ПОХОЖЕГО </w:t>
      </w:r>
      <w:r w:rsidRPr="006F61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НА ОРВИ (грипп, </w:t>
      </w:r>
      <w:r w:rsidRPr="006F6157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 w:eastAsia="ru-RU"/>
        </w:rPr>
        <w:t>COVID</w:t>
      </w:r>
      <w:r w:rsidRPr="006F61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-19 и другие)</w:t>
      </w:r>
    </w:p>
    <w:p w:rsidR="00B74652" w:rsidRPr="006F6157" w:rsidRDefault="00B74652" w:rsidP="00B74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2FD" w:rsidRPr="006F6157" w:rsidRDefault="000612FD" w:rsidP="000612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6F615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Симптомы заболевания</w:t>
      </w: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вызываемого вирусом гриппа A (H1N1), у людей сходны с теми, которые бывают при сезонном гриппе, и включают: </w:t>
      </w:r>
      <w:r w:rsidRPr="006F615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высокую температуру, кашель, боли в горле, насморк или заложенность носа, ломоту в теле, головную боль, озноб, слабость, потерю аппетита. </w:t>
      </w:r>
    </w:p>
    <w:p w:rsidR="000612FD" w:rsidRPr="006F6157" w:rsidRDefault="000612FD" w:rsidP="000612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значительного числа людей, инфицированных этим вирусом, также отмечаются диарея (жидкий стул) и рвота. </w:t>
      </w:r>
    </w:p>
    <w:p w:rsidR="006F6157" w:rsidRDefault="000612FD" w:rsidP="0006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0612FD" w:rsidRPr="006F6157" w:rsidRDefault="006F6157" w:rsidP="0006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12FD" w:rsidRPr="006F61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При вышеуказанной клинике, </w:t>
      </w:r>
      <w:r w:rsidR="00B74652" w:rsidRPr="006F61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вас должны насторожить следующие симптомы:</w:t>
      </w:r>
    </w:p>
    <w:p w:rsidR="000612FD" w:rsidRPr="006F6157" w:rsidRDefault="000612FD" w:rsidP="006F61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затрудненное дыхание или чувство нехватки воздуха;</w:t>
      </w:r>
    </w:p>
    <w:p w:rsidR="000612FD" w:rsidRPr="006F6157" w:rsidRDefault="000612FD" w:rsidP="006F61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боли или чувство тяжести в груди или в брюшной полости;</w:t>
      </w:r>
    </w:p>
    <w:p w:rsidR="000612FD" w:rsidRPr="006F6157" w:rsidRDefault="000612FD" w:rsidP="006F61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ломота в теле;</w:t>
      </w:r>
    </w:p>
    <w:p w:rsidR="000612FD" w:rsidRPr="006F6157" w:rsidRDefault="000612FD" w:rsidP="006F61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внезапное головокружение;</w:t>
      </w:r>
    </w:p>
    <w:p w:rsidR="006F6157" w:rsidRPr="006F6157" w:rsidRDefault="000612FD" w:rsidP="006F61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спутанность сознания;</w:t>
      </w:r>
    </w:p>
    <w:p w:rsidR="000612FD" w:rsidRPr="006F6157" w:rsidRDefault="000612FD" w:rsidP="006F61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/>
          <w:sz w:val="26"/>
          <w:szCs w:val="26"/>
          <w:lang w:eastAsia="ru-RU"/>
        </w:rPr>
        <w:t>сильная или устойчивая рвота.</w:t>
      </w:r>
    </w:p>
    <w:p w:rsidR="006F6157" w:rsidRDefault="000612FD" w:rsidP="0006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612FD" w:rsidRPr="006F6157" w:rsidRDefault="006F6157" w:rsidP="0006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12FD" w:rsidRPr="006F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Схожие симптомы наблюдаются и при других ОРВИ</w:t>
      </w:r>
      <w:r w:rsidRPr="006F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0612FD" w:rsidRPr="006F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том числе при </w:t>
      </w:r>
      <w:r w:rsidR="000612FD" w:rsidRPr="006F615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COVID</w:t>
      </w:r>
      <w:r w:rsidR="000612FD" w:rsidRPr="006F6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-19.</w:t>
      </w:r>
    </w:p>
    <w:p w:rsidR="006F6157" w:rsidRDefault="000612FD" w:rsidP="0006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612FD" w:rsidRPr="006F6157" w:rsidRDefault="006F6157" w:rsidP="0006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!!! </w:t>
      </w:r>
      <w:r w:rsidR="000612FD"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симптомы заболевания ослабевают, но затем возобновляются вместе с высокой те</w:t>
      </w:r>
      <w:r w:rsidR="000612FD"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мпературой и усилившимся кашлем </w:t>
      </w:r>
      <w:r w:rsidR="000612FD" w:rsidRPr="006F61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Вам следует немедленно обратиться за медицинской помощью. </w:t>
      </w:r>
    </w:p>
    <w:p w:rsidR="000612FD" w:rsidRPr="006F6157" w:rsidRDefault="000612FD" w:rsidP="000612FD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2FD" w:rsidRPr="006F6157" w:rsidRDefault="000612FD" w:rsidP="0006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Люди, имеющие высокий риск тяжелого течения </w:t>
      </w:r>
      <w:r w:rsidRPr="006F61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гриппа, covid-19, РС-инфекции и других острых респираторных вирусных инфекций</w:t>
      </w:r>
      <w:r w:rsidRPr="006F6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612FD" w:rsidRPr="006F6157" w:rsidRDefault="006F6157" w:rsidP="006F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12FD"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беременные женщины;</w:t>
      </w:r>
    </w:p>
    <w:p w:rsidR="000612FD" w:rsidRPr="006F6157" w:rsidRDefault="006F6157" w:rsidP="006F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12FD"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65 лет и старше;</w:t>
      </w:r>
    </w:p>
    <w:p w:rsidR="000612FD" w:rsidRPr="006F6157" w:rsidRDefault="006F6157" w:rsidP="006F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12FD"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до 5 лет;</w:t>
      </w:r>
    </w:p>
    <w:p w:rsidR="000612FD" w:rsidRPr="006F6157" w:rsidRDefault="006F6157" w:rsidP="006F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12FD"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 любого возраста, страдающие хроническими заболеваниями (такими как астма, диабет, сердечные заболевания);</w:t>
      </w:r>
    </w:p>
    <w:p w:rsidR="000612FD" w:rsidRPr="006F6157" w:rsidRDefault="006F6157" w:rsidP="006F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12FD"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со сниженным иммунитетом (например, лица, принимающие иммуносупрессивные (стероиды, цитостатики) препараты, ВИЧ-инфицированные).</w:t>
      </w:r>
    </w:p>
    <w:p w:rsidR="00B74652" w:rsidRPr="006F6157" w:rsidRDefault="000612FD" w:rsidP="000612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74652" w:rsidRPr="006F6157" w:rsidRDefault="00B74652" w:rsidP="000612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Защитите себя, свою семью и общество.</w:t>
      </w:r>
    </w:p>
    <w:p w:rsidR="00B74652" w:rsidRPr="006F6157" w:rsidRDefault="000612FD" w:rsidP="00B7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:rsidR="00B74652" w:rsidRPr="006F6157" w:rsidRDefault="000612FD" w:rsidP="00B7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/>
          <w:sz w:val="26"/>
          <w:szCs w:val="26"/>
          <w:lang w:eastAsia="ru-RU"/>
        </w:rPr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:rsidR="00B74652" w:rsidRPr="006F6157" w:rsidRDefault="000612FD" w:rsidP="00B7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/>
          <w:sz w:val="26"/>
          <w:szCs w:val="26"/>
          <w:lang w:eastAsia="ru-RU"/>
        </w:rPr>
        <w:t>Часто мойте руки водой с мылом, особенно после того, как Вы прикрывали рот и нос при чихании или кашле. Спиртосодержащие средства для очистки рук также эффективны.</w:t>
      </w:r>
    </w:p>
    <w:p w:rsidR="00B74652" w:rsidRPr="006F6157" w:rsidRDefault="000612FD" w:rsidP="00B7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Старайтесь не прикасаться руками к глазам, носу и рту. Именно этим путем распространяются микробы.</w:t>
      </w:r>
    </w:p>
    <w:p w:rsidR="00B74652" w:rsidRPr="006F6157" w:rsidRDefault="000612FD" w:rsidP="00B7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/>
          <w:sz w:val="26"/>
          <w:szCs w:val="26"/>
          <w:lang w:eastAsia="ru-RU"/>
        </w:rPr>
        <w:t>Старайтесь избегать тесных контактов с больными людьми.</w:t>
      </w:r>
    </w:p>
    <w:p w:rsidR="000612FD" w:rsidRPr="006F6157" w:rsidRDefault="000612FD" w:rsidP="00B7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/>
          <w:sz w:val="26"/>
          <w:szCs w:val="26"/>
          <w:lang w:eastAsia="ru-RU"/>
        </w:rPr>
        <w:t>Очищайте твердые поверхности, такие как ручки двери, с помощью бытовых дезинфицирующих средств.</w:t>
      </w:r>
    </w:p>
    <w:p w:rsidR="000612FD" w:rsidRPr="006F6157" w:rsidRDefault="000612FD" w:rsidP="0006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 заболели, Вы можете проболеть неделю или больше. </w:t>
      </w:r>
      <w:r w:rsidRPr="006F615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 </w:t>
      </w:r>
      <w:r w:rsidRPr="006F61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Ваш врач определит, объем необходимых исследований на грипп и определит тактику лечения, в том числе требуется ли Вам прием симптоматических и противовирусных препаратов.</w:t>
      </w:r>
    </w:p>
    <w:p w:rsidR="000612FD" w:rsidRPr="006F6157" w:rsidRDefault="000612FD" w:rsidP="000612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2FD" w:rsidRPr="006F6157" w:rsidRDefault="00B74652" w:rsidP="000612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Лечение.</w:t>
      </w:r>
    </w:p>
    <w:p w:rsidR="00B74652" w:rsidRPr="006F6157" w:rsidRDefault="000612FD" w:rsidP="00B7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Известно, что большая часть людей может заболеть нетяжелой формой гриппа, COVID-19, РС-инфекции и других острых респираторных вирусных инфекций и способна выздороветь без медицинской помощи. Если Вы заболели, то следует: </w:t>
      </w:r>
    </w:p>
    <w:p w:rsidR="00B74652" w:rsidRPr="006F6157" w:rsidRDefault="000612FD" w:rsidP="00B7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постельный или полупостельный режим;</w:t>
      </w:r>
      <w:r w:rsidRPr="006F6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гигиенические правила: частое мытье рук с мылом, «этикет кашля»: прикрывать рот и нос при кашле и чихании салфеткой с последующей ее утилизацией, регулярно проветривать помещение. </w:t>
      </w:r>
    </w:p>
    <w:p w:rsidR="00B74652" w:rsidRPr="006F6157" w:rsidRDefault="000612FD" w:rsidP="00B7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Обильное питье (кипяченая вода, слабоминерализованная минеральная вода, морсы клюквенный и брусничный, несладкий чай с лимоном). </w:t>
      </w:r>
    </w:p>
    <w:p w:rsidR="006F6157" w:rsidRPr="006F6157" w:rsidRDefault="000612FD" w:rsidP="006F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прихода врача Вы можете применять следующие лекарственные средства:</w:t>
      </w:r>
    </w:p>
    <w:p w:rsidR="000612FD" w:rsidRPr="006F6157" w:rsidRDefault="000612FD" w:rsidP="006F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сосудосуживающие средства</w:t>
      </w:r>
      <w:r w:rsidRPr="006F6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капель в нос с целью облегчения носового дыхания по мере необходимости; </w:t>
      </w:r>
    </w:p>
    <w:p w:rsidR="006F6157" w:rsidRPr="006F6157" w:rsidRDefault="000612FD" w:rsidP="006F6157">
      <w:pPr>
        <w:pStyle w:val="a3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6157">
        <w:rPr>
          <w:rFonts w:ascii="Times New Roman" w:eastAsia="Times New Roman" w:hAnsi="Times New Roman"/>
          <w:i/>
          <w:sz w:val="26"/>
          <w:szCs w:val="26"/>
          <w:lang w:eastAsia="ru-RU"/>
        </w:rPr>
        <w:t>жаропонижающие и обезболивающие препараты</w:t>
      </w:r>
      <w:r w:rsidRPr="006F6157">
        <w:rPr>
          <w:rFonts w:ascii="Times New Roman" w:eastAsia="Times New Roman" w:hAnsi="Times New Roman"/>
          <w:sz w:val="26"/>
          <w:szCs w:val="26"/>
          <w:lang w:eastAsia="ru-RU"/>
        </w:rPr>
        <w:t>, показанные</w:t>
      </w:r>
      <w:r w:rsidRPr="006F615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при температуре выше </w:t>
      </w:r>
      <w:smartTag w:uri="urn:schemas-microsoft-com:office:smarttags" w:element="metricconverter">
        <w:smartTagPr>
          <w:attr w:name="ProductID" w:val="38,5ﾰC"/>
        </w:smartTagPr>
        <w:r w:rsidRPr="006F6157">
          <w:rPr>
            <w:rFonts w:ascii="Times New Roman" w:eastAsia="Times New Roman" w:hAnsi="Times New Roman"/>
            <w:spacing w:val="-2"/>
            <w:sz w:val="26"/>
            <w:szCs w:val="26"/>
            <w:lang w:eastAsia="ru-RU"/>
          </w:rPr>
          <w:t>38,5°</w:t>
        </w:r>
        <w:r w:rsidRPr="006F6157">
          <w:rPr>
            <w:rFonts w:ascii="Times New Roman" w:eastAsia="Times New Roman" w:hAnsi="Times New Roman"/>
            <w:spacing w:val="-2"/>
            <w:sz w:val="26"/>
            <w:szCs w:val="26"/>
            <w:lang w:val="it-IT" w:eastAsia="ru-RU"/>
          </w:rPr>
          <w:t>C</w:t>
        </w:r>
      </w:smartTag>
      <w:r w:rsidRPr="006F615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6F6157">
        <w:rPr>
          <w:rFonts w:ascii="Times New Roman" w:eastAsia="Times New Roman" w:hAnsi="Times New Roman"/>
          <w:sz w:val="26"/>
          <w:szCs w:val="26"/>
          <w:lang w:eastAsia="ru-RU"/>
        </w:rPr>
        <w:t xml:space="preserve">и болевых симптомах </w:t>
      </w:r>
      <w:r w:rsidRPr="006F615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 учетом индивидуальной переносимости конкретных препаратов</w:t>
      </w:r>
      <w:r w:rsidRPr="006F6157">
        <w:rPr>
          <w:rFonts w:ascii="Times New Roman" w:eastAsia="Times New Roman" w:hAnsi="Times New Roman"/>
          <w:sz w:val="26"/>
          <w:szCs w:val="26"/>
          <w:lang w:eastAsia="ru-RU"/>
        </w:rPr>
        <w:t>. Наибольшие доказательства эффективности и безопасности имеются для парацетамола и ибупрофена, в том числе и при 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(ацетаминофена) для взрослых составляет 500 мг, кратность – до 3-4 раз в сутки. Ибупрофен принимается по 400 мг 3-4 раза в сутки внутрь после еды. В возрасте до 18 лет следует избегать использования салицилатов из-за возможного риска развития побочных эффектов.</w:t>
      </w:r>
    </w:p>
    <w:p w:rsidR="006F6157" w:rsidRPr="006F6157" w:rsidRDefault="006F6157" w:rsidP="006F6157">
      <w:pPr>
        <w:pStyle w:val="a3"/>
        <w:ind w:left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6F6157" w:rsidRPr="006F6157" w:rsidRDefault="006F6157" w:rsidP="006F6157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F6157">
        <w:rPr>
          <w:rFonts w:ascii="Times New Roman" w:hAnsi="Times New Roman"/>
          <w:b/>
          <w:sz w:val="26"/>
          <w:szCs w:val="26"/>
        </w:rPr>
        <w:tab/>
        <w:t>Профилактика.</w:t>
      </w:r>
    </w:p>
    <w:p w:rsidR="006F6157" w:rsidRPr="006F6157" w:rsidRDefault="006F6157" w:rsidP="006F6157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F6157">
        <w:rPr>
          <w:rFonts w:ascii="Times New Roman" w:hAnsi="Times New Roman"/>
          <w:sz w:val="26"/>
          <w:szCs w:val="26"/>
        </w:rPr>
        <w:tab/>
        <w:t>Самой эффективной мерой защиты от гриппа является вакцинация. Все применяемые в настоящее время вакцины эффективных против гриппа А и В.</w:t>
      </w:r>
    </w:p>
    <w:p w:rsidR="006F6157" w:rsidRPr="006F6157" w:rsidRDefault="006F6157" w:rsidP="006F6157">
      <w:pPr>
        <w:pStyle w:val="a3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6157">
        <w:rPr>
          <w:rFonts w:ascii="Times New Roman" w:hAnsi="Times New Roman"/>
          <w:sz w:val="26"/>
          <w:szCs w:val="26"/>
        </w:rPr>
        <w:tab/>
      </w:r>
    </w:p>
    <w:p w:rsidR="006F6157" w:rsidRDefault="006F6157" w:rsidP="006F6157">
      <w:pPr>
        <w:jc w:val="both"/>
        <w:rPr>
          <w:sz w:val="26"/>
          <w:szCs w:val="26"/>
        </w:rPr>
      </w:pPr>
      <w:r w:rsidRPr="006F6157">
        <w:rPr>
          <w:sz w:val="26"/>
          <w:szCs w:val="26"/>
        </w:rPr>
        <w:tab/>
      </w:r>
    </w:p>
    <w:p w:rsidR="006F6157" w:rsidRDefault="006F6157" w:rsidP="006F6157">
      <w:pPr>
        <w:jc w:val="both"/>
        <w:rPr>
          <w:sz w:val="26"/>
          <w:szCs w:val="26"/>
        </w:rPr>
      </w:pPr>
    </w:p>
    <w:p w:rsidR="006F6157" w:rsidRPr="006F6157" w:rsidRDefault="006F6157" w:rsidP="006F6157">
      <w:pPr>
        <w:jc w:val="both"/>
        <w:rPr>
          <w:sz w:val="26"/>
          <w:szCs w:val="26"/>
        </w:rPr>
      </w:pPr>
    </w:p>
    <w:p w:rsidR="006F6157" w:rsidRDefault="000612FD" w:rsidP="006F61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612FD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:rsidR="006F6157" w:rsidRPr="000612FD" w:rsidRDefault="006F6157" w:rsidP="006F61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Комитет по здравоохранению Ленингра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дской области</w:t>
      </w:r>
    </w:p>
    <w:sectPr w:rsidR="006F6157" w:rsidRPr="000612FD" w:rsidSect="006F61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434C"/>
    <w:multiLevelType w:val="hybridMultilevel"/>
    <w:tmpl w:val="AA4A89C4"/>
    <w:lvl w:ilvl="0" w:tplc="C02A9B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87330C"/>
    <w:multiLevelType w:val="hybridMultilevel"/>
    <w:tmpl w:val="004A947C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23F3"/>
    <w:multiLevelType w:val="hybridMultilevel"/>
    <w:tmpl w:val="B510AB62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7F3E"/>
    <w:multiLevelType w:val="hybridMultilevel"/>
    <w:tmpl w:val="871E2DC6"/>
    <w:lvl w:ilvl="0" w:tplc="3A6457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F787E1A"/>
    <w:multiLevelType w:val="hybridMultilevel"/>
    <w:tmpl w:val="4DAC44BE"/>
    <w:lvl w:ilvl="0" w:tplc="6E7262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92"/>
    <w:rsid w:val="000612FD"/>
    <w:rsid w:val="001535B4"/>
    <w:rsid w:val="00555C2E"/>
    <w:rsid w:val="006F6157"/>
    <w:rsid w:val="009A1692"/>
    <w:rsid w:val="00B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1891C1"/>
  <w15:chartTrackingRefBased/>
  <w15:docId w15:val="{D95B29FA-F1E9-4BAA-8D70-5BA3B325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7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Хорькова</dc:creator>
  <cp:keywords/>
  <dc:description/>
  <cp:lastModifiedBy>Елена Владимировна Хорькова</cp:lastModifiedBy>
  <cp:revision>3</cp:revision>
  <dcterms:created xsi:type="dcterms:W3CDTF">2022-11-30T07:04:00Z</dcterms:created>
  <dcterms:modified xsi:type="dcterms:W3CDTF">2022-11-30T08:31:00Z</dcterms:modified>
</cp:coreProperties>
</file>