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E1E" w:rsidRPr="002A4E1E" w:rsidRDefault="002A4E1E" w:rsidP="002A4E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4E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КВАЛИФИКАЦИОННЫЕ ТРЕБОВАНИЯ*,</w:t>
      </w:r>
    </w:p>
    <w:p w:rsidR="002A4E1E" w:rsidRPr="002A4E1E" w:rsidRDefault="002A4E1E" w:rsidP="002A4E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4E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ПРЕДЪЯВЛЯЕМЫЕ К КАНДИДАТАМ НА ЗАМЕЩЕНИЕ ВАКАНТНОЙ ДОЛЖНОСТИ РУКОВОДИТЕЛЯ ПОДВЕДОМСТВЕННОГО КОМИТЕТУ ПО ЗДРАВООХРАНЕНИЮ ЛЕНИНГРАДСКОЙ ОБЛАСТИ </w:t>
      </w:r>
    </w:p>
    <w:p w:rsidR="002A4E1E" w:rsidRPr="002A4E1E" w:rsidRDefault="002A4E1E" w:rsidP="002A4E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4E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Государственного бюджетного учреждения здравоохранения Ленинградской области «</w:t>
      </w:r>
      <w:bookmarkStart w:id="0" w:name="_GoBack"/>
      <w:r w:rsidR="008A3ACF" w:rsidRPr="008A3A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Киришская клиническая межрайонная больница</w:t>
      </w:r>
      <w:bookmarkEnd w:id="0"/>
      <w:r w:rsidRPr="002A4E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2A4E1E" w:rsidRPr="002A4E1E" w:rsidRDefault="002A4E1E" w:rsidP="002A4E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4E1E" w:rsidRPr="002A4E1E" w:rsidRDefault="002A4E1E" w:rsidP="002A4E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2A4E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Pr="002A4E1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Главный врач</w:t>
      </w:r>
    </w:p>
    <w:p w:rsidR="002A4E1E" w:rsidRPr="002A4E1E" w:rsidRDefault="002A4E1E" w:rsidP="002A4E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A4E1E">
        <w:rPr>
          <w:rFonts w:ascii="Times New Roman" w:hAnsi="Times New Roman" w:cs="Times New Roman"/>
          <w:sz w:val="26"/>
          <w:szCs w:val="26"/>
          <w:u w:val="single"/>
        </w:rPr>
        <w:t>Требования к квалификации</w:t>
      </w:r>
      <w:r w:rsidRPr="002A4E1E">
        <w:rPr>
          <w:rFonts w:ascii="Times New Roman" w:hAnsi="Times New Roman" w:cs="Times New Roman"/>
          <w:sz w:val="26"/>
          <w:szCs w:val="26"/>
        </w:rPr>
        <w:t>: высшее профессиональное образование по специальности «Лечебное дело», «Педиатрия», «Медико-профилактическое дело», «Стоматология», послевузовское профессиональное образование и/или дополнительное профессиональное образование, сертификат специалиста по специальности «Организация здравоохранения и общественное здоровье», стаж работы на руководящих должностях не менее 5 лет.</w:t>
      </w:r>
    </w:p>
    <w:p w:rsidR="002A4E1E" w:rsidRPr="002A4E1E" w:rsidRDefault="002A4E1E" w:rsidP="002A4E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A4E1E">
        <w:rPr>
          <w:rFonts w:ascii="Times New Roman" w:hAnsi="Times New Roman" w:cs="Times New Roman"/>
          <w:sz w:val="26"/>
          <w:szCs w:val="26"/>
          <w:u w:val="single"/>
        </w:rPr>
        <w:t>Должен знать</w:t>
      </w:r>
      <w:r w:rsidRPr="002A4E1E">
        <w:rPr>
          <w:rFonts w:ascii="Times New Roman" w:hAnsi="Times New Roman" w:cs="Times New Roman"/>
          <w:sz w:val="26"/>
          <w:szCs w:val="26"/>
        </w:rPr>
        <w:t xml:space="preserve">: </w:t>
      </w:r>
      <w:proofErr w:type="gramStart"/>
      <w:r w:rsidRPr="002A4E1E">
        <w:rPr>
          <w:rFonts w:ascii="Times New Roman" w:hAnsi="Times New Roman" w:cs="Times New Roman"/>
          <w:sz w:val="26"/>
          <w:szCs w:val="26"/>
        </w:rPr>
        <w:t>Конституцию Российской Федерации; Федеральный закон от 21 ноября 2011 года № 323-ФЗ «Об основах охраны здоровья граждан в Российской Федерации», Федеральный закон от 29 ноября 2010 года № 326-ФЗ «Об обязательном медицинском страховании в Российской Федерации»; Федеральный закон от 2 мая 2006 года № 59-ФЗ «О порядке рассмотрения обращений граждан Российской Федерации»; Трудовой кодекс Российской Федерации;</w:t>
      </w:r>
      <w:proofErr w:type="gramEnd"/>
      <w:r w:rsidRPr="002A4E1E">
        <w:rPr>
          <w:rFonts w:ascii="Times New Roman" w:hAnsi="Times New Roman" w:cs="Times New Roman"/>
          <w:sz w:val="26"/>
          <w:szCs w:val="26"/>
        </w:rPr>
        <w:t xml:space="preserve"> Федеральный закон от 5 апреля 2013 года № 44-ФЗ «О контрактной системе в сфере закупок товаров, работ, услуг для обеспечения государственных и муниципальных нужд»;  Федеральный закон от 4 мая 2011 года № 99-ФЗ «О лицензировании отдельных видов деятельности»; Федеральный закон от 22 октября года № 125-ФЗ «Об архивном деле в Российской Федерации»;  Федеральный закон от 27 июля 2006 года № 149-ФЗ «Об информации, информационных технологиях и о защите информации»; Федеральный закон от 29 ноября 2007 года № 282-ФЗ «Об официальном статистическом учете и системе государственной статистики в Российской Федерации»,  антикоррупционное законодательство и иные нормативные правовые акты Российской </w:t>
      </w:r>
      <w:proofErr w:type="gramStart"/>
      <w:r w:rsidRPr="002A4E1E">
        <w:rPr>
          <w:rFonts w:ascii="Times New Roman" w:hAnsi="Times New Roman" w:cs="Times New Roman"/>
          <w:sz w:val="26"/>
          <w:szCs w:val="26"/>
        </w:rPr>
        <w:t>Федерации в сфере здравоохранения, защиты прав потребителей и санитарно-эпидемиологического благополучия населения; теоретические основы социальной гигиены и организации здравоохранения; системы управления и организацию труда в здравоохранении; статистику состояния здоровья населения; критерии оценки и показатели, характеризующие состояние здоровья населения; организацию медико-социальной экспертизы; организацию социальной и медицинской реабилитации больных; медицинскую этику; психологию профессионального общения;</w:t>
      </w:r>
      <w:proofErr w:type="gramEnd"/>
      <w:r w:rsidRPr="002A4E1E">
        <w:rPr>
          <w:rFonts w:ascii="Times New Roman" w:hAnsi="Times New Roman" w:cs="Times New Roman"/>
          <w:sz w:val="26"/>
          <w:szCs w:val="26"/>
        </w:rPr>
        <w:t xml:space="preserve"> основы трудового законодательства; основы менеджмента; порядок заключения и исполнения хозяйственных и трудовых договоров; основы страховой медицины; правила по охране труда и пожарной безопасности; основы медицины катастроф.</w:t>
      </w:r>
    </w:p>
    <w:p w:rsidR="002A4E1E" w:rsidRPr="002A4E1E" w:rsidRDefault="002A4E1E" w:rsidP="002A4E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A4E1E">
        <w:rPr>
          <w:rFonts w:ascii="Times New Roman" w:hAnsi="Times New Roman" w:cs="Times New Roman"/>
          <w:sz w:val="26"/>
          <w:szCs w:val="26"/>
          <w:u w:val="single"/>
        </w:rPr>
        <w:t>Должен обладать навыками</w:t>
      </w:r>
      <w:r w:rsidRPr="002A4E1E">
        <w:rPr>
          <w:rFonts w:ascii="Times New Roman" w:hAnsi="Times New Roman" w:cs="Times New Roman"/>
          <w:sz w:val="26"/>
          <w:szCs w:val="26"/>
        </w:rPr>
        <w:t>: принятия и организации выполнения управленческих решений; контроля исполнения поручений; планирования деятельности; управления персоналом; предупреждения и разрешения проблемных ситуаций, приводящих к конфликту интересов; публичных выступлений; ведения деловых переговоров;  самостоятельных аналитических исследований; подготовки проектов правовых актов, докладов, отчетов, обзоров, справок, протоколов, служебных писем, служебных записок; систематизации информации.</w:t>
      </w:r>
      <w:proofErr w:type="gramEnd"/>
    </w:p>
    <w:p w:rsidR="002A4E1E" w:rsidRPr="002A4E1E" w:rsidRDefault="002A4E1E" w:rsidP="002A4E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A4E1E" w:rsidRPr="002A4E1E" w:rsidRDefault="002A4E1E" w:rsidP="002A4E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A4E1E">
        <w:rPr>
          <w:rFonts w:ascii="Times New Roman" w:hAnsi="Times New Roman" w:cs="Times New Roman"/>
          <w:i/>
          <w:sz w:val="20"/>
          <w:szCs w:val="20"/>
        </w:rPr>
        <w:t xml:space="preserve">* на основании приказа </w:t>
      </w:r>
      <w:proofErr w:type="spellStart"/>
      <w:r w:rsidRPr="002A4E1E">
        <w:rPr>
          <w:rFonts w:ascii="Times New Roman" w:hAnsi="Times New Roman" w:cs="Times New Roman"/>
          <w:i/>
          <w:sz w:val="20"/>
          <w:szCs w:val="20"/>
        </w:rPr>
        <w:t>Минздравсоцразвития</w:t>
      </w:r>
      <w:proofErr w:type="spellEnd"/>
      <w:r w:rsidRPr="002A4E1E">
        <w:rPr>
          <w:rFonts w:ascii="Times New Roman" w:hAnsi="Times New Roman" w:cs="Times New Roman"/>
          <w:i/>
          <w:sz w:val="20"/>
          <w:szCs w:val="20"/>
        </w:rPr>
        <w:t xml:space="preserve"> России от 23.07.2010 № 541н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в сфере здравоохранения»</w:t>
      </w:r>
    </w:p>
    <w:p w:rsidR="00573CC1" w:rsidRDefault="00573CC1"/>
    <w:sectPr w:rsidR="00573CC1" w:rsidSect="00605FE2">
      <w:headerReference w:type="even" r:id="rId7"/>
      <w:pgSz w:w="11906" w:h="16838" w:code="9"/>
      <w:pgMar w:top="709" w:right="567" w:bottom="568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2FF" w:rsidRDefault="00FD42FF">
      <w:pPr>
        <w:spacing w:after="0" w:line="240" w:lineRule="auto"/>
      </w:pPr>
      <w:r>
        <w:separator/>
      </w:r>
    </w:p>
  </w:endnote>
  <w:endnote w:type="continuationSeparator" w:id="0">
    <w:p w:rsidR="00FD42FF" w:rsidRDefault="00FD4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2FF" w:rsidRDefault="00FD42FF">
      <w:pPr>
        <w:spacing w:after="0" w:line="240" w:lineRule="auto"/>
      </w:pPr>
      <w:r>
        <w:separator/>
      </w:r>
    </w:p>
  </w:footnote>
  <w:footnote w:type="continuationSeparator" w:id="0">
    <w:p w:rsidR="00FD42FF" w:rsidRDefault="00FD42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DAF" w:rsidRDefault="002864E5" w:rsidP="00E3152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F7DAF" w:rsidRDefault="00FD42F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C5D"/>
    <w:rsid w:val="002864E5"/>
    <w:rsid w:val="002A4E1E"/>
    <w:rsid w:val="00573CC1"/>
    <w:rsid w:val="008A3ACF"/>
    <w:rsid w:val="009D7AC4"/>
    <w:rsid w:val="00F77C5D"/>
    <w:rsid w:val="00FD4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A4E1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2A4E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2A4E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A4E1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2A4E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2A4E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Евгеньевна Кириллова</dc:creator>
  <cp:lastModifiedBy>Любовь Евгеньевна Кириллова</cp:lastModifiedBy>
  <cp:revision>2</cp:revision>
  <dcterms:created xsi:type="dcterms:W3CDTF">2022-08-29T13:06:00Z</dcterms:created>
  <dcterms:modified xsi:type="dcterms:W3CDTF">2022-08-29T13:06:00Z</dcterms:modified>
</cp:coreProperties>
</file>