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C6" w:rsidRDefault="00D173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73C6" w:rsidRDefault="00D173C6">
      <w:pPr>
        <w:pStyle w:val="ConsPlusNormal"/>
        <w:outlineLvl w:val="0"/>
      </w:pPr>
    </w:p>
    <w:p w:rsidR="00D173C6" w:rsidRDefault="00D173C6">
      <w:pPr>
        <w:pStyle w:val="ConsPlusTitle"/>
        <w:jc w:val="center"/>
      </w:pPr>
      <w:r>
        <w:t>КОМИТЕТ ПО ЗДРАВООХРАНЕНИЮ ЛЕНИНГРАДСКОЙ ОБЛАСТИ</w:t>
      </w:r>
    </w:p>
    <w:p w:rsidR="00D173C6" w:rsidRDefault="00D173C6">
      <w:pPr>
        <w:pStyle w:val="ConsPlusTitle"/>
        <w:jc w:val="center"/>
      </w:pPr>
    </w:p>
    <w:p w:rsidR="00D173C6" w:rsidRDefault="00D173C6">
      <w:pPr>
        <w:pStyle w:val="ConsPlusTitle"/>
        <w:jc w:val="center"/>
      </w:pPr>
      <w:r>
        <w:t>ПРИКАЗ</w:t>
      </w:r>
    </w:p>
    <w:p w:rsidR="00D173C6" w:rsidRDefault="00D173C6">
      <w:pPr>
        <w:pStyle w:val="ConsPlusTitle"/>
        <w:jc w:val="center"/>
      </w:pPr>
      <w:r>
        <w:t>от 21 октября 2013 г. N 33</w:t>
      </w:r>
    </w:p>
    <w:p w:rsidR="00D173C6" w:rsidRDefault="00D173C6">
      <w:pPr>
        <w:pStyle w:val="ConsPlusTitle"/>
        <w:jc w:val="center"/>
      </w:pPr>
    </w:p>
    <w:p w:rsidR="00D173C6" w:rsidRDefault="00D173C6">
      <w:pPr>
        <w:pStyle w:val="ConsPlusTitle"/>
        <w:jc w:val="center"/>
      </w:pPr>
      <w:r>
        <w:t>О ВНЕСЕНИИ ИЗМЕНЕНИЙ В ПРИКАЗ КОМИТЕТА ПО ЗДРАВООХРАНЕНИЮ</w:t>
      </w:r>
    </w:p>
    <w:p w:rsidR="00D173C6" w:rsidRDefault="00D173C6">
      <w:pPr>
        <w:pStyle w:val="ConsPlusTitle"/>
        <w:jc w:val="center"/>
      </w:pPr>
      <w:r>
        <w:t>ЛЕНИНГРАДСКОЙ ОБЛАСТИ ОТ 22 ДЕКАБРЯ 2010 ГОДА N 78</w:t>
      </w:r>
    </w:p>
    <w:p w:rsidR="00D173C6" w:rsidRDefault="00D173C6">
      <w:pPr>
        <w:pStyle w:val="ConsPlusTitle"/>
        <w:jc w:val="center"/>
      </w:pPr>
      <w:r>
        <w:t xml:space="preserve">"О СОЗДАНИИ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173C6" w:rsidRDefault="00D173C6">
      <w:pPr>
        <w:pStyle w:val="ConsPlusTitle"/>
        <w:jc w:val="center"/>
      </w:pPr>
      <w:r>
        <w:t xml:space="preserve">ПОВЕДЕНИЮ ГОСУДАРСТВЕННЫХ ГРАЖДАНСКИХ СЛУЖАЩИХ </w:t>
      </w:r>
      <w:proofErr w:type="gramStart"/>
      <w:r>
        <w:t>ЛЕНИНГРАДСКОЙ</w:t>
      </w:r>
      <w:proofErr w:type="gramEnd"/>
    </w:p>
    <w:p w:rsidR="00D173C6" w:rsidRDefault="00D173C6">
      <w:pPr>
        <w:pStyle w:val="ConsPlusTitle"/>
        <w:jc w:val="center"/>
      </w:pPr>
      <w:r>
        <w:t>ОБЛАСТИ И УРЕГУЛИРОВАНИЮ КОНФЛИКТА ИНТЕРЕСОВ В КОМИТЕТЕ</w:t>
      </w:r>
    </w:p>
    <w:p w:rsidR="00D173C6" w:rsidRDefault="00D173C6">
      <w:pPr>
        <w:pStyle w:val="ConsPlusTitle"/>
        <w:jc w:val="center"/>
      </w:pPr>
      <w:r>
        <w:t>ПО ЗДРАВООХРАНЕНИЮ ЛЕНИНГРАДСКОЙ ОБЛАСТИ И УТВЕРЖДЕНИИ</w:t>
      </w:r>
    </w:p>
    <w:p w:rsidR="00D173C6" w:rsidRDefault="00D173C6">
      <w:pPr>
        <w:pStyle w:val="ConsPlusTitle"/>
        <w:jc w:val="center"/>
      </w:pPr>
      <w:r>
        <w:t>ПОЛОЖЕНИЯ О ПОРЯДКЕ ЕЕ РАБОТЫ"</w:t>
      </w:r>
    </w:p>
    <w:p w:rsidR="00D173C6" w:rsidRDefault="00D173C6">
      <w:pPr>
        <w:pStyle w:val="ConsPlusNormal"/>
        <w:ind w:firstLine="540"/>
        <w:jc w:val="both"/>
      </w:pPr>
    </w:p>
    <w:p w:rsidR="00D173C6" w:rsidRDefault="00D173C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Ленинградской области от 30 августа 2013 года N 283 "О внесении изменений в постановление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proofErr w:type="gramEnd"/>
      <w:r>
        <w:t>" приказываю:</w:t>
      </w:r>
    </w:p>
    <w:p w:rsidR="00D173C6" w:rsidRDefault="00D173C6">
      <w:pPr>
        <w:pStyle w:val="ConsPlusNormal"/>
        <w:ind w:firstLine="540"/>
        <w:jc w:val="both"/>
      </w:pPr>
    </w:p>
    <w:p w:rsidR="00D173C6" w:rsidRDefault="00D173C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области, утвержденное приказом комитета по здравоохранению Ленинградской области от 22 декабря 2010 года N 78 "О создании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</w:t>
      </w:r>
      <w:proofErr w:type="gramEnd"/>
      <w:r>
        <w:t xml:space="preserve"> в комитете по здравоохранению Ленинградской области и утверждении Положения о порядке ее работы", следующие изменения: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2.1</w:t>
        </w:r>
      </w:hyperlink>
      <w:r>
        <w:t xml:space="preserve"> дополнить подпунктом "г" следующего содержания: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"г)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>
        <w:t>."</w:t>
      </w:r>
      <w:proofErr w:type="gramEnd"/>
      <w:r>
        <w:t>;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"7.4-1" следующего содержания: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>"7.4-1. По итогам рассмотрения вопроса, указанного в подпункте "г" пункта 2.1 настоящего Положения, комиссия принимает одно из следующих решений: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>или) неполными. В этом случае коми</w:t>
      </w:r>
      <w:bookmarkStart w:id="0" w:name="_GoBack"/>
      <w:bookmarkEnd w:id="0"/>
      <w:r>
        <w:t xml:space="preserve">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пунктом 8.2 настоящего Положения, материалы, полученные в результате </w:t>
      </w:r>
      <w:r>
        <w:lastRenderedPageBreak/>
        <w:t>осуществления контроля за расходами, в органы прокуратуры и(или) иные государственные органы в соответствии с их компетенцией.";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7.5</w:t>
        </w:r>
      </w:hyperlink>
      <w:r>
        <w:t xml:space="preserve"> изложить в следующей редакции:</w:t>
      </w:r>
    </w:p>
    <w:p w:rsidR="00D173C6" w:rsidRDefault="00D173C6">
      <w:pPr>
        <w:pStyle w:val="ConsPlusNormal"/>
        <w:spacing w:before="220"/>
        <w:ind w:firstLine="540"/>
        <w:jc w:val="both"/>
      </w:pPr>
      <w:r>
        <w:t>"7.5. По итогам рассмотрения вопросов, предусмотренных подпунктами "а", "б" и "г" пункта 2.1 настоящего Положения, при наличии к тому оснований комиссия может принять иное решение, чем предусмотрено пунктами 7.1 - 7.4-1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D173C6" w:rsidRDefault="00D173C6">
      <w:pPr>
        <w:pStyle w:val="ConsPlusNormal"/>
        <w:ind w:firstLine="540"/>
        <w:jc w:val="both"/>
      </w:pPr>
    </w:p>
    <w:p w:rsidR="00D173C6" w:rsidRDefault="00D173C6">
      <w:pPr>
        <w:pStyle w:val="ConsPlusNormal"/>
        <w:jc w:val="right"/>
      </w:pPr>
      <w:r>
        <w:t>Председатель Комитета</w:t>
      </w:r>
    </w:p>
    <w:p w:rsidR="00D173C6" w:rsidRDefault="00D173C6">
      <w:pPr>
        <w:pStyle w:val="ConsPlusNormal"/>
        <w:jc w:val="right"/>
      </w:pPr>
      <w:r>
        <w:t>А.А.Лобжанидзе</w:t>
      </w:r>
    </w:p>
    <w:p w:rsidR="00D173C6" w:rsidRDefault="00D173C6">
      <w:pPr>
        <w:pStyle w:val="ConsPlusNormal"/>
      </w:pPr>
    </w:p>
    <w:p w:rsidR="00D173C6" w:rsidRDefault="00D173C6">
      <w:pPr>
        <w:pStyle w:val="ConsPlusNormal"/>
      </w:pPr>
    </w:p>
    <w:p w:rsidR="00D173C6" w:rsidRDefault="00D17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C6A" w:rsidRDefault="007C6C6A"/>
    <w:sectPr w:rsidR="007C6C6A" w:rsidSect="00C4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6"/>
    <w:rsid w:val="007C6C6A"/>
    <w:rsid w:val="00D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AE44208943FDB21428017A938A8538D862AE3C030CB0AC8883E314D36723414C04590969E9392EE9588C0E397662A60891D0F295690C0NEJ3K" TargetMode="External"/><Relationship Id="rId13" Type="http://schemas.openxmlformats.org/officeDocument/2006/relationships/hyperlink" Target="consultantplus://offline/ref=E4DAE44208943FDB21428017A938A8538D862AE3C030CB0AC8883E314D36723414C04590969E9390E49588C0E397662A60891D0F295690C0NEJ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AE44208943FDB21428017A938A8538D862AE3C030CB0AC8883E314D36723414C04590969E9292E49588C0E397662A60891D0F295690C0NEJ3K" TargetMode="External"/><Relationship Id="rId12" Type="http://schemas.openxmlformats.org/officeDocument/2006/relationships/hyperlink" Target="consultantplus://offline/ref=E4DAE44208943FDB21429F06BC38A8538D8426E6CC36CB0AC8883E314D36723414C04590969E9292EF9588C0E397662A60891D0F295690C0NEJ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AE44208943FDB21428017A938A8538D8426E5CC36CB0AC8883E314D36723414C04590969E9291E79588C0E397662A60891D0F295690C0NEJ3K" TargetMode="External"/><Relationship Id="rId11" Type="http://schemas.openxmlformats.org/officeDocument/2006/relationships/hyperlink" Target="consultantplus://offline/ref=E4DAE44208943FDB21429F06BC38A8538D8426E6CC36CB0AC8883E314D36723414C04590969E9292EF9588C0E397662A60891D0F295690C0NEJ3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DAE44208943FDB21428017A938A8538D862AE3C030CB0AC8883E314D36723414C04590969E9292E49588C0E397662A60891D0F295690C0NE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AE44208943FDB21429F06BC38A8538D8426E6CC36CB0AC8883E314D36723414C04590969E9292EF9588C0E397662A60891D0F295690C0NEJ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2022-05-30T10:09:00Z</dcterms:created>
  <dcterms:modified xsi:type="dcterms:W3CDTF">2022-05-30T10:09:00Z</dcterms:modified>
</cp:coreProperties>
</file>