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  <w:r w:rsidRPr="00555AE0">
        <w:rPr>
          <w:rFonts w:ascii="Times New Roman" w:hAnsi="Times New Roman" w:cs="Times New Roman"/>
          <w:sz w:val="24"/>
          <w:szCs w:val="24"/>
        </w:rPr>
        <w:t>ДОГОВОР</w:t>
      </w:r>
    </w:p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о предоставлении единовременной компенсационной выплаты</w:t>
      </w:r>
    </w:p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5A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5AE0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5A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Гражданин (гражданка)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5AE0">
        <w:rPr>
          <w:rFonts w:ascii="Times New Roman" w:hAnsi="Times New Roman" w:cs="Times New Roman"/>
          <w:sz w:val="24"/>
          <w:szCs w:val="24"/>
        </w:rPr>
        <w:t>________</w:t>
      </w:r>
    </w:p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55AE0">
        <w:rPr>
          <w:rFonts w:ascii="Times New Roman" w:hAnsi="Times New Roman" w:cs="Times New Roman"/>
          <w:szCs w:val="24"/>
        </w:rPr>
        <w:t>(фамилия, имя, отчество)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дата рождения ___________________, паспорт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5A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5AE0">
        <w:rPr>
          <w:rFonts w:ascii="Times New Roman" w:hAnsi="Times New Roman" w:cs="Times New Roman"/>
          <w:sz w:val="24"/>
          <w:szCs w:val="24"/>
        </w:rPr>
        <w:t>___</w:t>
      </w:r>
    </w:p>
    <w:p w:rsidR="00555AE0" w:rsidRPr="00555AE0" w:rsidRDefault="009D6F66" w:rsidP="00555A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="00555AE0" w:rsidRPr="00555AE0">
        <w:rPr>
          <w:rFonts w:ascii="Times New Roman" w:hAnsi="Times New Roman" w:cs="Times New Roman"/>
        </w:rPr>
        <w:t>(серия, номер,</w:t>
      </w:r>
      <w:proofErr w:type="gramEnd"/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55A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5AE0">
        <w:rPr>
          <w:rFonts w:ascii="Times New Roman" w:hAnsi="Times New Roman" w:cs="Times New Roman"/>
          <w:sz w:val="24"/>
          <w:szCs w:val="24"/>
        </w:rPr>
        <w:t>_</w:t>
      </w:r>
    </w:p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 xml:space="preserve">кем и когда </w:t>
      </w:r>
      <w:proofErr w:type="gramStart"/>
      <w:r w:rsidRPr="00555AE0">
        <w:rPr>
          <w:rFonts w:ascii="Times New Roman" w:hAnsi="Times New Roman" w:cs="Times New Roman"/>
        </w:rPr>
        <w:t>выдан</w:t>
      </w:r>
      <w:proofErr w:type="gramEnd"/>
      <w:r w:rsidRPr="00555AE0">
        <w:rPr>
          <w:rFonts w:ascii="Times New Roman" w:hAnsi="Times New Roman" w:cs="Times New Roman"/>
        </w:rPr>
        <w:t>)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E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55AE0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55AE0">
        <w:rPr>
          <w:rFonts w:ascii="Times New Roman" w:hAnsi="Times New Roman" w:cs="Times New Roman"/>
          <w:sz w:val="24"/>
          <w:szCs w:val="24"/>
        </w:rPr>
        <w:t>______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5AE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5AE0">
        <w:rPr>
          <w:rFonts w:ascii="Times New Roman" w:hAnsi="Times New Roman" w:cs="Times New Roman"/>
          <w:sz w:val="24"/>
          <w:szCs w:val="24"/>
        </w:rPr>
        <w:t>_______,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 xml:space="preserve">ИНН ___________________________________, </w:t>
      </w:r>
      <w:proofErr w:type="gramStart"/>
      <w:r w:rsidRPr="00555AE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55AE0">
        <w:rPr>
          <w:rFonts w:ascii="Times New Roman" w:hAnsi="Times New Roman" w:cs="Times New Roman"/>
          <w:sz w:val="24"/>
          <w:szCs w:val="24"/>
        </w:rPr>
        <w:t xml:space="preserve"> (именуемая) в дальнейшем</w:t>
      </w:r>
    </w:p>
    <w:p w:rsidR="00555AE0" w:rsidRP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0">
        <w:rPr>
          <w:rFonts w:ascii="Times New Roman" w:hAnsi="Times New Roman" w:cs="Times New Roman"/>
          <w:sz w:val="24"/>
          <w:szCs w:val="24"/>
        </w:rPr>
        <w:t>Медицинский работник, 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555AE0">
        <w:rPr>
          <w:rFonts w:ascii="Times New Roman" w:hAnsi="Times New Roman" w:cs="Times New Roman"/>
          <w:sz w:val="24"/>
          <w:szCs w:val="24"/>
        </w:rPr>
        <w:t>____</w:t>
      </w:r>
    </w:p>
    <w:p w:rsidR="00555AE0" w:rsidRPr="00555AE0" w:rsidRDefault="00555AE0" w:rsidP="00555AE0">
      <w:pPr>
        <w:pStyle w:val="ConsPlusNonformat"/>
        <w:jc w:val="center"/>
        <w:rPr>
          <w:rFonts w:ascii="Times New Roman" w:hAnsi="Times New Roman" w:cs="Times New Roman"/>
        </w:rPr>
      </w:pPr>
      <w:r w:rsidRPr="00555AE0">
        <w:rPr>
          <w:rFonts w:ascii="Times New Roman" w:hAnsi="Times New Roman" w:cs="Times New Roman"/>
        </w:rPr>
        <w:t>(наименование медицинской организации)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_______,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45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EA445D">
        <w:rPr>
          <w:rFonts w:ascii="Times New Roman" w:hAnsi="Times New Roman" w:cs="Times New Roman"/>
          <w:sz w:val="24"/>
          <w:szCs w:val="24"/>
        </w:rPr>
        <w:t xml:space="preserve">   в  дальнейшем  Медицинская  организация,  в  лице  руководителя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</w:t>
      </w:r>
    </w:p>
    <w:p w:rsidR="00555AE0" w:rsidRPr="009D6F66" w:rsidRDefault="00555AE0" w:rsidP="00EA44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D6F66">
        <w:rPr>
          <w:rFonts w:ascii="Times New Roman" w:hAnsi="Times New Roman" w:cs="Times New Roman"/>
          <w:szCs w:val="24"/>
        </w:rPr>
        <w:t>(должность, фамилия, имя, отчество)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___,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действующего   на   основании   Устава,   и   Комитет   по  здравоохранению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Ленинградской  области, именуемый в дальнейшем Комитет, в лице председателя</w:t>
      </w:r>
      <w:r w:rsidR="00EA445D">
        <w:rPr>
          <w:rFonts w:ascii="Times New Roman" w:hAnsi="Times New Roman" w:cs="Times New Roman"/>
          <w:sz w:val="24"/>
          <w:szCs w:val="24"/>
        </w:rPr>
        <w:t xml:space="preserve"> к</w:t>
      </w:r>
      <w:r w:rsidRPr="00EA445D">
        <w:rPr>
          <w:rFonts w:ascii="Times New Roman" w:hAnsi="Times New Roman" w:cs="Times New Roman"/>
          <w:sz w:val="24"/>
          <w:szCs w:val="24"/>
        </w:rPr>
        <w:t>омитета 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___________________</w:t>
      </w:r>
      <w:r w:rsidRPr="00EA445D">
        <w:rPr>
          <w:rFonts w:ascii="Times New Roman" w:hAnsi="Times New Roman" w:cs="Times New Roman"/>
          <w:sz w:val="24"/>
          <w:szCs w:val="24"/>
        </w:rPr>
        <w:t>_____,</w:t>
      </w:r>
    </w:p>
    <w:p w:rsidR="00555AE0" w:rsidRPr="009D6F66" w:rsidRDefault="00555AE0" w:rsidP="00EA44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D6F66">
        <w:rPr>
          <w:rFonts w:ascii="Times New Roman" w:hAnsi="Times New Roman" w:cs="Times New Roman"/>
          <w:szCs w:val="24"/>
        </w:rPr>
        <w:t>(фамилия, имя, отчество)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действующего   на   основании   Положения  о  Комитете  по  здравоохранению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Ленинградской области, именуемые далее Стороны, заключили настоящий договор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о следующем:</w:t>
      </w:r>
    </w:p>
    <w:p w:rsidR="00555AE0" w:rsidRDefault="00555AE0">
      <w:pPr>
        <w:pStyle w:val="ConsPlusNonformat"/>
        <w:jc w:val="both"/>
      </w:pPr>
    </w:p>
    <w:p w:rsidR="00555AE0" w:rsidRPr="00EA445D" w:rsidRDefault="00555AE0" w:rsidP="009D6F6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1. Предмет договора</w:t>
      </w:r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    Предметом  настоящего  договора  является предоставление единовременной</w:t>
      </w:r>
      <w:r w:rsidR="00EA445D">
        <w:rPr>
          <w:rFonts w:ascii="Times New Roman" w:hAnsi="Times New Roman" w:cs="Times New Roman"/>
          <w:sz w:val="24"/>
        </w:rPr>
        <w:t xml:space="preserve"> </w:t>
      </w:r>
      <w:r w:rsidRPr="00EA445D">
        <w:rPr>
          <w:rFonts w:ascii="Times New Roman" w:hAnsi="Times New Roman" w:cs="Times New Roman"/>
          <w:sz w:val="24"/>
        </w:rPr>
        <w:t>компенсационной выплаты в размере ______________________________________</w:t>
      </w:r>
      <w:r w:rsidR="00EA445D">
        <w:rPr>
          <w:rFonts w:ascii="Times New Roman" w:hAnsi="Times New Roman" w:cs="Times New Roman"/>
          <w:sz w:val="24"/>
        </w:rPr>
        <w:t>___________________________</w:t>
      </w:r>
      <w:r w:rsidRPr="00EA445D">
        <w:rPr>
          <w:rFonts w:ascii="Times New Roman" w:hAnsi="Times New Roman" w:cs="Times New Roman"/>
          <w:sz w:val="24"/>
        </w:rPr>
        <w:t>___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</w:rPr>
      </w:pPr>
      <w:r w:rsidRPr="00EA445D">
        <w:rPr>
          <w:rFonts w:ascii="Times New Roman" w:hAnsi="Times New Roman" w:cs="Times New Roman"/>
        </w:rPr>
        <w:t>(размер единовременной компенсационной</w:t>
      </w:r>
      <w:r w:rsidR="00EA445D">
        <w:rPr>
          <w:rFonts w:ascii="Times New Roman" w:hAnsi="Times New Roman" w:cs="Times New Roman"/>
        </w:rPr>
        <w:t xml:space="preserve"> </w:t>
      </w:r>
      <w:r w:rsidRPr="00EA445D">
        <w:rPr>
          <w:rFonts w:ascii="Times New Roman" w:hAnsi="Times New Roman" w:cs="Times New Roman"/>
        </w:rPr>
        <w:t>выплаты)</w:t>
      </w:r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медицинскому           работнику,           замещающему           должность</w:t>
      </w:r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__________________________________</w:t>
      </w:r>
      <w:r w:rsidR="00EA445D">
        <w:rPr>
          <w:rFonts w:ascii="Times New Roman" w:hAnsi="Times New Roman" w:cs="Times New Roman"/>
          <w:sz w:val="24"/>
        </w:rPr>
        <w:t>__________</w:t>
      </w:r>
      <w:r w:rsidRPr="00EA445D">
        <w:rPr>
          <w:rFonts w:ascii="Times New Roman" w:hAnsi="Times New Roman" w:cs="Times New Roman"/>
          <w:sz w:val="24"/>
        </w:rPr>
        <w:t>_________________________________________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445D">
        <w:rPr>
          <w:rFonts w:ascii="Times New Roman" w:hAnsi="Times New Roman" w:cs="Times New Roman"/>
        </w:rPr>
        <w:t>(наименование должности с указанием наименования структурного</w:t>
      </w:r>
      <w:proofErr w:type="gramEnd"/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__________________________________________</w:t>
      </w:r>
      <w:r w:rsidR="00EA445D">
        <w:rPr>
          <w:rFonts w:ascii="Times New Roman" w:hAnsi="Times New Roman" w:cs="Times New Roman"/>
          <w:sz w:val="24"/>
        </w:rPr>
        <w:t>__________________________________________</w:t>
      </w:r>
      <w:r w:rsidRPr="00EA445D">
        <w:rPr>
          <w:rFonts w:ascii="Times New Roman" w:hAnsi="Times New Roman" w:cs="Times New Roman"/>
          <w:sz w:val="24"/>
        </w:rPr>
        <w:t>,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</w:rPr>
        <w:t>подразделения и наименования медицинской организации)</w:t>
      </w:r>
    </w:p>
    <w:p w:rsidR="00555AE0" w:rsidRPr="00EA445D" w:rsidRDefault="00555AE0" w:rsidP="00EA445D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A445D">
        <w:rPr>
          <w:rFonts w:ascii="Times New Roman" w:hAnsi="Times New Roman" w:cs="Times New Roman"/>
          <w:sz w:val="24"/>
        </w:rPr>
        <w:t>прибывшему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 (переехавшему)  на  работу  в  сельский  населенный пункт, либо</w:t>
      </w:r>
      <w:r w:rsidR="00EA445D">
        <w:rPr>
          <w:rFonts w:ascii="Times New Roman" w:hAnsi="Times New Roman" w:cs="Times New Roman"/>
          <w:sz w:val="24"/>
        </w:rPr>
        <w:t xml:space="preserve"> </w:t>
      </w:r>
      <w:r w:rsidRPr="00EA445D">
        <w:rPr>
          <w:rFonts w:ascii="Times New Roman" w:hAnsi="Times New Roman" w:cs="Times New Roman"/>
          <w:sz w:val="24"/>
        </w:rPr>
        <w:t>поселок городского типа, либо город с населением до 50 тысяч человек.</w:t>
      </w:r>
    </w:p>
    <w:p w:rsidR="00555AE0" w:rsidRDefault="00555AE0">
      <w:pPr>
        <w:pStyle w:val="ConsPlusNormal"/>
        <w:ind w:firstLine="540"/>
        <w:jc w:val="both"/>
      </w:pPr>
    </w:p>
    <w:p w:rsidR="00555AE0" w:rsidRPr="00EA445D" w:rsidRDefault="00555AE0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 Обязательства Сторон</w:t>
      </w: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2.1. Медицинский работник обязуется: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170"/>
      <w:bookmarkEnd w:id="1"/>
      <w:r w:rsidRPr="00EA445D">
        <w:rPr>
          <w:rFonts w:ascii="Times New Roman" w:hAnsi="Times New Roman" w:cs="Times New Roman"/>
          <w:sz w:val="24"/>
        </w:rPr>
        <w:t xml:space="preserve">2.1.1. </w:t>
      </w:r>
      <w:proofErr w:type="gramStart"/>
      <w:r w:rsidRPr="00EA445D">
        <w:rPr>
          <w:rFonts w:ascii="Times New Roman" w:hAnsi="Times New Roman" w:cs="Times New Roman"/>
          <w:sz w:val="24"/>
        </w:rP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7" w:history="1">
        <w:r w:rsidRPr="00EA445D">
          <w:rPr>
            <w:rFonts w:ascii="Times New Roman" w:hAnsi="Times New Roman" w:cs="Times New Roman"/>
            <w:color w:val="0000FF"/>
            <w:sz w:val="24"/>
          </w:rPr>
          <w:t>статьей 350</w:t>
        </w:r>
      </w:hyperlink>
      <w:r w:rsidRPr="00EA445D">
        <w:rPr>
          <w:rFonts w:ascii="Times New Roman" w:hAnsi="Times New Roman" w:cs="Times New Roman"/>
          <w:sz w:val="24"/>
        </w:rP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При исчислении периода работы, указанного в </w:t>
      </w:r>
      <w:hyperlink w:anchor="P170" w:history="1">
        <w:r w:rsidRPr="00EA445D">
          <w:rPr>
            <w:rFonts w:ascii="Times New Roman" w:hAnsi="Times New Roman" w:cs="Times New Roman"/>
            <w:color w:val="0000FF"/>
            <w:sz w:val="24"/>
          </w:rPr>
          <w:t>абзаце первом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8" w:history="1">
        <w:r w:rsidRPr="00EA445D">
          <w:rPr>
            <w:rFonts w:ascii="Times New Roman" w:hAnsi="Times New Roman" w:cs="Times New Roman"/>
            <w:color w:val="0000FF"/>
            <w:sz w:val="24"/>
          </w:rPr>
          <w:t>статьями 106</w:t>
        </w:r>
      </w:hyperlink>
      <w:r w:rsidRPr="00EA445D">
        <w:rPr>
          <w:rFonts w:ascii="Times New Roman" w:hAnsi="Times New Roman" w:cs="Times New Roman"/>
          <w:sz w:val="24"/>
        </w:rPr>
        <w:t xml:space="preserve"> и </w:t>
      </w:r>
      <w:hyperlink r:id="rId9" w:history="1">
        <w:r w:rsidRPr="00EA445D">
          <w:rPr>
            <w:rFonts w:ascii="Times New Roman" w:hAnsi="Times New Roman" w:cs="Times New Roman"/>
            <w:color w:val="0000FF"/>
            <w:sz w:val="24"/>
          </w:rPr>
          <w:t>107</w:t>
        </w:r>
      </w:hyperlink>
      <w:r w:rsidRPr="00EA445D">
        <w:rPr>
          <w:rFonts w:ascii="Times New Roman" w:hAnsi="Times New Roman" w:cs="Times New Roman"/>
          <w:sz w:val="24"/>
        </w:rPr>
        <w:t xml:space="preserve"> Трудового кодекса Российской Федерации).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2.1.2. Письменно извещать Медицинскую организацию и Комитет не менее чем </w:t>
      </w:r>
      <w:proofErr w:type="gramStart"/>
      <w:r w:rsidRPr="00EA445D">
        <w:rPr>
          <w:rFonts w:ascii="Times New Roman" w:hAnsi="Times New Roman" w:cs="Times New Roman"/>
          <w:sz w:val="24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заключения настоящего договора расторгнуть трудовой договор.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lastRenderedPageBreak/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 w:rsidRPr="00EA445D">
        <w:rPr>
          <w:rFonts w:ascii="Times New Roman" w:hAnsi="Times New Roman" w:cs="Times New Roman"/>
          <w:sz w:val="24"/>
        </w:rPr>
        <w:t>и(</w:t>
      </w:r>
      <w:proofErr w:type="gramEnd"/>
      <w:r w:rsidRPr="00EA445D">
        <w:rPr>
          <w:rFonts w:ascii="Times New Roman" w:hAnsi="Times New Roman" w:cs="Times New Roman"/>
          <w:sz w:val="24"/>
        </w:rPr>
        <w:t>или) почтового адреса о наличии указанных изменений.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175"/>
      <w:bookmarkEnd w:id="2"/>
      <w:r w:rsidRPr="00EA445D">
        <w:rPr>
          <w:rFonts w:ascii="Times New Roman" w:hAnsi="Times New Roman" w:cs="Times New Roman"/>
          <w:sz w:val="24"/>
        </w:rPr>
        <w:t xml:space="preserve">2.1.5. </w:t>
      </w:r>
      <w:proofErr w:type="gramStart"/>
      <w:r w:rsidRPr="00EA445D">
        <w:rPr>
          <w:rFonts w:ascii="Times New Roman" w:hAnsi="Times New Roman" w:cs="Times New Roman"/>
          <w:sz w:val="24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10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пунктом 8 части первой статьи 77</w:t>
        </w:r>
      </w:hyperlink>
      <w:r w:rsidRPr="00EA445D">
        <w:rPr>
          <w:rFonts w:ascii="Times New Roman" w:hAnsi="Times New Roman" w:cs="Times New Roman"/>
          <w:sz w:val="24"/>
        </w:rPr>
        <w:t xml:space="preserve">, </w:t>
      </w:r>
      <w:hyperlink r:id="rId11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пунктами 5</w:t>
        </w:r>
      </w:hyperlink>
      <w:r w:rsidRPr="00EA445D">
        <w:rPr>
          <w:rFonts w:ascii="Times New Roman" w:hAnsi="Times New Roman" w:cs="Times New Roman"/>
          <w:sz w:val="24"/>
        </w:rPr>
        <w:t xml:space="preserve">, </w:t>
      </w:r>
      <w:hyperlink r:id="rId12" w:history="1">
        <w:r w:rsidRPr="00EA445D">
          <w:rPr>
            <w:rFonts w:ascii="Times New Roman" w:hAnsi="Times New Roman" w:cs="Times New Roman"/>
            <w:color w:val="0000FF"/>
            <w:sz w:val="24"/>
          </w:rPr>
          <w:t>6</w:t>
        </w:r>
      </w:hyperlink>
      <w:r w:rsidRPr="00EA445D">
        <w:rPr>
          <w:rFonts w:ascii="Times New Roman" w:hAnsi="Times New Roman" w:cs="Times New Roman"/>
          <w:sz w:val="24"/>
        </w:rPr>
        <w:t xml:space="preserve"> и </w:t>
      </w:r>
      <w:hyperlink r:id="rId13" w:history="1">
        <w:r w:rsidRPr="00EA445D">
          <w:rPr>
            <w:rFonts w:ascii="Times New Roman" w:hAnsi="Times New Roman" w:cs="Times New Roman"/>
            <w:color w:val="0000FF"/>
            <w:sz w:val="24"/>
          </w:rPr>
          <w:t>7 части первой статьи 83</w:t>
        </w:r>
      </w:hyperlink>
      <w:r w:rsidRPr="00EA445D">
        <w:rPr>
          <w:rFonts w:ascii="Times New Roman" w:hAnsi="Times New Roman" w:cs="Times New Roman"/>
          <w:sz w:val="24"/>
        </w:rP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установленный срок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часть единовременной компенсационной выплаты, рассчитанную </w:t>
      </w:r>
      <w:proofErr w:type="gramStart"/>
      <w:r w:rsidRPr="00EA445D">
        <w:rPr>
          <w:rFonts w:ascii="Times New Roman" w:hAnsi="Times New Roman" w:cs="Times New Roman"/>
          <w:sz w:val="24"/>
        </w:rPr>
        <w:t>с даты прекращения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170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 2.1.1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договора, в областной бюджет Ленинградской области.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176"/>
      <w:bookmarkEnd w:id="3"/>
      <w:r w:rsidRPr="00EA445D">
        <w:rPr>
          <w:rFonts w:ascii="Times New Roman" w:hAnsi="Times New Roman" w:cs="Times New Roman"/>
          <w:sz w:val="24"/>
        </w:rPr>
        <w:t xml:space="preserve">2.1.6. </w:t>
      </w:r>
      <w:proofErr w:type="gramStart"/>
      <w:r w:rsidRPr="00EA445D">
        <w:rPr>
          <w:rFonts w:ascii="Times New Roman" w:hAnsi="Times New Roman" w:cs="Times New Roman"/>
          <w:sz w:val="24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14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пунктом 1 части первой статьи 83</w:t>
        </w:r>
      </w:hyperlink>
      <w:r w:rsidRPr="00EA445D">
        <w:rPr>
          <w:rFonts w:ascii="Times New Roman" w:hAnsi="Times New Roman" w:cs="Times New Roman"/>
          <w:sz w:val="24"/>
        </w:rP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</w:t>
      </w:r>
      <w:hyperlink w:anchor="P170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 2.1.1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2.1.7. В случае просрочки исполнения обязательства по возврату части единовременной компенсационной выплаты, предусмотренного </w:t>
      </w:r>
      <w:hyperlink w:anchor="P175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пунктами 2.1.5</w:t>
        </w:r>
      </w:hyperlink>
      <w:r w:rsidRPr="00EA445D">
        <w:rPr>
          <w:rFonts w:ascii="Times New Roman" w:hAnsi="Times New Roman" w:cs="Times New Roman"/>
          <w:sz w:val="24"/>
        </w:rPr>
        <w:t xml:space="preserve"> и </w:t>
      </w:r>
      <w:hyperlink w:anchor="P176" w:history="1">
        <w:r w:rsidRPr="00EA445D">
          <w:rPr>
            <w:rFonts w:ascii="Times New Roman" w:hAnsi="Times New Roman" w:cs="Times New Roman"/>
            <w:color w:val="0000FF"/>
            <w:sz w:val="24"/>
          </w:rPr>
          <w:t>2.1.6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15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пунктом 1 статьи 395</w:t>
        </w:r>
      </w:hyperlink>
      <w:r w:rsidRPr="00EA445D">
        <w:rPr>
          <w:rFonts w:ascii="Times New Roman" w:hAnsi="Times New Roman" w:cs="Times New Roman"/>
          <w:sz w:val="24"/>
        </w:rP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2.2. Медицинская организация обязуется:</w:t>
      </w:r>
    </w:p>
    <w:p w:rsid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2.3. Комитет обязуется:</w:t>
      </w:r>
    </w:p>
    <w:p w:rsidR="00555AE0" w:rsidRPr="00EA445D" w:rsidRDefault="00555AE0" w:rsidP="00EA445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A445D">
        <w:rPr>
          <w:rFonts w:ascii="Times New Roman" w:hAnsi="Times New Roman" w:cs="Times New Roman"/>
          <w:sz w:val="24"/>
          <w:szCs w:val="24"/>
        </w:rPr>
        <w:t>2.3.1. Предоставить единовременную компенсационную выплату Медицинскому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работнику в размере 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______________________</w:t>
      </w:r>
      <w:r w:rsidRPr="00EA445D">
        <w:rPr>
          <w:rFonts w:ascii="Times New Roman" w:hAnsi="Times New Roman" w:cs="Times New Roman"/>
          <w:sz w:val="24"/>
          <w:szCs w:val="24"/>
        </w:rPr>
        <w:t>____________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445D">
        <w:rPr>
          <w:rFonts w:ascii="Times New Roman" w:hAnsi="Times New Roman" w:cs="Times New Roman"/>
          <w:szCs w:val="24"/>
        </w:rPr>
        <w:t>(размер единовременной компенсационной выплаты)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путем   перечисления   указанной  суммы  на  банковский  счет  Медицинского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работника  в  банке  или кредитной организации в течение 30 рабочих дней со</w:t>
      </w:r>
      <w:r w:rsidR="00EA445D">
        <w:rPr>
          <w:rFonts w:ascii="Times New Roman" w:hAnsi="Times New Roman" w:cs="Times New Roman"/>
          <w:sz w:val="24"/>
          <w:szCs w:val="24"/>
        </w:rPr>
        <w:t xml:space="preserve"> </w:t>
      </w:r>
      <w:r w:rsidRPr="00EA445D">
        <w:rPr>
          <w:rFonts w:ascii="Times New Roman" w:hAnsi="Times New Roman" w:cs="Times New Roman"/>
          <w:sz w:val="24"/>
          <w:szCs w:val="24"/>
        </w:rPr>
        <w:t>дня заключения настоящего договора.</w:t>
      </w:r>
    </w:p>
    <w:p w:rsidR="00EA445D" w:rsidRDefault="00EA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 xml:space="preserve">2.3.2. В случае невыполнения Медицинским работником </w:t>
      </w:r>
      <w:hyperlink w:anchor="P175" w:history="1">
        <w:r w:rsidRPr="00EA445D">
          <w:rPr>
            <w:rFonts w:ascii="Times New Roman" w:hAnsi="Times New Roman" w:cs="Times New Roman"/>
            <w:color w:val="0000FF"/>
            <w:sz w:val="24"/>
            <w:szCs w:val="24"/>
          </w:rPr>
          <w:t>пунктов 2.1.5</w:t>
        </w:r>
      </w:hyperlink>
      <w:r w:rsidRPr="00EA44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EA445D">
          <w:rPr>
            <w:rFonts w:ascii="Times New Roman" w:hAnsi="Times New Roman" w:cs="Times New Roman"/>
            <w:color w:val="0000FF"/>
            <w:sz w:val="24"/>
            <w:szCs w:val="24"/>
          </w:rPr>
          <w:t>2.1.6</w:t>
        </w:r>
      </w:hyperlink>
      <w:r w:rsidRPr="00EA445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A445D">
        <w:rPr>
          <w:rFonts w:ascii="Times New Roman" w:hAnsi="Times New Roman" w:cs="Times New Roman"/>
          <w:sz w:val="24"/>
          <w:szCs w:val="24"/>
        </w:rPr>
        <w:lastRenderedPageBreak/>
        <w:t>договора взыскивать денежные средства в установленном порядке.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EA445D" w:rsidRDefault="00555AE0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3. Срок действия договора</w:t>
      </w: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Настоящий договор вступает в силу </w:t>
      </w:r>
      <w:proofErr w:type="gramStart"/>
      <w:r w:rsidRPr="00EA445D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170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 2.1.1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договора.</w:t>
      </w: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55AE0" w:rsidRPr="00EA445D" w:rsidRDefault="00555AE0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4. Прочие условия</w:t>
      </w: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555AE0" w:rsidRPr="00EA445D" w:rsidRDefault="00555AE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4.1. Возврат части единовременной компенсационной выплаты в случаях, предусмотренных </w:t>
      </w:r>
      <w:hyperlink w:anchor="P175" w:history="1">
        <w:r w:rsidRPr="00EA445D">
          <w:rPr>
            <w:rFonts w:ascii="Times New Roman" w:hAnsi="Times New Roman" w:cs="Times New Roman"/>
            <w:color w:val="0000FF"/>
            <w:sz w:val="24"/>
          </w:rPr>
          <w:t>пунктами 2.1.5</w:t>
        </w:r>
      </w:hyperlink>
      <w:r w:rsidRPr="00EA445D">
        <w:rPr>
          <w:rFonts w:ascii="Times New Roman" w:hAnsi="Times New Roman" w:cs="Times New Roman"/>
          <w:sz w:val="24"/>
        </w:rPr>
        <w:t xml:space="preserve"> и </w:t>
      </w:r>
      <w:hyperlink w:anchor="P176" w:history="1">
        <w:r w:rsidRPr="00EA445D">
          <w:rPr>
            <w:rFonts w:ascii="Times New Roman" w:hAnsi="Times New Roman" w:cs="Times New Roman"/>
            <w:color w:val="0000FF"/>
            <w:sz w:val="24"/>
          </w:rPr>
          <w:t>2.1.6</w:t>
        </w:r>
      </w:hyperlink>
      <w:r w:rsidRPr="00EA445D">
        <w:rPr>
          <w:rFonts w:ascii="Times New Roman" w:hAnsi="Times New Roman" w:cs="Times New Roman"/>
          <w:sz w:val="24"/>
        </w:rPr>
        <w:t xml:space="preserve"> настоящего договора, осуществляется в течение пяти операционных дней </w:t>
      </w:r>
      <w:proofErr w:type="gramStart"/>
      <w:r w:rsidRPr="00EA445D">
        <w:rPr>
          <w:rFonts w:ascii="Times New Roman" w:hAnsi="Times New Roman" w:cs="Times New Roman"/>
          <w:sz w:val="24"/>
        </w:rPr>
        <w:t>с даты возникновения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4.3. К настоящему договору прилагаются </w:t>
      </w:r>
      <w:proofErr w:type="gramStart"/>
      <w:r w:rsidRPr="00EA445D">
        <w:rPr>
          <w:rFonts w:ascii="Times New Roman" w:hAnsi="Times New Roman" w:cs="Times New Roman"/>
          <w:sz w:val="24"/>
        </w:rPr>
        <w:t>заверенные</w:t>
      </w:r>
      <w:proofErr w:type="gramEnd"/>
      <w:r w:rsidRPr="00EA445D">
        <w:rPr>
          <w:rFonts w:ascii="Times New Roman" w:hAnsi="Times New Roman" w:cs="Times New Roman"/>
          <w:sz w:val="24"/>
        </w:rPr>
        <w:t xml:space="preserve"> Медицинской организацией: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трудового договора и дополнительного соглашения к трудовому договору (при наличии),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документа об образовании,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сертификата специалиста или свидетельства об аккредитации специалиста на бумажном носителе или выписки о прохождении аккредитации из единой государственной информационной системы в сфере здравоохранения,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паспорта Медицинского работника,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свидетельства о постановке на учет физического лица в налоговом органе,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копия трудовой книжки </w:t>
      </w:r>
      <w:proofErr w:type="gramStart"/>
      <w:r w:rsidRPr="00EA445D">
        <w:rPr>
          <w:rFonts w:ascii="Times New Roman" w:hAnsi="Times New Roman" w:cs="Times New Roman"/>
          <w:sz w:val="24"/>
        </w:rPr>
        <w:t>и(</w:t>
      </w:r>
      <w:proofErr w:type="gramEnd"/>
      <w:r w:rsidRPr="00EA445D">
        <w:rPr>
          <w:rFonts w:ascii="Times New Roman" w:hAnsi="Times New Roman" w:cs="Times New Roman"/>
          <w:sz w:val="24"/>
        </w:rPr>
        <w:t>или) сведения о трудовой деятельности медицинского работника,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полных реквизитов банковского счета,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>копия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учета.</w:t>
      </w:r>
    </w:p>
    <w:p w:rsidR="00555AE0" w:rsidRPr="00EA445D" w:rsidRDefault="00555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EA445D">
        <w:rPr>
          <w:rFonts w:ascii="Times New Roman" w:hAnsi="Times New Roman" w:cs="Times New Roman"/>
          <w:sz w:val="24"/>
        </w:rPr>
        <w:t xml:space="preserve">4.4. Споры, связанные с исполнением настоящего договора, рассматриваются в </w:t>
      </w:r>
      <w:proofErr w:type="spellStart"/>
      <w:r w:rsidRPr="00EA445D">
        <w:rPr>
          <w:rFonts w:ascii="Times New Roman" w:hAnsi="Times New Roman" w:cs="Times New Roman"/>
          <w:sz w:val="24"/>
        </w:rPr>
        <w:t>Смольнинском</w:t>
      </w:r>
      <w:proofErr w:type="spellEnd"/>
      <w:r w:rsidRPr="00EA445D">
        <w:rPr>
          <w:rFonts w:ascii="Times New Roman" w:hAnsi="Times New Roman" w:cs="Times New Roman"/>
          <w:sz w:val="24"/>
        </w:rPr>
        <w:t xml:space="preserve"> районном суде города Санкт-Петербурга.</w:t>
      </w:r>
    </w:p>
    <w:p w:rsidR="00555AE0" w:rsidRDefault="00555AE0">
      <w:pPr>
        <w:pStyle w:val="ConsPlusNormal"/>
        <w:ind w:firstLine="540"/>
        <w:jc w:val="both"/>
      </w:pPr>
    </w:p>
    <w:p w:rsidR="00555AE0" w:rsidRPr="00EA445D" w:rsidRDefault="00555AE0" w:rsidP="0028560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5. Банковские реквизиты и адреса Сторон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 xml:space="preserve">    5.1. Комитет 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_____________</w:t>
      </w:r>
      <w:r w:rsidRPr="00EA445D">
        <w:rPr>
          <w:rFonts w:ascii="Times New Roman" w:hAnsi="Times New Roman" w:cs="Times New Roman"/>
          <w:sz w:val="24"/>
          <w:szCs w:val="24"/>
        </w:rPr>
        <w:t>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 xml:space="preserve">    5.2. Медицинская организация 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 xml:space="preserve">    5.3. Медицинский работник 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_____________</w:t>
      </w:r>
      <w:r w:rsidRPr="00EA445D">
        <w:rPr>
          <w:rFonts w:ascii="Times New Roman" w:hAnsi="Times New Roman" w:cs="Times New Roman"/>
          <w:sz w:val="24"/>
          <w:szCs w:val="24"/>
        </w:rPr>
        <w:t>___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445D">
        <w:rPr>
          <w:rFonts w:ascii="Times New Roman" w:hAnsi="Times New Roman" w:cs="Times New Roman"/>
          <w:szCs w:val="24"/>
        </w:rPr>
        <w:t>(фамилия, имя, отчество)</w:t>
      </w:r>
    </w:p>
    <w:p w:rsidR="00827277" w:rsidRDefault="00827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277" w:rsidRDefault="00827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lastRenderedPageBreak/>
        <w:t>ИНН _________________________________________________________________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</w:t>
      </w:r>
      <w:r w:rsidRPr="00EA445D">
        <w:rPr>
          <w:rFonts w:ascii="Times New Roman" w:hAnsi="Times New Roman" w:cs="Times New Roman"/>
          <w:sz w:val="24"/>
          <w:szCs w:val="24"/>
        </w:rPr>
        <w:t>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</w:t>
      </w:r>
    </w:p>
    <w:p w:rsidR="00555AE0" w:rsidRPr="00EA445D" w:rsidRDefault="00555AE0" w:rsidP="00EA44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EA445D">
        <w:rPr>
          <w:rFonts w:ascii="Times New Roman" w:hAnsi="Times New Roman" w:cs="Times New Roman"/>
          <w:szCs w:val="24"/>
        </w:rPr>
        <w:t>(серия, номер, кем и когда выдан)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</w:t>
      </w:r>
      <w:r w:rsidRPr="00EA445D">
        <w:rPr>
          <w:rFonts w:ascii="Times New Roman" w:hAnsi="Times New Roman" w:cs="Times New Roman"/>
          <w:sz w:val="24"/>
          <w:szCs w:val="24"/>
        </w:rPr>
        <w:t>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</w:t>
      </w:r>
      <w:r w:rsidR="00EA445D">
        <w:rPr>
          <w:rFonts w:ascii="Times New Roman" w:hAnsi="Times New Roman" w:cs="Times New Roman"/>
          <w:sz w:val="24"/>
          <w:szCs w:val="24"/>
        </w:rPr>
        <w:t>___________</w:t>
      </w:r>
      <w:r w:rsidRPr="00EA445D">
        <w:rPr>
          <w:rFonts w:ascii="Times New Roman" w:hAnsi="Times New Roman" w:cs="Times New Roman"/>
          <w:sz w:val="24"/>
          <w:szCs w:val="24"/>
        </w:rPr>
        <w:t>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5601">
        <w:rPr>
          <w:rFonts w:ascii="Times New Roman" w:hAnsi="Times New Roman" w:cs="Times New Roman"/>
          <w:sz w:val="24"/>
          <w:szCs w:val="24"/>
        </w:rPr>
        <w:t>___________</w:t>
      </w:r>
      <w:r w:rsidRPr="00EA445D">
        <w:rPr>
          <w:rFonts w:ascii="Times New Roman" w:hAnsi="Times New Roman" w:cs="Times New Roman"/>
          <w:sz w:val="24"/>
          <w:szCs w:val="24"/>
        </w:rPr>
        <w:t>__ телефон ____________________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банковские реквизиты __________________</w:t>
      </w:r>
      <w:r w:rsidR="00285601">
        <w:rPr>
          <w:rFonts w:ascii="Times New Roman" w:hAnsi="Times New Roman" w:cs="Times New Roman"/>
          <w:sz w:val="24"/>
          <w:szCs w:val="24"/>
        </w:rPr>
        <w:t>___________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85601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5AE0" w:rsidRPr="00EA445D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5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85601">
        <w:rPr>
          <w:rFonts w:ascii="Times New Roman" w:hAnsi="Times New Roman" w:cs="Times New Roman"/>
          <w:sz w:val="24"/>
          <w:szCs w:val="24"/>
        </w:rPr>
        <w:t>__________</w:t>
      </w:r>
      <w:r w:rsidRPr="00EA445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5AE0" w:rsidRDefault="00555AE0">
      <w:pPr>
        <w:pStyle w:val="ConsPlusNonformat"/>
        <w:jc w:val="both"/>
      </w:pPr>
    </w:p>
    <w:p w:rsidR="00285601" w:rsidRDefault="00555AE0" w:rsidP="0028560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85601">
        <w:rPr>
          <w:rFonts w:ascii="Times New Roman" w:hAnsi="Times New Roman" w:cs="Times New Roman"/>
          <w:sz w:val="24"/>
        </w:rPr>
        <w:t>6. Подписи и печати Сторон</w:t>
      </w:r>
    </w:p>
    <w:p w:rsidR="00285601" w:rsidRPr="00285601" w:rsidRDefault="00285601" w:rsidP="00285601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285601" w:rsidTr="00285601">
        <w:tc>
          <w:tcPr>
            <w:tcW w:w="3474" w:type="dxa"/>
          </w:tcPr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85601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74" w:type="dxa"/>
          </w:tcPr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85601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(должность, фамилия, инициалы)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5601" w:rsidRPr="00285601" w:rsidRDefault="00285601" w:rsidP="002856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474" w:type="dxa"/>
          </w:tcPr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85601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5601" w:rsidRPr="00285601" w:rsidRDefault="00285601" w:rsidP="002856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(должность, фамилия, инициалы)</w:t>
            </w:r>
          </w:p>
          <w:p w:rsidR="00827277" w:rsidRDefault="00285601" w:rsidP="002856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285601" w:rsidRPr="00285601" w:rsidRDefault="00285601" w:rsidP="0028560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bookmarkStart w:id="4" w:name="_GoBack"/>
            <w:bookmarkEnd w:id="4"/>
            <w:r w:rsidRPr="00285601">
              <w:rPr>
                <w:rFonts w:ascii="Times New Roman" w:hAnsi="Times New Roman" w:cs="Times New Roman"/>
              </w:rPr>
              <w:t>Место печати</w:t>
            </w:r>
          </w:p>
        </w:tc>
      </w:tr>
    </w:tbl>
    <w:p w:rsidR="00555AE0" w:rsidRDefault="00555AE0">
      <w:pPr>
        <w:pStyle w:val="ConsPlusNonformat"/>
        <w:jc w:val="both"/>
      </w:pPr>
    </w:p>
    <w:p w:rsidR="00555AE0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285601">
        <w:rPr>
          <w:rFonts w:ascii="Times New Roman" w:hAnsi="Times New Roman" w:cs="Times New Roman"/>
          <w:sz w:val="24"/>
          <w:szCs w:val="24"/>
        </w:rPr>
        <w:t>Медицинский   работник   согласен  на  обработку  персональных  данных,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указанных   в  настоящем  договоре,  в  информационных  системах  Комитета,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Министерства  здравоохранения  Российской  Федерации, Федеральной службы по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надзору  в  сфере  здравоохранения  с  использованием или без использования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средств автоматизации в целях заключения и исполнения и контроля исполнения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85601" w:rsidRPr="00285601" w:rsidRDefault="0028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AE0" w:rsidRPr="00285601" w:rsidRDefault="00555AE0">
      <w:pPr>
        <w:pStyle w:val="ConsPlusNonformat"/>
        <w:jc w:val="both"/>
        <w:rPr>
          <w:rFonts w:ascii="Times New Roman" w:hAnsi="Times New Roman" w:cs="Times New Roman"/>
        </w:rPr>
      </w:pPr>
      <w:r w:rsidRPr="00285601">
        <w:rPr>
          <w:rFonts w:ascii="Times New Roman" w:hAnsi="Times New Roman" w:cs="Times New Roman"/>
        </w:rPr>
        <w:t>____________________________________________________________________</w:t>
      </w:r>
      <w:r w:rsidR="00285601" w:rsidRPr="00285601">
        <w:rPr>
          <w:rFonts w:ascii="Times New Roman" w:hAnsi="Times New Roman" w:cs="Times New Roman"/>
        </w:rPr>
        <w:t>____</w:t>
      </w:r>
      <w:r w:rsidR="00285601">
        <w:rPr>
          <w:rFonts w:ascii="Times New Roman" w:hAnsi="Times New Roman" w:cs="Times New Roman"/>
        </w:rPr>
        <w:t>_________________</w:t>
      </w:r>
      <w:r w:rsidR="00285601" w:rsidRPr="00285601">
        <w:rPr>
          <w:rFonts w:ascii="Times New Roman" w:hAnsi="Times New Roman" w:cs="Times New Roman"/>
        </w:rPr>
        <w:t>______</w:t>
      </w:r>
      <w:r w:rsidRPr="00285601">
        <w:rPr>
          <w:rFonts w:ascii="Times New Roman" w:hAnsi="Times New Roman" w:cs="Times New Roman"/>
        </w:rPr>
        <w:t>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85601" w:rsidTr="00285601">
        <w:tc>
          <w:tcPr>
            <w:tcW w:w="5211" w:type="dxa"/>
          </w:tcPr>
          <w:p w:rsidR="00285601" w:rsidRDefault="00285601" w:rsidP="00285601">
            <w:pPr>
              <w:pStyle w:val="ConsPlusNonforma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 xml:space="preserve">(подпись)                            </w:t>
            </w:r>
          </w:p>
        </w:tc>
        <w:tc>
          <w:tcPr>
            <w:tcW w:w="5211" w:type="dxa"/>
          </w:tcPr>
          <w:p w:rsidR="00285601" w:rsidRDefault="00285601" w:rsidP="0028560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85601" w:rsidRDefault="00285601" w:rsidP="00285601">
      <w:pPr>
        <w:pStyle w:val="ConsPlusNonformat"/>
        <w:jc w:val="center"/>
        <w:rPr>
          <w:rFonts w:ascii="Times New Roman" w:hAnsi="Times New Roman" w:cs="Times New Roman"/>
        </w:rPr>
      </w:pPr>
    </w:p>
    <w:p w:rsidR="00555AE0" w:rsidRPr="00285601" w:rsidRDefault="00555AE0">
      <w:pPr>
        <w:pStyle w:val="ConsPlusNonformat"/>
        <w:jc w:val="both"/>
        <w:rPr>
          <w:rFonts w:ascii="Times New Roman" w:hAnsi="Times New Roman" w:cs="Times New Roman"/>
        </w:rPr>
      </w:pPr>
    </w:p>
    <w:p w:rsidR="00555AE0" w:rsidRPr="00285601" w:rsidRDefault="00555AE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r w:rsidRPr="00285601">
        <w:rPr>
          <w:rFonts w:ascii="Times New Roman" w:hAnsi="Times New Roman" w:cs="Times New Roman"/>
          <w:sz w:val="24"/>
        </w:rPr>
        <w:t xml:space="preserve"> Медицинский  работник  подтверждает  отсутствие  у  него  неисполненных</w:t>
      </w:r>
      <w:r w:rsidR="00285601">
        <w:rPr>
          <w:rFonts w:ascii="Times New Roman" w:hAnsi="Times New Roman" w:cs="Times New Roman"/>
          <w:sz w:val="24"/>
        </w:rPr>
        <w:t xml:space="preserve"> </w:t>
      </w:r>
      <w:r w:rsidRPr="00285601">
        <w:rPr>
          <w:rFonts w:ascii="Times New Roman" w:hAnsi="Times New Roman" w:cs="Times New Roman"/>
          <w:sz w:val="24"/>
        </w:rPr>
        <w:t>обязательств  по  договору  о  целевом  обучении и согласен на проведение в</w:t>
      </w:r>
      <w:r w:rsidR="00285601">
        <w:rPr>
          <w:rFonts w:ascii="Times New Roman" w:hAnsi="Times New Roman" w:cs="Times New Roman"/>
          <w:sz w:val="24"/>
        </w:rPr>
        <w:t xml:space="preserve"> </w:t>
      </w:r>
      <w:r w:rsidRPr="00285601">
        <w:rPr>
          <w:rFonts w:ascii="Times New Roman" w:hAnsi="Times New Roman" w:cs="Times New Roman"/>
          <w:sz w:val="24"/>
        </w:rPr>
        <w:t>отношении его проверочных мероприятий.</w:t>
      </w:r>
    </w:p>
    <w:p w:rsidR="00285601" w:rsidRPr="00285601" w:rsidRDefault="00285601" w:rsidP="00285601">
      <w:pPr>
        <w:pStyle w:val="ConsPlusNonformat"/>
        <w:jc w:val="both"/>
        <w:rPr>
          <w:rFonts w:ascii="Times New Roman" w:hAnsi="Times New Roman" w:cs="Times New Roman"/>
        </w:rPr>
      </w:pPr>
      <w:r w:rsidRPr="00285601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85601">
        <w:rPr>
          <w:rFonts w:ascii="Times New Roman" w:hAnsi="Times New Roman" w:cs="Times New Roman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85601" w:rsidTr="00960283">
        <w:tc>
          <w:tcPr>
            <w:tcW w:w="5211" w:type="dxa"/>
          </w:tcPr>
          <w:p w:rsidR="00285601" w:rsidRDefault="00285601" w:rsidP="00960283">
            <w:pPr>
              <w:pStyle w:val="ConsPlusNonforma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 xml:space="preserve">(подпись)                            </w:t>
            </w:r>
          </w:p>
        </w:tc>
        <w:tc>
          <w:tcPr>
            <w:tcW w:w="5211" w:type="dxa"/>
          </w:tcPr>
          <w:p w:rsidR="00285601" w:rsidRDefault="00285601" w:rsidP="009602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85601" w:rsidRDefault="00285601">
      <w:pPr>
        <w:pStyle w:val="ConsPlusNonformat"/>
        <w:jc w:val="both"/>
      </w:pPr>
    </w:p>
    <w:p w:rsidR="00555AE0" w:rsidRPr="00285601" w:rsidRDefault="00555AE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285601">
        <w:rPr>
          <w:rFonts w:ascii="Times New Roman" w:hAnsi="Times New Roman" w:cs="Times New Roman"/>
          <w:sz w:val="24"/>
        </w:rPr>
        <w:t>Медицинский  работник  подтверждает  наличие неисполненных обязательств</w:t>
      </w:r>
      <w:r w:rsidR="00285601">
        <w:rPr>
          <w:rFonts w:ascii="Times New Roman" w:hAnsi="Times New Roman" w:cs="Times New Roman"/>
          <w:sz w:val="24"/>
        </w:rPr>
        <w:t xml:space="preserve"> </w:t>
      </w:r>
      <w:r w:rsidRPr="00285601">
        <w:rPr>
          <w:rFonts w:ascii="Times New Roman" w:hAnsi="Times New Roman" w:cs="Times New Roman"/>
          <w:sz w:val="24"/>
        </w:rPr>
        <w:t>по договору о целевом обучении.</w:t>
      </w:r>
    </w:p>
    <w:p w:rsidR="00285601" w:rsidRPr="00285601" w:rsidRDefault="00555AE0" w:rsidP="0028560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285601" w:rsidRPr="00285601">
        <w:rPr>
          <w:rFonts w:ascii="Times New Roman" w:hAnsi="Times New Roman" w:cs="Times New Roman"/>
        </w:rPr>
        <w:t>________________________________________________________________________</w:t>
      </w:r>
      <w:r w:rsidR="00285601">
        <w:rPr>
          <w:rFonts w:ascii="Times New Roman" w:hAnsi="Times New Roman" w:cs="Times New Roman"/>
        </w:rPr>
        <w:t>_________________</w:t>
      </w:r>
      <w:r w:rsidR="00285601" w:rsidRPr="00285601">
        <w:rPr>
          <w:rFonts w:ascii="Times New Roman" w:hAnsi="Times New Roman" w:cs="Times New Roman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85601" w:rsidTr="00960283">
        <w:tc>
          <w:tcPr>
            <w:tcW w:w="5211" w:type="dxa"/>
          </w:tcPr>
          <w:p w:rsidR="00285601" w:rsidRDefault="00285601" w:rsidP="00960283">
            <w:pPr>
              <w:pStyle w:val="ConsPlusNonforma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 xml:space="preserve">(подпись)                            </w:t>
            </w:r>
          </w:p>
        </w:tc>
        <w:tc>
          <w:tcPr>
            <w:tcW w:w="5211" w:type="dxa"/>
          </w:tcPr>
          <w:p w:rsidR="00285601" w:rsidRDefault="00285601" w:rsidP="009602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85601" w:rsidRDefault="00555AE0" w:rsidP="0028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6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5AE0" w:rsidRPr="00285601" w:rsidRDefault="00555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601">
        <w:rPr>
          <w:rFonts w:ascii="Times New Roman" w:hAnsi="Times New Roman" w:cs="Times New Roman"/>
          <w:sz w:val="24"/>
          <w:szCs w:val="24"/>
        </w:rPr>
        <w:t>Медицинский  работник  подтверждает,  что  ранее  не заключал договор о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предоставлении  единовременной  компенсационной  выплаты  в  соответствии с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6" w:history="1">
        <w:r w:rsidRPr="0028560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5601">
        <w:rPr>
          <w:rFonts w:ascii="Times New Roman" w:hAnsi="Times New Roman" w:cs="Times New Roman"/>
          <w:sz w:val="24"/>
          <w:szCs w:val="24"/>
        </w:rPr>
        <w:t xml:space="preserve">  от  29  ноября  2010  года  </w:t>
      </w:r>
      <w:r w:rsidR="00285601">
        <w:rPr>
          <w:rFonts w:ascii="Times New Roman" w:hAnsi="Times New Roman" w:cs="Times New Roman"/>
          <w:sz w:val="24"/>
          <w:szCs w:val="24"/>
        </w:rPr>
        <w:t>№</w:t>
      </w:r>
      <w:r w:rsidRPr="00285601">
        <w:rPr>
          <w:rFonts w:ascii="Times New Roman" w:hAnsi="Times New Roman" w:cs="Times New Roman"/>
          <w:sz w:val="24"/>
          <w:szCs w:val="24"/>
        </w:rPr>
        <w:t xml:space="preserve"> 326-ФЗ </w:t>
      </w:r>
      <w:r w:rsidR="00285601">
        <w:rPr>
          <w:rFonts w:ascii="Times New Roman" w:hAnsi="Times New Roman" w:cs="Times New Roman"/>
          <w:sz w:val="24"/>
          <w:szCs w:val="24"/>
        </w:rPr>
        <w:t>«</w:t>
      </w:r>
      <w:r w:rsidRPr="00285601">
        <w:rPr>
          <w:rFonts w:ascii="Times New Roman" w:hAnsi="Times New Roman" w:cs="Times New Roman"/>
          <w:sz w:val="24"/>
          <w:szCs w:val="24"/>
        </w:rPr>
        <w:t>Об обязательном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медицинском   страховании   в   Российской  Федерации</w:t>
      </w:r>
      <w:r w:rsidR="00285601">
        <w:rPr>
          <w:rFonts w:ascii="Times New Roman" w:hAnsi="Times New Roman" w:cs="Times New Roman"/>
          <w:sz w:val="24"/>
          <w:szCs w:val="24"/>
        </w:rPr>
        <w:t>»</w:t>
      </w:r>
      <w:r w:rsidRPr="00285601">
        <w:rPr>
          <w:rFonts w:ascii="Times New Roman" w:hAnsi="Times New Roman" w:cs="Times New Roman"/>
          <w:sz w:val="24"/>
          <w:szCs w:val="24"/>
        </w:rPr>
        <w:t xml:space="preserve">  или  </w:t>
      </w:r>
      <w:hyperlink r:id="rId17" w:history="1">
        <w:r w:rsidRPr="0028560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28560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 xml:space="preserve">Правительства   Ленинградской   области  от  13  мая  2013  года  </w:t>
      </w:r>
      <w:r w:rsidR="00285601">
        <w:rPr>
          <w:rFonts w:ascii="Times New Roman" w:hAnsi="Times New Roman" w:cs="Times New Roman"/>
          <w:sz w:val="24"/>
          <w:szCs w:val="24"/>
        </w:rPr>
        <w:t>№</w:t>
      </w:r>
      <w:r w:rsidRPr="00285601">
        <w:rPr>
          <w:rFonts w:ascii="Times New Roman" w:hAnsi="Times New Roman" w:cs="Times New Roman"/>
          <w:sz w:val="24"/>
          <w:szCs w:val="24"/>
        </w:rPr>
        <w:t xml:space="preserve"> 130 </w:t>
      </w:r>
      <w:r w:rsidR="00285601">
        <w:rPr>
          <w:rFonts w:ascii="Times New Roman" w:hAnsi="Times New Roman" w:cs="Times New Roman"/>
          <w:sz w:val="24"/>
          <w:szCs w:val="24"/>
        </w:rPr>
        <w:t>«</w:t>
      </w:r>
      <w:r w:rsidRPr="00285601">
        <w:rPr>
          <w:rFonts w:ascii="Times New Roman" w:hAnsi="Times New Roman" w:cs="Times New Roman"/>
          <w:sz w:val="24"/>
          <w:szCs w:val="24"/>
        </w:rPr>
        <w:t>Об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Pr="00285601">
        <w:rPr>
          <w:rFonts w:ascii="Times New Roman" w:hAnsi="Times New Roman" w:cs="Times New Roman"/>
          <w:sz w:val="24"/>
          <w:szCs w:val="24"/>
        </w:rPr>
        <w:t>осуществлении  единовременных  компенсационных  выплат  средним медицинским</w:t>
      </w:r>
      <w:r w:rsidR="00285601">
        <w:rPr>
          <w:rFonts w:ascii="Times New Roman" w:hAnsi="Times New Roman" w:cs="Times New Roman"/>
          <w:sz w:val="24"/>
          <w:szCs w:val="24"/>
        </w:rPr>
        <w:t xml:space="preserve"> </w:t>
      </w:r>
      <w:r w:rsidR="00285601" w:rsidRPr="00285601">
        <w:rPr>
          <w:rFonts w:ascii="Times New Roman" w:hAnsi="Times New Roman" w:cs="Times New Roman"/>
          <w:sz w:val="24"/>
          <w:szCs w:val="24"/>
        </w:rPr>
        <w:t>Р</w:t>
      </w:r>
      <w:r w:rsidRPr="00285601">
        <w:rPr>
          <w:rFonts w:ascii="Times New Roman" w:hAnsi="Times New Roman" w:cs="Times New Roman"/>
          <w:sz w:val="24"/>
          <w:szCs w:val="24"/>
        </w:rPr>
        <w:t>аботникам</w:t>
      </w:r>
      <w:r w:rsidR="00285601">
        <w:rPr>
          <w:rFonts w:ascii="Times New Roman" w:hAnsi="Times New Roman" w:cs="Times New Roman"/>
          <w:sz w:val="24"/>
          <w:szCs w:val="24"/>
        </w:rPr>
        <w:t>»</w:t>
      </w:r>
      <w:r w:rsidRPr="00285601">
        <w:rPr>
          <w:rFonts w:ascii="Times New Roman" w:hAnsi="Times New Roman" w:cs="Times New Roman"/>
          <w:sz w:val="24"/>
          <w:szCs w:val="24"/>
        </w:rPr>
        <w:t>.</w:t>
      </w:r>
    </w:p>
    <w:p w:rsidR="00285601" w:rsidRPr="00285601" w:rsidRDefault="00555AE0" w:rsidP="0028560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285601" w:rsidRPr="00285601">
        <w:rPr>
          <w:rFonts w:ascii="Times New Roman" w:hAnsi="Times New Roman" w:cs="Times New Roman"/>
        </w:rPr>
        <w:t>_______________________________________________________________________</w:t>
      </w:r>
      <w:r w:rsidR="00285601">
        <w:rPr>
          <w:rFonts w:ascii="Times New Roman" w:hAnsi="Times New Roman" w:cs="Times New Roman"/>
        </w:rPr>
        <w:t>_________________</w:t>
      </w:r>
      <w:r w:rsidR="00285601" w:rsidRPr="00285601">
        <w:rPr>
          <w:rFonts w:ascii="Times New Roman" w:hAnsi="Times New Roman" w:cs="Times New Roman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285601" w:rsidTr="00960283">
        <w:tc>
          <w:tcPr>
            <w:tcW w:w="5211" w:type="dxa"/>
          </w:tcPr>
          <w:p w:rsidR="00285601" w:rsidRDefault="00285601" w:rsidP="00960283">
            <w:pPr>
              <w:pStyle w:val="ConsPlusNonforma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 xml:space="preserve">(подпись)                            </w:t>
            </w:r>
          </w:p>
        </w:tc>
        <w:tc>
          <w:tcPr>
            <w:tcW w:w="5211" w:type="dxa"/>
          </w:tcPr>
          <w:p w:rsidR="00285601" w:rsidRDefault="00285601" w:rsidP="0096028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8560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85601" w:rsidRDefault="00285601" w:rsidP="0028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56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55EE" w:rsidRDefault="003455EE" w:rsidP="00285601">
      <w:pPr>
        <w:pStyle w:val="ConsPlusNonformat"/>
        <w:jc w:val="both"/>
      </w:pPr>
    </w:p>
    <w:sectPr w:rsidR="003455EE" w:rsidSect="00827277">
      <w:headerReference w:type="default" r:id="rId18"/>
      <w:pgSz w:w="11906" w:h="16838"/>
      <w:pgMar w:top="851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EB" w:rsidRDefault="00E76FEB" w:rsidP="00EA445D">
      <w:pPr>
        <w:spacing w:after="0" w:line="240" w:lineRule="auto"/>
      </w:pPr>
      <w:r>
        <w:separator/>
      </w:r>
    </w:p>
  </w:endnote>
  <w:endnote w:type="continuationSeparator" w:id="0">
    <w:p w:rsidR="00E76FEB" w:rsidRDefault="00E76FEB" w:rsidP="00E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EB" w:rsidRDefault="00E76FEB" w:rsidP="00EA445D">
      <w:pPr>
        <w:spacing w:after="0" w:line="240" w:lineRule="auto"/>
      </w:pPr>
      <w:r>
        <w:separator/>
      </w:r>
    </w:p>
  </w:footnote>
  <w:footnote w:type="continuationSeparator" w:id="0">
    <w:p w:rsidR="00E76FEB" w:rsidRDefault="00E76FEB" w:rsidP="00EA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528054"/>
      <w:docPartObj>
        <w:docPartGallery w:val="Page Numbers (Top of Page)"/>
        <w:docPartUnique/>
      </w:docPartObj>
    </w:sdtPr>
    <w:sdtEndPr/>
    <w:sdtContent>
      <w:p w:rsidR="00EA445D" w:rsidRDefault="00EA44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77">
          <w:rPr>
            <w:noProof/>
          </w:rPr>
          <w:t>4</w:t>
        </w:r>
        <w:r>
          <w:fldChar w:fldCharType="end"/>
        </w:r>
      </w:p>
    </w:sdtContent>
  </w:sdt>
  <w:p w:rsidR="00EA445D" w:rsidRDefault="00EA4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0"/>
    <w:rsid w:val="00285601"/>
    <w:rsid w:val="003455EE"/>
    <w:rsid w:val="00555AE0"/>
    <w:rsid w:val="00827277"/>
    <w:rsid w:val="009D6F66"/>
    <w:rsid w:val="00B66BE0"/>
    <w:rsid w:val="00B8384B"/>
    <w:rsid w:val="00E76FEB"/>
    <w:rsid w:val="00E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D"/>
  </w:style>
  <w:style w:type="paragraph" w:styleId="a5">
    <w:name w:val="footer"/>
    <w:basedOn w:val="a"/>
    <w:link w:val="a6"/>
    <w:uiPriority w:val="99"/>
    <w:unhideWhenUsed/>
    <w:rsid w:val="00EA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D"/>
  </w:style>
  <w:style w:type="table" w:styleId="a7">
    <w:name w:val="Table Grid"/>
    <w:basedOn w:val="a1"/>
    <w:uiPriority w:val="59"/>
    <w:rsid w:val="0028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A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5D"/>
  </w:style>
  <w:style w:type="paragraph" w:styleId="a5">
    <w:name w:val="footer"/>
    <w:basedOn w:val="a"/>
    <w:link w:val="a6"/>
    <w:uiPriority w:val="99"/>
    <w:unhideWhenUsed/>
    <w:rsid w:val="00EA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5D"/>
  </w:style>
  <w:style w:type="table" w:styleId="a7">
    <w:name w:val="Table Grid"/>
    <w:basedOn w:val="a1"/>
    <w:uiPriority w:val="59"/>
    <w:rsid w:val="0028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E9EF47551D03880AADDED19435B60D44FBDFA969AD89271FFE6BECEFB5C92C1F470F9B699D41F20EBpCL" TargetMode="External"/><Relationship Id="rId13" Type="http://schemas.openxmlformats.org/officeDocument/2006/relationships/hyperlink" Target="consultantplus://offline/ref=E03954159BBB62B7C45CA4683E2E60192E9EF47551D03880AADDED19435B60D44FBDFA969AD89376F8E6BECEFB5C92C1F470F9B699D41F20EBp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3954159BBB62B7C45CA4683E2E60192E9EF47551D03880AADDED19435B60D44FBDFA969AD99C77FBE6BECEFB5C92C1F470F9B699D41F20EBpCL" TargetMode="External"/><Relationship Id="rId12" Type="http://schemas.openxmlformats.org/officeDocument/2006/relationships/hyperlink" Target="consultantplus://offline/ref=E03954159BBB62B7C45CA4683E2E60192E9EF47551D03880AADDED19435B60D44FBDFA969AD89376F9E6BECEFB5C92C1F470F9B699D41F20EBpCL" TargetMode="External"/><Relationship Id="rId17" Type="http://schemas.openxmlformats.org/officeDocument/2006/relationships/hyperlink" Target="consultantplus://offline/ref=E03954159BBB62B7C45CBB792B2E60192F93F9745CDA3880AADDED19435B60D45DBDA29A9BD08B74F9F3E89FBDE0p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3954159BBB62B7C45CA4683E2E60192E9EF57358D13880AADDED19435B60D45DBDA29A9BD08B74F9F3E89FBDE0p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3954159BBB62B7C45CA4683E2E60192E9EF47551D03880AADDED19435B60D44FBDFA929BDE9E20ACA9BF92BE0181C0F870FBB285EDp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3954159BBB62B7C45CA4683E2E60192997FD7759D43880AADDED19435B60D44FBDFA969AD1967CF6B9BBDBEA049EC8E26EFDAC85D61DE2p0L" TargetMode="External"/><Relationship Id="rId10" Type="http://schemas.openxmlformats.org/officeDocument/2006/relationships/hyperlink" Target="consultantplus://offline/ref=E03954159BBB62B7C45CA4683E2E60192E9EF47551D03880AADDED19435B60D44FBDFA9392DC9E20ACA9BF92BE0181C0F870FBB285EDp4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3954159BBB62B7C45CA4683E2E60192E9EF47551D03880AADDED19435B60D44FBDFA969AD89271F9E6BECEFB5C92C1F470F9B699D41F20EBpCL" TargetMode="External"/><Relationship Id="rId14" Type="http://schemas.openxmlformats.org/officeDocument/2006/relationships/hyperlink" Target="consultantplus://offline/ref=E03954159BBB62B7C45CA4683E2E60192E9EF47551D03880AADDED19435B60D44FBDFA969AD89375F4E6BECEFB5C92C1F470F9B699D41F20EB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Наталья Михайловна Лобзина</cp:lastModifiedBy>
  <cp:revision>4</cp:revision>
  <dcterms:created xsi:type="dcterms:W3CDTF">2022-04-18T11:41:00Z</dcterms:created>
  <dcterms:modified xsi:type="dcterms:W3CDTF">2022-04-18T12:22:00Z</dcterms:modified>
</cp:coreProperties>
</file>