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6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реализации государственной программы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здравоохранения в Ленинградской области»</w:t>
      </w:r>
    </w:p>
    <w:p w:rsidR="002F3FF2" w:rsidRDefault="007D6460" w:rsidP="00C57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76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январь-</w:t>
      </w:r>
      <w:r w:rsidR="00617273">
        <w:rPr>
          <w:rFonts w:ascii="Times New Roman" w:hAnsi="Times New Roman" w:cs="Times New Roman"/>
          <w:sz w:val="28"/>
          <w:szCs w:val="28"/>
        </w:rPr>
        <w:t>декабрь</w:t>
      </w:r>
      <w:r w:rsidR="008A76B7">
        <w:rPr>
          <w:rFonts w:ascii="Times New Roman" w:hAnsi="Times New Roman" w:cs="Times New Roman"/>
          <w:sz w:val="28"/>
          <w:szCs w:val="28"/>
        </w:rPr>
        <w:t xml:space="preserve"> </w:t>
      </w:r>
      <w:r w:rsidR="006E7865">
        <w:rPr>
          <w:rFonts w:ascii="Times New Roman" w:hAnsi="Times New Roman" w:cs="Times New Roman"/>
          <w:sz w:val="28"/>
          <w:szCs w:val="28"/>
        </w:rPr>
        <w:t>20</w:t>
      </w:r>
      <w:r w:rsidR="00946CA3">
        <w:rPr>
          <w:rFonts w:ascii="Times New Roman" w:hAnsi="Times New Roman" w:cs="Times New Roman"/>
          <w:sz w:val="28"/>
          <w:szCs w:val="28"/>
        </w:rPr>
        <w:t>2</w:t>
      </w:r>
      <w:r w:rsidR="00E55E01">
        <w:rPr>
          <w:rFonts w:ascii="Times New Roman" w:hAnsi="Times New Roman" w:cs="Times New Roman"/>
          <w:sz w:val="28"/>
          <w:szCs w:val="28"/>
        </w:rPr>
        <w:t>1</w:t>
      </w:r>
      <w:r w:rsidR="008A76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615D2" w:rsidRPr="009E395F" w:rsidRDefault="00D615D2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6C" w:rsidRPr="00C67C0C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047F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</w:t>
      </w:r>
      <w:r w:rsidRPr="005A74A1">
        <w:rPr>
          <w:rFonts w:ascii="Times New Roman" w:hAnsi="Times New Roman" w:cs="Times New Roman"/>
          <w:sz w:val="28"/>
          <w:szCs w:val="28"/>
        </w:rPr>
        <w:t>реализацию мероприятий запланировано в 20</w:t>
      </w:r>
      <w:r w:rsidR="00946CA3" w:rsidRPr="005A74A1">
        <w:rPr>
          <w:rFonts w:ascii="Times New Roman" w:hAnsi="Times New Roman" w:cs="Times New Roman"/>
          <w:sz w:val="28"/>
          <w:szCs w:val="28"/>
        </w:rPr>
        <w:t>2</w:t>
      </w:r>
      <w:r w:rsidR="00071D86" w:rsidRPr="005A74A1">
        <w:rPr>
          <w:rFonts w:ascii="Times New Roman" w:hAnsi="Times New Roman" w:cs="Times New Roman"/>
          <w:sz w:val="28"/>
          <w:szCs w:val="28"/>
        </w:rPr>
        <w:t>1</w:t>
      </w:r>
      <w:r w:rsidRPr="005A74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2950" w:rsidRPr="005A74A1">
        <w:rPr>
          <w:rFonts w:ascii="Times New Roman" w:hAnsi="Times New Roman" w:cs="Times New Roman"/>
          <w:bCs/>
          <w:sz w:val="28"/>
          <w:szCs w:val="28"/>
        </w:rPr>
        <w:t>4</w:t>
      </w:r>
      <w:r w:rsidR="00826BC7">
        <w:rPr>
          <w:rFonts w:ascii="Times New Roman" w:hAnsi="Times New Roman" w:cs="Times New Roman"/>
          <w:bCs/>
          <w:sz w:val="28"/>
          <w:szCs w:val="28"/>
        </w:rPr>
        <w:t>5</w:t>
      </w:r>
      <w:r w:rsidR="00612950" w:rsidRPr="005A74A1">
        <w:rPr>
          <w:rFonts w:ascii="Times New Roman" w:hAnsi="Times New Roman" w:cs="Times New Roman"/>
          <w:bCs/>
          <w:sz w:val="28"/>
          <w:szCs w:val="28"/>
        </w:rPr>
        <w:t> </w:t>
      </w:r>
      <w:r w:rsidR="00826BC7">
        <w:rPr>
          <w:rFonts w:ascii="Times New Roman" w:hAnsi="Times New Roman" w:cs="Times New Roman"/>
          <w:bCs/>
          <w:sz w:val="28"/>
          <w:szCs w:val="28"/>
        </w:rPr>
        <w:t>887</w:t>
      </w:r>
      <w:r w:rsidR="00612950" w:rsidRPr="005A74A1">
        <w:rPr>
          <w:rFonts w:ascii="Times New Roman" w:hAnsi="Times New Roman" w:cs="Times New Roman"/>
          <w:bCs/>
          <w:sz w:val="28"/>
          <w:szCs w:val="28"/>
        </w:rPr>
        <w:t> </w:t>
      </w:r>
      <w:r w:rsidR="00826BC7">
        <w:rPr>
          <w:rFonts w:ascii="Times New Roman" w:hAnsi="Times New Roman" w:cs="Times New Roman"/>
          <w:bCs/>
          <w:sz w:val="28"/>
          <w:szCs w:val="28"/>
        </w:rPr>
        <w:t>019</w:t>
      </w:r>
      <w:r w:rsidR="00612950" w:rsidRPr="005A74A1">
        <w:rPr>
          <w:rFonts w:ascii="Times New Roman" w:hAnsi="Times New Roman" w:cs="Times New Roman"/>
          <w:bCs/>
          <w:sz w:val="28"/>
          <w:szCs w:val="28"/>
        </w:rPr>
        <w:t>,</w:t>
      </w:r>
      <w:r w:rsidR="00826BC7">
        <w:rPr>
          <w:rFonts w:ascii="Times New Roman" w:hAnsi="Times New Roman" w:cs="Times New Roman"/>
          <w:bCs/>
          <w:sz w:val="28"/>
          <w:szCs w:val="28"/>
        </w:rPr>
        <w:t>8</w:t>
      </w:r>
      <w:r w:rsidR="00BE1F90" w:rsidRPr="005A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4A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F076C" w:rsidRPr="00531448" w:rsidRDefault="009F076C" w:rsidP="00946CA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826BC7" w:rsidRPr="00826BC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26BC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26BC7" w:rsidRPr="00826BC7">
        <w:rPr>
          <w:rFonts w:ascii="Times New Roman" w:eastAsia="Calibri" w:hAnsi="Times New Roman" w:cs="Times New Roman"/>
          <w:bCs/>
          <w:sz w:val="28"/>
          <w:szCs w:val="28"/>
        </w:rPr>
        <w:t>242</w:t>
      </w:r>
      <w:r w:rsidR="00826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6BC7" w:rsidRPr="00826BC7">
        <w:rPr>
          <w:rFonts w:ascii="Times New Roman" w:eastAsia="Calibri" w:hAnsi="Times New Roman" w:cs="Times New Roman"/>
          <w:bCs/>
          <w:sz w:val="28"/>
          <w:szCs w:val="28"/>
        </w:rPr>
        <w:t>113,8</w:t>
      </w:r>
      <w:r w:rsidR="00826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076C" w:rsidRPr="00531448" w:rsidRDefault="009F076C" w:rsidP="00946C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826BC7" w:rsidRPr="00826BC7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="00826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6BC7" w:rsidRPr="00826BC7">
        <w:rPr>
          <w:rFonts w:ascii="Times New Roman" w:eastAsia="Calibri" w:hAnsi="Times New Roman" w:cs="Times New Roman"/>
          <w:bCs/>
          <w:sz w:val="28"/>
          <w:szCs w:val="28"/>
        </w:rPr>
        <w:t>406</w:t>
      </w:r>
      <w:r w:rsidR="00826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6BC7" w:rsidRPr="00826BC7">
        <w:rPr>
          <w:rFonts w:ascii="Times New Roman" w:eastAsia="Calibri" w:hAnsi="Times New Roman" w:cs="Times New Roman"/>
          <w:bCs/>
          <w:sz w:val="28"/>
          <w:szCs w:val="28"/>
        </w:rPr>
        <w:t>824,3</w:t>
      </w:r>
      <w:r w:rsidR="00826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2950" w:rsidRPr="005314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71D86" w:rsidRPr="00531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1D86" w:rsidRPr="00531448" w:rsidRDefault="00071D86" w:rsidP="00946CA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 w:rsidR="00826BC7" w:rsidRPr="00826BC7">
        <w:rPr>
          <w:rFonts w:ascii="Times New Roman" w:hAnsi="Times New Roman" w:cs="Times New Roman"/>
          <w:sz w:val="28"/>
          <w:szCs w:val="28"/>
        </w:rPr>
        <w:t>15 238 081,7</w:t>
      </w:r>
      <w:r w:rsidR="00826BC7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076C" w:rsidRPr="00531448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>За январь-</w:t>
      </w:r>
      <w:r w:rsidR="00A61547" w:rsidRPr="00531448">
        <w:rPr>
          <w:rFonts w:ascii="Times New Roman" w:hAnsi="Times New Roman" w:cs="Times New Roman"/>
          <w:sz w:val="28"/>
          <w:szCs w:val="28"/>
        </w:rPr>
        <w:t>декабрь</w:t>
      </w:r>
      <w:r w:rsidR="00C478AD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20</w:t>
      </w:r>
      <w:r w:rsidR="00946CA3" w:rsidRPr="00531448">
        <w:rPr>
          <w:rFonts w:ascii="Times New Roman" w:hAnsi="Times New Roman" w:cs="Times New Roman"/>
          <w:sz w:val="28"/>
          <w:szCs w:val="28"/>
        </w:rPr>
        <w:t>2</w:t>
      </w:r>
      <w:r w:rsidR="00071D86" w:rsidRPr="00531448">
        <w:rPr>
          <w:rFonts w:ascii="Times New Roman" w:hAnsi="Times New Roman" w:cs="Times New Roman"/>
          <w:sz w:val="28"/>
          <w:szCs w:val="28"/>
        </w:rPr>
        <w:t>1</w:t>
      </w:r>
      <w:r w:rsidRPr="0053144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F076C" w:rsidRPr="00531448" w:rsidRDefault="009F076C" w:rsidP="000218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– </w:t>
      </w:r>
      <w:r w:rsidR="005A74A1" w:rsidRPr="00531448">
        <w:rPr>
          <w:rFonts w:ascii="Times New Roman" w:hAnsi="Times New Roman" w:cs="Times New Roman"/>
          <w:sz w:val="28"/>
          <w:szCs w:val="28"/>
        </w:rPr>
        <w:t>44</w:t>
      </w:r>
      <w:r w:rsidR="00A32211" w:rsidRPr="00531448">
        <w:rPr>
          <w:rFonts w:ascii="Times New Roman" w:hAnsi="Times New Roman" w:cs="Times New Roman"/>
          <w:sz w:val="28"/>
          <w:szCs w:val="28"/>
        </w:rPr>
        <w:t> </w:t>
      </w:r>
      <w:r w:rsidR="00117A4E">
        <w:rPr>
          <w:rFonts w:ascii="Times New Roman" w:hAnsi="Times New Roman" w:cs="Times New Roman"/>
          <w:sz w:val="28"/>
          <w:szCs w:val="28"/>
        </w:rPr>
        <w:t>963</w:t>
      </w:r>
      <w:r w:rsidR="00A32211" w:rsidRPr="00531448">
        <w:rPr>
          <w:rFonts w:ascii="Times New Roman" w:hAnsi="Times New Roman" w:cs="Times New Roman"/>
          <w:sz w:val="28"/>
          <w:szCs w:val="28"/>
        </w:rPr>
        <w:t> </w:t>
      </w:r>
      <w:r w:rsidR="00117A4E">
        <w:rPr>
          <w:rFonts w:ascii="Times New Roman" w:hAnsi="Times New Roman" w:cs="Times New Roman"/>
          <w:sz w:val="28"/>
          <w:szCs w:val="28"/>
        </w:rPr>
        <w:t>625</w:t>
      </w:r>
      <w:r w:rsidR="00A32211" w:rsidRPr="00531448">
        <w:rPr>
          <w:rFonts w:ascii="Times New Roman" w:hAnsi="Times New Roman" w:cs="Times New Roman"/>
          <w:sz w:val="28"/>
          <w:szCs w:val="28"/>
        </w:rPr>
        <w:t>,</w:t>
      </w:r>
      <w:r w:rsidR="00117A4E">
        <w:rPr>
          <w:rFonts w:ascii="Times New Roman" w:hAnsi="Times New Roman" w:cs="Times New Roman"/>
          <w:sz w:val="28"/>
          <w:szCs w:val="28"/>
        </w:rPr>
        <w:t>5</w:t>
      </w:r>
      <w:r w:rsidR="009E395F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F076C" w:rsidRPr="00531448" w:rsidRDefault="009F076C" w:rsidP="009F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EB6986" w:rsidRPr="00531448">
        <w:rPr>
          <w:rFonts w:ascii="Times New Roman" w:hAnsi="Times New Roman" w:cs="Times New Roman"/>
          <w:sz w:val="28"/>
          <w:szCs w:val="28"/>
        </w:rPr>
        <w:t>4 152 150,1</w:t>
      </w:r>
      <w:r w:rsidR="00612950" w:rsidRPr="00531448">
        <w:rPr>
          <w:rFonts w:ascii="Times New Roman" w:hAnsi="Times New Roman" w:cs="Times New Roman"/>
          <w:sz w:val="28"/>
          <w:szCs w:val="28"/>
        </w:rPr>
        <w:t> </w:t>
      </w:r>
      <w:r w:rsidRPr="0053144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F076C" w:rsidRPr="00531448" w:rsidRDefault="009F076C" w:rsidP="009F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52350" w:rsidRPr="00552350">
        <w:rPr>
          <w:rFonts w:ascii="Times New Roman" w:hAnsi="Times New Roman" w:cs="Times New Roman"/>
          <w:sz w:val="28"/>
          <w:szCs w:val="28"/>
        </w:rPr>
        <w:t>25</w:t>
      </w:r>
      <w:r w:rsidR="00552350">
        <w:rPr>
          <w:rFonts w:ascii="Times New Roman" w:hAnsi="Times New Roman" w:cs="Times New Roman"/>
          <w:sz w:val="28"/>
          <w:szCs w:val="28"/>
        </w:rPr>
        <w:t> </w:t>
      </w:r>
      <w:r w:rsidR="00552350" w:rsidRPr="00552350">
        <w:rPr>
          <w:rFonts w:ascii="Times New Roman" w:hAnsi="Times New Roman" w:cs="Times New Roman"/>
          <w:sz w:val="28"/>
          <w:szCs w:val="28"/>
        </w:rPr>
        <w:t>573</w:t>
      </w:r>
      <w:r w:rsidR="00552350">
        <w:rPr>
          <w:rFonts w:ascii="Times New Roman" w:hAnsi="Times New Roman" w:cs="Times New Roman"/>
          <w:sz w:val="28"/>
          <w:szCs w:val="28"/>
        </w:rPr>
        <w:t xml:space="preserve"> </w:t>
      </w:r>
      <w:r w:rsidR="00552350" w:rsidRPr="00552350">
        <w:rPr>
          <w:rFonts w:ascii="Times New Roman" w:hAnsi="Times New Roman" w:cs="Times New Roman"/>
          <w:sz w:val="28"/>
          <w:szCs w:val="28"/>
        </w:rPr>
        <w:t>393,7</w:t>
      </w:r>
      <w:r w:rsidR="00552350">
        <w:rPr>
          <w:rFonts w:ascii="Times New Roman" w:hAnsi="Times New Roman" w:cs="Times New Roman"/>
          <w:sz w:val="28"/>
          <w:szCs w:val="28"/>
        </w:rPr>
        <w:t xml:space="preserve"> </w:t>
      </w:r>
      <w:r w:rsidR="00EB6986" w:rsidRPr="00531448">
        <w:rPr>
          <w:rFonts w:ascii="Times New Roman" w:hAnsi="Times New Roman" w:cs="Times New Roman"/>
          <w:sz w:val="28"/>
          <w:szCs w:val="28"/>
        </w:rPr>
        <w:t>т</w:t>
      </w:r>
      <w:r w:rsidRPr="00531448">
        <w:rPr>
          <w:rFonts w:ascii="Times New Roman" w:hAnsi="Times New Roman" w:cs="Times New Roman"/>
          <w:sz w:val="28"/>
          <w:szCs w:val="28"/>
        </w:rPr>
        <w:t>ыс. рублей.</w:t>
      </w:r>
    </w:p>
    <w:p w:rsidR="009E395F" w:rsidRPr="00531448" w:rsidRDefault="009E395F" w:rsidP="009E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 - </w:t>
      </w:r>
      <w:r w:rsidR="00826BC7" w:rsidRPr="00826BC7">
        <w:rPr>
          <w:rFonts w:ascii="Times New Roman" w:hAnsi="Times New Roman" w:cs="Times New Roman"/>
          <w:sz w:val="28"/>
          <w:szCs w:val="28"/>
        </w:rPr>
        <w:t>15 238 081,7</w:t>
      </w:r>
      <w:r w:rsidR="005A74A1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BA44BF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076C" w:rsidRPr="00531448" w:rsidRDefault="009F076C" w:rsidP="009F07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– </w:t>
      </w:r>
      <w:r w:rsidR="005A74A1" w:rsidRPr="00531448">
        <w:rPr>
          <w:rFonts w:ascii="Times New Roman" w:hAnsi="Times New Roman" w:cs="Times New Roman"/>
          <w:sz w:val="28"/>
          <w:szCs w:val="28"/>
        </w:rPr>
        <w:t>44</w:t>
      </w:r>
      <w:r w:rsidR="00A32211" w:rsidRPr="00531448">
        <w:rPr>
          <w:rFonts w:ascii="Times New Roman" w:hAnsi="Times New Roman" w:cs="Times New Roman"/>
          <w:sz w:val="28"/>
          <w:szCs w:val="28"/>
        </w:rPr>
        <w:t> </w:t>
      </w:r>
      <w:r w:rsidR="00117A4E">
        <w:rPr>
          <w:rFonts w:ascii="Times New Roman" w:hAnsi="Times New Roman" w:cs="Times New Roman"/>
          <w:sz w:val="28"/>
          <w:szCs w:val="28"/>
        </w:rPr>
        <w:t>344</w:t>
      </w:r>
      <w:r w:rsidR="00A32211" w:rsidRPr="00531448">
        <w:rPr>
          <w:rFonts w:ascii="Times New Roman" w:hAnsi="Times New Roman" w:cs="Times New Roman"/>
          <w:sz w:val="28"/>
          <w:szCs w:val="28"/>
        </w:rPr>
        <w:t> </w:t>
      </w:r>
      <w:r w:rsidR="00117A4E">
        <w:rPr>
          <w:rFonts w:ascii="Times New Roman" w:hAnsi="Times New Roman" w:cs="Times New Roman"/>
          <w:sz w:val="28"/>
          <w:szCs w:val="28"/>
        </w:rPr>
        <w:t>223</w:t>
      </w:r>
      <w:r w:rsidR="00A32211" w:rsidRPr="00531448">
        <w:rPr>
          <w:rFonts w:ascii="Times New Roman" w:hAnsi="Times New Roman" w:cs="Times New Roman"/>
          <w:sz w:val="28"/>
          <w:szCs w:val="28"/>
        </w:rPr>
        <w:t>,</w:t>
      </w:r>
      <w:r w:rsidR="005A74A1" w:rsidRPr="00531448">
        <w:rPr>
          <w:rFonts w:ascii="Times New Roman" w:hAnsi="Times New Roman" w:cs="Times New Roman"/>
          <w:sz w:val="28"/>
          <w:szCs w:val="28"/>
        </w:rPr>
        <w:t>7</w:t>
      </w:r>
      <w:r w:rsidR="00296D66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971E24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F076C" w:rsidRPr="00531448" w:rsidRDefault="009F076C" w:rsidP="009F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552350" w:rsidRPr="00552350">
        <w:rPr>
          <w:rFonts w:ascii="Times New Roman" w:hAnsi="Times New Roman" w:cs="Times New Roman"/>
          <w:sz w:val="28"/>
          <w:szCs w:val="28"/>
        </w:rPr>
        <w:t>3</w:t>
      </w:r>
      <w:r w:rsidR="00552350">
        <w:rPr>
          <w:rFonts w:ascii="Times New Roman" w:hAnsi="Times New Roman" w:cs="Times New Roman"/>
          <w:sz w:val="28"/>
          <w:szCs w:val="28"/>
        </w:rPr>
        <w:t> </w:t>
      </w:r>
      <w:r w:rsidR="00552350" w:rsidRPr="00552350">
        <w:rPr>
          <w:rFonts w:ascii="Times New Roman" w:hAnsi="Times New Roman" w:cs="Times New Roman"/>
          <w:sz w:val="28"/>
          <w:szCs w:val="28"/>
        </w:rPr>
        <w:t>814</w:t>
      </w:r>
      <w:r w:rsidR="00552350">
        <w:rPr>
          <w:rFonts w:ascii="Times New Roman" w:hAnsi="Times New Roman" w:cs="Times New Roman"/>
          <w:sz w:val="28"/>
          <w:szCs w:val="28"/>
        </w:rPr>
        <w:t xml:space="preserve"> </w:t>
      </w:r>
      <w:r w:rsidR="00552350" w:rsidRPr="00552350">
        <w:rPr>
          <w:rFonts w:ascii="Times New Roman" w:hAnsi="Times New Roman" w:cs="Times New Roman"/>
          <w:sz w:val="28"/>
          <w:szCs w:val="28"/>
        </w:rPr>
        <w:t>410,6</w:t>
      </w:r>
      <w:r w:rsidR="00552350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F076C" w:rsidRPr="00531448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52350" w:rsidRPr="00552350">
        <w:rPr>
          <w:rFonts w:ascii="Times New Roman" w:hAnsi="Times New Roman" w:cs="Times New Roman"/>
          <w:sz w:val="28"/>
          <w:szCs w:val="28"/>
        </w:rPr>
        <w:t>25</w:t>
      </w:r>
      <w:r w:rsidR="00552350">
        <w:rPr>
          <w:rFonts w:ascii="Times New Roman" w:hAnsi="Times New Roman" w:cs="Times New Roman"/>
          <w:sz w:val="28"/>
          <w:szCs w:val="28"/>
        </w:rPr>
        <w:t> </w:t>
      </w:r>
      <w:r w:rsidR="00552350" w:rsidRPr="00552350">
        <w:rPr>
          <w:rFonts w:ascii="Times New Roman" w:hAnsi="Times New Roman" w:cs="Times New Roman"/>
          <w:sz w:val="28"/>
          <w:szCs w:val="28"/>
        </w:rPr>
        <w:t>291</w:t>
      </w:r>
      <w:r w:rsidR="00552350">
        <w:rPr>
          <w:rFonts w:ascii="Times New Roman" w:hAnsi="Times New Roman" w:cs="Times New Roman"/>
          <w:sz w:val="28"/>
          <w:szCs w:val="28"/>
        </w:rPr>
        <w:t xml:space="preserve"> </w:t>
      </w:r>
      <w:r w:rsidR="00552350" w:rsidRPr="00552350">
        <w:rPr>
          <w:rFonts w:ascii="Times New Roman" w:hAnsi="Times New Roman" w:cs="Times New Roman"/>
          <w:sz w:val="28"/>
          <w:szCs w:val="28"/>
        </w:rPr>
        <w:t>731,4</w:t>
      </w:r>
      <w:r w:rsidR="00552350">
        <w:rPr>
          <w:rFonts w:ascii="Times New Roman" w:hAnsi="Times New Roman" w:cs="Times New Roman"/>
          <w:sz w:val="28"/>
          <w:szCs w:val="28"/>
        </w:rPr>
        <w:t xml:space="preserve"> </w:t>
      </w:r>
      <w:r w:rsidR="009E395F" w:rsidRPr="00531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2211" w:rsidRPr="00A32211" w:rsidRDefault="009E395F" w:rsidP="00A3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 - </w:t>
      </w:r>
      <w:r w:rsidR="00826BC7" w:rsidRPr="00826BC7">
        <w:rPr>
          <w:rFonts w:ascii="Times New Roman" w:hAnsi="Times New Roman" w:cs="Times New Roman"/>
          <w:sz w:val="28"/>
          <w:szCs w:val="28"/>
        </w:rPr>
        <w:t>15 238 081,7</w:t>
      </w:r>
      <w:r w:rsidR="005A74A1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A32211" w:rsidRPr="00531448">
        <w:rPr>
          <w:rFonts w:ascii="Times New Roman" w:hAnsi="Times New Roman" w:cs="Times New Roman"/>
          <w:sz w:val="28"/>
          <w:szCs w:val="28"/>
        </w:rPr>
        <w:t>тыс. рублей.</w:t>
      </w:r>
    </w:p>
    <w:p w:rsidR="00515C55" w:rsidRDefault="00515C55" w:rsidP="00F6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D2" w:rsidRPr="00EB4D0D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>Подпрограмма «</w:t>
      </w:r>
      <w:r w:rsidR="00EB4D0D" w:rsidRPr="00EB4D0D">
        <w:rPr>
          <w:rFonts w:ascii="Times New Roman" w:hAnsi="Times New Roman" w:cs="Times New Roman"/>
          <w:sz w:val="28"/>
          <w:szCs w:val="28"/>
        </w:rPr>
        <w:t>Первичная медико-санитарная помощь. Профилактика заболеваний и формирование здорового образа жизни</w:t>
      </w:r>
      <w:r w:rsidR="007667FE" w:rsidRPr="00EB4D0D">
        <w:rPr>
          <w:rFonts w:ascii="Times New Roman" w:hAnsi="Times New Roman" w:cs="Times New Roman"/>
          <w:sz w:val="28"/>
          <w:szCs w:val="28"/>
        </w:rPr>
        <w:t>»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76C" w:rsidRPr="009A4BC5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3E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</w:t>
      </w:r>
      <w:r w:rsidRPr="009A4BC5">
        <w:rPr>
          <w:rFonts w:ascii="Times New Roman" w:hAnsi="Times New Roman" w:cs="Times New Roman"/>
          <w:sz w:val="28"/>
          <w:szCs w:val="28"/>
        </w:rPr>
        <w:t>в 20</w:t>
      </w:r>
      <w:r w:rsidR="007B6BED" w:rsidRPr="009A4BC5">
        <w:rPr>
          <w:rFonts w:ascii="Times New Roman" w:hAnsi="Times New Roman" w:cs="Times New Roman"/>
          <w:sz w:val="28"/>
          <w:szCs w:val="28"/>
        </w:rPr>
        <w:t>2</w:t>
      </w:r>
      <w:r w:rsidR="00734EDF" w:rsidRPr="009A4BC5">
        <w:rPr>
          <w:rFonts w:ascii="Times New Roman" w:hAnsi="Times New Roman" w:cs="Times New Roman"/>
          <w:sz w:val="28"/>
          <w:szCs w:val="28"/>
        </w:rPr>
        <w:t>1</w:t>
      </w:r>
      <w:r w:rsidRPr="009A4B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2D0F">
        <w:rPr>
          <w:rFonts w:ascii="Times New Roman" w:hAnsi="Times New Roman" w:cs="Times New Roman"/>
          <w:sz w:val="28"/>
          <w:szCs w:val="28"/>
        </w:rPr>
        <w:t>4</w:t>
      </w:r>
      <w:r w:rsidR="00D162D9" w:rsidRPr="009A4BC5">
        <w:rPr>
          <w:rFonts w:ascii="Times New Roman" w:hAnsi="Times New Roman" w:cs="Times New Roman"/>
          <w:sz w:val="28"/>
          <w:szCs w:val="28"/>
        </w:rPr>
        <w:t> </w:t>
      </w:r>
      <w:r w:rsidR="00E86071">
        <w:rPr>
          <w:rFonts w:ascii="Times New Roman" w:hAnsi="Times New Roman" w:cs="Times New Roman"/>
          <w:sz w:val="28"/>
          <w:szCs w:val="28"/>
        </w:rPr>
        <w:t>682</w:t>
      </w:r>
      <w:r w:rsidR="00D162D9" w:rsidRPr="009A4BC5">
        <w:rPr>
          <w:rFonts w:ascii="Times New Roman" w:hAnsi="Times New Roman" w:cs="Times New Roman"/>
          <w:sz w:val="28"/>
          <w:szCs w:val="28"/>
        </w:rPr>
        <w:t xml:space="preserve"> </w:t>
      </w:r>
      <w:r w:rsidR="00E86071">
        <w:rPr>
          <w:rFonts w:ascii="Times New Roman" w:hAnsi="Times New Roman" w:cs="Times New Roman"/>
          <w:sz w:val="28"/>
          <w:szCs w:val="28"/>
        </w:rPr>
        <w:t>015</w:t>
      </w:r>
      <w:r w:rsidR="00D162D9" w:rsidRPr="009A4BC5">
        <w:rPr>
          <w:rFonts w:ascii="Times New Roman" w:hAnsi="Times New Roman" w:cs="Times New Roman"/>
          <w:sz w:val="28"/>
          <w:szCs w:val="28"/>
        </w:rPr>
        <w:t>,</w:t>
      </w:r>
      <w:r w:rsidR="00E86071">
        <w:rPr>
          <w:rFonts w:ascii="Times New Roman" w:hAnsi="Times New Roman" w:cs="Times New Roman"/>
          <w:sz w:val="28"/>
          <w:szCs w:val="28"/>
        </w:rPr>
        <w:t>3</w:t>
      </w:r>
      <w:r w:rsidR="00BE1F90" w:rsidRPr="009A4BC5">
        <w:rPr>
          <w:rFonts w:ascii="Times New Roman" w:hAnsi="Times New Roman" w:cs="Times New Roman"/>
          <w:sz w:val="28"/>
          <w:szCs w:val="28"/>
        </w:rPr>
        <w:t xml:space="preserve"> </w:t>
      </w:r>
      <w:r w:rsidRPr="009A4BC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F076C" w:rsidRPr="00531448" w:rsidRDefault="00496D9A" w:rsidP="009F07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021850" w:rsidRPr="00531448">
        <w:rPr>
          <w:rFonts w:ascii="Times New Roman" w:hAnsi="Times New Roman" w:cs="Times New Roman"/>
          <w:sz w:val="28"/>
          <w:szCs w:val="28"/>
        </w:rPr>
        <w:t>–</w:t>
      </w:r>
      <w:r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E86071" w:rsidRPr="00E86071">
        <w:rPr>
          <w:rFonts w:ascii="Times New Roman" w:hAnsi="Times New Roman" w:cs="Times New Roman"/>
          <w:sz w:val="28"/>
          <w:szCs w:val="28"/>
        </w:rPr>
        <w:t>1</w:t>
      </w:r>
      <w:r w:rsidR="00E86071">
        <w:rPr>
          <w:rFonts w:ascii="Times New Roman" w:hAnsi="Times New Roman" w:cs="Times New Roman"/>
          <w:sz w:val="28"/>
          <w:szCs w:val="28"/>
        </w:rPr>
        <w:t> </w:t>
      </w:r>
      <w:r w:rsidR="00E86071" w:rsidRPr="00E86071">
        <w:rPr>
          <w:rFonts w:ascii="Times New Roman" w:hAnsi="Times New Roman" w:cs="Times New Roman"/>
          <w:sz w:val="28"/>
          <w:szCs w:val="28"/>
        </w:rPr>
        <w:t>158</w:t>
      </w:r>
      <w:r w:rsidR="00E86071">
        <w:rPr>
          <w:rFonts w:ascii="Times New Roman" w:hAnsi="Times New Roman" w:cs="Times New Roman"/>
          <w:sz w:val="28"/>
          <w:szCs w:val="28"/>
        </w:rPr>
        <w:t xml:space="preserve"> </w:t>
      </w:r>
      <w:r w:rsidR="00E86071" w:rsidRPr="00E86071">
        <w:rPr>
          <w:rFonts w:ascii="Times New Roman" w:hAnsi="Times New Roman" w:cs="Times New Roman"/>
          <w:sz w:val="28"/>
          <w:szCs w:val="28"/>
        </w:rPr>
        <w:t>505,2</w:t>
      </w:r>
      <w:r w:rsidR="00E86071">
        <w:rPr>
          <w:rFonts w:ascii="Times New Roman" w:hAnsi="Times New Roman" w:cs="Times New Roman"/>
          <w:sz w:val="28"/>
          <w:szCs w:val="28"/>
        </w:rPr>
        <w:t xml:space="preserve"> </w:t>
      </w:r>
      <w:r w:rsidR="009F076C" w:rsidRPr="00531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076C" w:rsidRPr="00531448" w:rsidRDefault="009F076C" w:rsidP="009F07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E86071" w:rsidRPr="00E86071">
        <w:rPr>
          <w:rFonts w:ascii="Times New Roman" w:hAnsi="Times New Roman" w:cs="Times New Roman"/>
          <w:sz w:val="28"/>
          <w:szCs w:val="28"/>
        </w:rPr>
        <w:t>3</w:t>
      </w:r>
      <w:r w:rsidR="00E86071">
        <w:rPr>
          <w:rFonts w:ascii="Times New Roman" w:hAnsi="Times New Roman" w:cs="Times New Roman"/>
          <w:sz w:val="28"/>
          <w:szCs w:val="28"/>
        </w:rPr>
        <w:t> </w:t>
      </w:r>
      <w:r w:rsidR="00E86071" w:rsidRPr="00E86071">
        <w:rPr>
          <w:rFonts w:ascii="Times New Roman" w:hAnsi="Times New Roman" w:cs="Times New Roman"/>
          <w:sz w:val="28"/>
          <w:szCs w:val="28"/>
        </w:rPr>
        <w:t>523</w:t>
      </w:r>
      <w:r w:rsidR="00E86071">
        <w:rPr>
          <w:rFonts w:ascii="Times New Roman" w:hAnsi="Times New Roman" w:cs="Times New Roman"/>
          <w:sz w:val="28"/>
          <w:szCs w:val="28"/>
        </w:rPr>
        <w:t xml:space="preserve"> </w:t>
      </w:r>
      <w:r w:rsidR="00E86071" w:rsidRPr="00E86071">
        <w:rPr>
          <w:rFonts w:ascii="Times New Roman" w:hAnsi="Times New Roman" w:cs="Times New Roman"/>
          <w:sz w:val="28"/>
          <w:szCs w:val="28"/>
        </w:rPr>
        <w:t>510,1</w:t>
      </w:r>
      <w:r w:rsidR="00D162D9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076C" w:rsidRPr="00531448" w:rsidRDefault="00A61547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За январь-декабрь </w:t>
      </w:r>
      <w:r w:rsidR="009F076C" w:rsidRPr="00531448">
        <w:rPr>
          <w:rFonts w:ascii="Times New Roman" w:hAnsi="Times New Roman" w:cs="Times New Roman"/>
          <w:sz w:val="28"/>
          <w:szCs w:val="28"/>
        </w:rPr>
        <w:t>20</w:t>
      </w:r>
      <w:r w:rsidR="007B6BED" w:rsidRPr="00531448">
        <w:rPr>
          <w:rFonts w:ascii="Times New Roman" w:hAnsi="Times New Roman" w:cs="Times New Roman"/>
          <w:sz w:val="28"/>
          <w:szCs w:val="28"/>
        </w:rPr>
        <w:t>2</w:t>
      </w:r>
      <w:r w:rsidR="00D162D9" w:rsidRPr="00531448">
        <w:rPr>
          <w:rFonts w:ascii="Times New Roman" w:hAnsi="Times New Roman" w:cs="Times New Roman"/>
          <w:sz w:val="28"/>
          <w:szCs w:val="28"/>
        </w:rPr>
        <w:t>1</w:t>
      </w:r>
      <w:r w:rsidR="009F076C" w:rsidRPr="0053144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F076C" w:rsidRPr="00531448" w:rsidRDefault="009F076C" w:rsidP="009F0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составило </w:t>
      </w:r>
      <w:r w:rsidR="00531448" w:rsidRPr="00531448">
        <w:rPr>
          <w:rFonts w:ascii="Times New Roman" w:hAnsi="Times New Roman" w:cs="Times New Roman"/>
          <w:sz w:val="28"/>
          <w:szCs w:val="28"/>
        </w:rPr>
        <w:t>4</w:t>
      </w:r>
      <w:r w:rsidR="009A4BC5" w:rsidRPr="00531448">
        <w:rPr>
          <w:rFonts w:ascii="Times New Roman" w:hAnsi="Times New Roman" w:cs="Times New Roman"/>
          <w:sz w:val="28"/>
          <w:szCs w:val="28"/>
        </w:rPr>
        <w:t> </w:t>
      </w:r>
      <w:r w:rsidR="00531448" w:rsidRPr="00531448">
        <w:rPr>
          <w:rFonts w:ascii="Times New Roman" w:hAnsi="Times New Roman" w:cs="Times New Roman"/>
          <w:sz w:val="28"/>
          <w:szCs w:val="28"/>
        </w:rPr>
        <w:t>679</w:t>
      </w:r>
      <w:r w:rsidR="009A4BC5" w:rsidRPr="00531448">
        <w:rPr>
          <w:rFonts w:ascii="Times New Roman" w:hAnsi="Times New Roman" w:cs="Times New Roman"/>
          <w:sz w:val="28"/>
          <w:szCs w:val="28"/>
        </w:rPr>
        <w:t> </w:t>
      </w:r>
      <w:r w:rsidR="00531448" w:rsidRPr="00531448">
        <w:rPr>
          <w:rFonts w:ascii="Times New Roman" w:hAnsi="Times New Roman" w:cs="Times New Roman"/>
          <w:sz w:val="28"/>
          <w:szCs w:val="28"/>
        </w:rPr>
        <w:t>912</w:t>
      </w:r>
      <w:r w:rsidR="009A4BC5" w:rsidRPr="00531448">
        <w:rPr>
          <w:rFonts w:ascii="Times New Roman" w:hAnsi="Times New Roman" w:cs="Times New Roman"/>
          <w:sz w:val="28"/>
          <w:szCs w:val="28"/>
        </w:rPr>
        <w:t>,</w:t>
      </w:r>
      <w:r w:rsidR="00531448" w:rsidRPr="00531448">
        <w:rPr>
          <w:rFonts w:ascii="Times New Roman" w:hAnsi="Times New Roman" w:cs="Times New Roman"/>
          <w:sz w:val="28"/>
          <w:szCs w:val="28"/>
        </w:rPr>
        <w:t>2</w:t>
      </w:r>
      <w:r w:rsidR="007B6BED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F076C" w:rsidRPr="00531448" w:rsidRDefault="009F076C" w:rsidP="009F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9A4BC5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531448" w:rsidRPr="00531448">
        <w:rPr>
          <w:rFonts w:ascii="Times New Roman" w:hAnsi="Times New Roman" w:cs="Times New Roman"/>
          <w:sz w:val="28"/>
          <w:szCs w:val="28"/>
        </w:rPr>
        <w:t>1 158</w:t>
      </w:r>
      <w:r w:rsidR="009A4BC5" w:rsidRPr="00531448">
        <w:rPr>
          <w:rFonts w:ascii="Times New Roman" w:hAnsi="Times New Roman" w:cs="Times New Roman"/>
          <w:sz w:val="28"/>
          <w:szCs w:val="28"/>
        </w:rPr>
        <w:t> </w:t>
      </w:r>
      <w:r w:rsidR="00531448" w:rsidRPr="00531448">
        <w:rPr>
          <w:rFonts w:ascii="Times New Roman" w:hAnsi="Times New Roman" w:cs="Times New Roman"/>
          <w:sz w:val="28"/>
          <w:szCs w:val="28"/>
        </w:rPr>
        <w:t>271</w:t>
      </w:r>
      <w:r w:rsidR="009A4BC5" w:rsidRPr="00531448">
        <w:rPr>
          <w:rFonts w:ascii="Times New Roman" w:hAnsi="Times New Roman" w:cs="Times New Roman"/>
          <w:sz w:val="28"/>
          <w:szCs w:val="28"/>
        </w:rPr>
        <w:t>,</w:t>
      </w:r>
      <w:r w:rsidR="00531448" w:rsidRPr="00531448">
        <w:rPr>
          <w:rFonts w:ascii="Times New Roman" w:hAnsi="Times New Roman" w:cs="Times New Roman"/>
          <w:sz w:val="28"/>
          <w:szCs w:val="28"/>
        </w:rPr>
        <w:t>3</w:t>
      </w:r>
      <w:r w:rsidR="009A4BC5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E4503E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076C" w:rsidRPr="00531448" w:rsidRDefault="009F076C" w:rsidP="009F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531448" w:rsidRPr="00531448">
        <w:rPr>
          <w:rFonts w:ascii="Times New Roman" w:hAnsi="Times New Roman" w:cs="Times New Roman"/>
          <w:sz w:val="28"/>
          <w:szCs w:val="28"/>
        </w:rPr>
        <w:t>3</w:t>
      </w:r>
      <w:r w:rsidR="009A4BC5" w:rsidRPr="00531448">
        <w:rPr>
          <w:rFonts w:ascii="Times New Roman" w:hAnsi="Times New Roman" w:cs="Times New Roman"/>
          <w:sz w:val="28"/>
          <w:szCs w:val="28"/>
        </w:rPr>
        <w:t> </w:t>
      </w:r>
      <w:r w:rsidR="00531448" w:rsidRPr="00531448">
        <w:rPr>
          <w:rFonts w:ascii="Times New Roman" w:hAnsi="Times New Roman" w:cs="Times New Roman"/>
          <w:sz w:val="28"/>
          <w:szCs w:val="28"/>
        </w:rPr>
        <w:t>521</w:t>
      </w:r>
      <w:r w:rsidR="009A4BC5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531448" w:rsidRPr="00531448">
        <w:rPr>
          <w:rFonts w:ascii="Times New Roman" w:hAnsi="Times New Roman" w:cs="Times New Roman"/>
          <w:sz w:val="28"/>
          <w:szCs w:val="28"/>
        </w:rPr>
        <w:t>640</w:t>
      </w:r>
      <w:r w:rsidR="009A4BC5" w:rsidRPr="00531448">
        <w:rPr>
          <w:rFonts w:ascii="Times New Roman" w:hAnsi="Times New Roman" w:cs="Times New Roman"/>
          <w:sz w:val="28"/>
          <w:szCs w:val="28"/>
        </w:rPr>
        <w:t>,</w:t>
      </w:r>
      <w:r w:rsidR="00531448" w:rsidRPr="00531448">
        <w:rPr>
          <w:rFonts w:ascii="Times New Roman" w:hAnsi="Times New Roman" w:cs="Times New Roman"/>
          <w:sz w:val="28"/>
          <w:szCs w:val="28"/>
        </w:rPr>
        <w:t>9</w:t>
      </w:r>
      <w:r w:rsidR="007B6BED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076C" w:rsidRPr="00531448" w:rsidRDefault="009F076C" w:rsidP="009F07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1B05DB">
        <w:rPr>
          <w:rFonts w:ascii="Times New Roman" w:hAnsi="Times New Roman" w:cs="Times New Roman"/>
          <w:sz w:val="28"/>
          <w:szCs w:val="28"/>
        </w:rPr>
        <w:t>4</w:t>
      </w:r>
      <w:r w:rsidR="009A4BC5" w:rsidRPr="00531448">
        <w:rPr>
          <w:rFonts w:ascii="Times New Roman" w:hAnsi="Times New Roman" w:cs="Times New Roman"/>
          <w:sz w:val="28"/>
          <w:szCs w:val="28"/>
        </w:rPr>
        <w:t> </w:t>
      </w:r>
      <w:r w:rsidR="001B05DB">
        <w:rPr>
          <w:rFonts w:ascii="Times New Roman" w:hAnsi="Times New Roman" w:cs="Times New Roman"/>
          <w:sz w:val="28"/>
          <w:szCs w:val="28"/>
        </w:rPr>
        <w:t>517</w:t>
      </w:r>
      <w:r w:rsidR="009A4BC5" w:rsidRPr="00531448">
        <w:rPr>
          <w:rFonts w:ascii="Times New Roman" w:hAnsi="Times New Roman" w:cs="Times New Roman"/>
          <w:sz w:val="28"/>
          <w:szCs w:val="28"/>
        </w:rPr>
        <w:t> </w:t>
      </w:r>
      <w:r w:rsidR="001B05DB">
        <w:rPr>
          <w:rFonts w:ascii="Times New Roman" w:hAnsi="Times New Roman" w:cs="Times New Roman"/>
          <w:sz w:val="28"/>
          <w:szCs w:val="28"/>
        </w:rPr>
        <w:t>910</w:t>
      </w:r>
      <w:r w:rsidR="009A4BC5" w:rsidRPr="00531448">
        <w:rPr>
          <w:rFonts w:ascii="Times New Roman" w:hAnsi="Times New Roman" w:cs="Times New Roman"/>
          <w:sz w:val="28"/>
          <w:szCs w:val="28"/>
        </w:rPr>
        <w:t>,</w:t>
      </w:r>
      <w:r w:rsidR="001B05DB">
        <w:rPr>
          <w:rFonts w:ascii="Times New Roman" w:hAnsi="Times New Roman" w:cs="Times New Roman"/>
          <w:sz w:val="28"/>
          <w:szCs w:val="28"/>
        </w:rPr>
        <w:t>4</w:t>
      </w:r>
      <w:r w:rsidR="009A4BC5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13164D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F076C" w:rsidRPr="00531448" w:rsidRDefault="009F076C" w:rsidP="009F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531448" w:rsidRPr="00531448">
        <w:rPr>
          <w:rFonts w:ascii="Times New Roman" w:hAnsi="Times New Roman" w:cs="Times New Roman"/>
          <w:sz w:val="28"/>
          <w:szCs w:val="28"/>
        </w:rPr>
        <w:t>1 087</w:t>
      </w:r>
      <w:r w:rsidR="00336F7E" w:rsidRPr="00531448">
        <w:rPr>
          <w:rFonts w:ascii="Times New Roman" w:hAnsi="Times New Roman" w:cs="Times New Roman"/>
          <w:sz w:val="28"/>
          <w:szCs w:val="28"/>
        </w:rPr>
        <w:t> </w:t>
      </w:r>
      <w:r w:rsidR="00531448" w:rsidRPr="00531448">
        <w:rPr>
          <w:rFonts w:ascii="Times New Roman" w:hAnsi="Times New Roman" w:cs="Times New Roman"/>
          <w:sz w:val="28"/>
          <w:szCs w:val="28"/>
        </w:rPr>
        <w:t>074</w:t>
      </w:r>
      <w:r w:rsidR="00336F7E" w:rsidRPr="00531448">
        <w:rPr>
          <w:rFonts w:ascii="Times New Roman" w:hAnsi="Times New Roman" w:cs="Times New Roman"/>
          <w:sz w:val="28"/>
          <w:szCs w:val="28"/>
        </w:rPr>
        <w:t>,</w:t>
      </w:r>
      <w:r w:rsidR="00531448" w:rsidRPr="00531448">
        <w:rPr>
          <w:rFonts w:ascii="Times New Roman" w:hAnsi="Times New Roman" w:cs="Times New Roman"/>
          <w:sz w:val="28"/>
          <w:szCs w:val="28"/>
        </w:rPr>
        <w:t>6</w:t>
      </w:r>
      <w:r w:rsidR="002E5204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="00D44B50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6D9A" w:rsidRPr="009A4BC5" w:rsidRDefault="009F076C" w:rsidP="000218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144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областного бюджета Ленинградской области – </w:t>
      </w:r>
      <w:r w:rsidR="001B05DB" w:rsidRPr="001B05DB">
        <w:rPr>
          <w:rFonts w:ascii="Times New Roman" w:hAnsi="Times New Roman" w:cs="Times New Roman"/>
          <w:sz w:val="28"/>
          <w:szCs w:val="28"/>
        </w:rPr>
        <w:t>3</w:t>
      </w:r>
      <w:r w:rsidR="001B05DB">
        <w:rPr>
          <w:rFonts w:ascii="Times New Roman" w:hAnsi="Times New Roman" w:cs="Times New Roman"/>
          <w:sz w:val="28"/>
          <w:szCs w:val="28"/>
        </w:rPr>
        <w:t> </w:t>
      </w:r>
      <w:r w:rsidR="001B05DB" w:rsidRPr="001B05DB">
        <w:rPr>
          <w:rFonts w:ascii="Times New Roman" w:hAnsi="Times New Roman" w:cs="Times New Roman"/>
          <w:sz w:val="28"/>
          <w:szCs w:val="28"/>
        </w:rPr>
        <w:t>430</w:t>
      </w:r>
      <w:r w:rsidR="001B05DB">
        <w:rPr>
          <w:rFonts w:ascii="Times New Roman" w:hAnsi="Times New Roman" w:cs="Times New Roman"/>
          <w:sz w:val="28"/>
          <w:szCs w:val="28"/>
        </w:rPr>
        <w:t xml:space="preserve"> </w:t>
      </w:r>
      <w:r w:rsidR="001B05DB" w:rsidRPr="001B05DB">
        <w:rPr>
          <w:rFonts w:ascii="Times New Roman" w:hAnsi="Times New Roman" w:cs="Times New Roman"/>
          <w:sz w:val="28"/>
          <w:szCs w:val="28"/>
        </w:rPr>
        <w:t>835,8</w:t>
      </w:r>
      <w:r w:rsidR="0013164D" w:rsidRPr="00531448">
        <w:rPr>
          <w:rFonts w:ascii="Times New Roman" w:hAnsi="Times New Roman" w:cs="Times New Roman"/>
          <w:sz w:val="28"/>
          <w:szCs w:val="28"/>
        </w:rPr>
        <w:t xml:space="preserve"> </w:t>
      </w:r>
      <w:r w:rsidRPr="00531448">
        <w:rPr>
          <w:rFonts w:ascii="Times New Roman" w:hAnsi="Times New Roman" w:cs="Times New Roman"/>
          <w:sz w:val="28"/>
          <w:szCs w:val="28"/>
        </w:rPr>
        <w:t>тыс. рублей.</w:t>
      </w:r>
    </w:p>
    <w:p w:rsidR="00496D9A" w:rsidRPr="00A36182" w:rsidRDefault="00496D9A" w:rsidP="00A361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82" w:rsidRPr="00A36182" w:rsidRDefault="00A36182" w:rsidP="00A361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0C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обеспечивается деятельность казенных учреждений на основании бюджетной сметы, выполнение государственного задания бюджетными и автономными учреждениями. За отчетный период по предварительным данным фактическое исполнение посещений в поликлинических условиях составило </w:t>
      </w:r>
      <w:r w:rsidR="00674AC2" w:rsidRPr="00C67C0C">
        <w:rPr>
          <w:rFonts w:ascii="Times New Roman" w:hAnsi="Times New Roman" w:cs="Times New Roman"/>
          <w:sz w:val="28"/>
          <w:szCs w:val="28"/>
        </w:rPr>
        <w:t>333207</w:t>
      </w:r>
      <w:r w:rsidRPr="00C67C0C">
        <w:rPr>
          <w:rFonts w:ascii="Times New Roman" w:hAnsi="Times New Roman" w:cs="Times New Roman"/>
          <w:sz w:val="28"/>
          <w:szCs w:val="28"/>
        </w:rPr>
        <w:t xml:space="preserve"> посещений (</w:t>
      </w:r>
      <w:r w:rsidR="00C67C0C" w:rsidRPr="00C67C0C">
        <w:rPr>
          <w:rFonts w:ascii="Times New Roman" w:hAnsi="Times New Roman" w:cs="Times New Roman"/>
          <w:sz w:val="28"/>
          <w:szCs w:val="28"/>
        </w:rPr>
        <w:t>98</w:t>
      </w:r>
      <w:r w:rsidRPr="00C67C0C">
        <w:rPr>
          <w:rFonts w:ascii="Times New Roman" w:hAnsi="Times New Roman" w:cs="Times New Roman"/>
          <w:sz w:val="28"/>
          <w:szCs w:val="28"/>
        </w:rPr>
        <w:t xml:space="preserve">% от плана). Также осуществлялось выполнение государственного задания бюджетными и автономными учреждениями: фактическое исполнение посещений по предварительным данным составило </w:t>
      </w:r>
      <w:r w:rsidR="00C67C0C" w:rsidRPr="00C67C0C">
        <w:rPr>
          <w:rFonts w:ascii="Times New Roman" w:hAnsi="Times New Roman" w:cs="Times New Roman"/>
          <w:sz w:val="28"/>
          <w:szCs w:val="28"/>
        </w:rPr>
        <w:t>428631</w:t>
      </w:r>
      <w:r w:rsidRPr="00C67C0C">
        <w:rPr>
          <w:rFonts w:ascii="Times New Roman" w:hAnsi="Times New Roman" w:cs="Times New Roman"/>
          <w:sz w:val="28"/>
          <w:szCs w:val="28"/>
        </w:rPr>
        <w:t>посещени</w:t>
      </w:r>
      <w:r w:rsidR="00C67C0C" w:rsidRPr="00C67C0C">
        <w:rPr>
          <w:rFonts w:ascii="Times New Roman" w:hAnsi="Times New Roman" w:cs="Times New Roman"/>
          <w:sz w:val="28"/>
          <w:szCs w:val="28"/>
        </w:rPr>
        <w:t>е</w:t>
      </w:r>
      <w:r w:rsidRPr="00C67C0C">
        <w:rPr>
          <w:rFonts w:ascii="Times New Roman" w:hAnsi="Times New Roman" w:cs="Times New Roman"/>
          <w:sz w:val="28"/>
          <w:szCs w:val="28"/>
        </w:rPr>
        <w:t>  (</w:t>
      </w:r>
      <w:r w:rsidR="00C67C0C" w:rsidRPr="00C67C0C">
        <w:rPr>
          <w:rFonts w:ascii="Times New Roman" w:hAnsi="Times New Roman" w:cs="Times New Roman"/>
          <w:sz w:val="28"/>
          <w:szCs w:val="28"/>
        </w:rPr>
        <w:t>95</w:t>
      </w:r>
      <w:r w:rsidRPr="00C67C0C">
        <w:rPr>
          <w:rFonts w:ascii="Times New Roman" w:hAnsi="Times New Roman" w:cs="Times New Roman"/>
          <w:sz w:val="28"/>
          <w:szCs w:val="28"/>
        </w:rPr>
        <w:t>%).</w:t>
      </w:r>
    </w:p>
    <w:p w:rsidR="007B6BED" w:rsidRDefault="007B6BED" w:rsidP="00A361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подпрограммы </w:t>
      </w:r>
      <w:r w:rsidR="00617273">
        <w:rPr>
          <w:rFonts w:ascii="Times New Roman" w:hAnsi="Times New Roman" w:cs="Times New Roman"/>
          <w:sz w:val="28"/>
          <w:szCs w:val="28"/>
        </w:rPr>
        <w:t>поставлены</w:t>
      </w:r>
      <w:r>
        <w:rPr>
          <w:rFonts w:ascii="Times New Roman" w:hAnsi="Times New Roman" w:cs="Times New Roman"/>
          <w:sz w:val="28"/>
          <w:szCs w:val="28"/>
        </w:rPr>
        <w:t xml:space="preserve"> тест-систем</w:t>
      </w:r>
      <w:r w:rsidR="006172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расходны</w:t>
      </w:r>
      <w:r w:rsidR="0061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61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172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802">
        <w:rPr>
          <w:rFonts w:ascii="Times New Roman" w:hAnsi="Times New Roman" w:cs="Times New Roman"/>
          <w:sz w:val="28"/>
          <w:szCs w:val="28"/>
        </w:rPr>
        <w:t>набор</w:t>
      </w:r>
      <w:r w:rsidR="00617273">
        <w:rPr>
          <w:rFonts w:ascii="Times New Roman" w:hAnsi="Times New Roman" w:cs="Times New Roman"/>
          <w:sz w:val="28"/>
          <w:szCs w:val="28"/>
        </w:rPr>
        <w:t>ы</w:t>
      </w:r>
      <w:r w:rsidRPr="00386802">
        <w:rPr>
          <w:rFonts w:ascii="Times New Roman" w:hAnsi="Times New Roman" w:cs="Times New Roman"/>
          <w:sz w:val="28"/>
          <w:szCs w:val="28"/>
        </w:rPr>
        <w:t xml:space="preserve">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ED" w:rsidRPr="00EE175C" w:rsidRDefault="00E55E01" w:rsidP="00EE1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A3">
        <w:rPr>
          <w:rFonts w:ascii="Times New Roman" w:hAnsi="Times New Roman" w:cs="Times New Roman"/>
          <w:sz w:val="28"/>
          <w:szCs w:val="28"/>
        </w:rPr>
        <w:t>За</w:t>
      </w:r>
      <w:r w:rsidR="00B84E8D" w:rsidRPr="00FF7BA3">
        <w:rPr>
          <w:rFonts w:ascii="Times New Roman" w:hAnsi="Times New Roman" w:cs="Times New Roman"/>
          <w:sz w:val="28"/>
          <w:szCs w:val="28"/>
        </w:rPr>
        <w:t xml:space="preserve"> </w:t>
      </w:r>
      <w:r w:rsidR="00617273">
        <w:rPr>
          <w:rFonts w:ascii="Times New Roman" w:hAnsi="Times New Roman" w:cs="Times New Roman"/>
          <w:sz w:val="28"/>
          <w:szCs w:val="28"/>
        </w:rPr>
        <w:t>отчетный период</w:t>
      </w:r>
      <w:r w:rsidR="00B84E8D" w:rsidRPr="00FF7BA3">
        <w:rPr>
          <w:rFonts w:ascii="Times New Roman" w:hAnsi="Times New Roman" w:cs="Times New Roman"/>
          <w:sz w:val="28"/>
          <w:szCs w:val="28"/>
        </w:rPr>
        <w:t xml:space="preserve"> </w:t>
      </w:r>
      <w:r w:rsidR="00B84E8D" w:rsidRPr="00800ADB">
        <w:rPr>
          <w:rFonts w:ascii="Times New Roman" w:hAnsi="Times New Roman" w:cs="Times New Roman"/>
          <w:sz w:val="28"/>
          <w:szCs w:val="28"/>
        </w:rPr>
        <w:t>проводились</w:t>
      </w:r>
      <w:r w:rsidR="00A222F1" w:rsidRPr="00800ADB">
        <w:rPr>
          <w:rFonts w:ascii="Times New Roman" w:hAnsi="Times New Roman" w:cs="Times New Roman"/>
          <w:sz w:val="28"/>
          <w:szCs w:val="28"/>
        </w:rPr>
        <w:t xml:space="preserve"> диагностические исследования для определения чувствительности микобактерии туберкулеза. </w:t>
      </w:r>
      <w:r w:rsidR="004B3C87" w:rsidRPr="00800ADB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EE175C" w:rsidRPr="00800ADB">
        <w:rPr>
          <w:rFonts w:ascii="Times New Roman" w:hAnsi="Times New Roman" w:cs="Times New Roman"/>
          <w:sz w:val="28"/>
          <w:szCs w:val="28"/>
        </w:rPr>
        <w:t xml:space="preserve"> в ГКУЗ</w:t>
      </w:r>
      <w:r w:rsidR="00D4532F" w:rsidRPr="00800ADB">
        <w:rPr>
          <w:rFonts w:ascii="Times New Roman" w:hAnsi="Times New Roman" w:cs="Times New Roman"/>
          <w:sz w:val="28"/>
          <w:szCs w:val="28"/>
        </w:rPr>
        <w:t xml:space="preserve"> </w:t>
      </w:r>
      <w:r w:rsidR="00EE175C" w:rsidRPr="00800ADB">
        <w:rPr>
          <w:rFonts w:ascii="Times New Roman" w:hAnsi="Times New Roman" w:cs="Times New Roman"/>
          <w:sz w:val="28"/>
          <w:szCs w:val="28"/>
        </w:rPr>
        <w:t>ЛОПТД было сделано ТЛЧ: микробиологических тестов на аппарате Васtec-960. -</w:t>
      </w:r>
      <w:r w:rsidR="00800ADB" w:rsidRPr="00800ADB">
        <w:rPr>
          <w:rFonts w:ascii="Times New Roman" w:hAnsi="Times New Roman" w:cs="Times New Roman"/>
          <w:sz w:val="28"/>
          <w:szCs w:val="28"/>
        </w:rPr>
        <w:t>5020</w:t>
      </w:r>
      <w:r w:rsidR="004B3C87" w:rsidRPr="00800ADB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EE175C" w:rsidRPr="00800ADB">
        <w:rPr>
          <w:rFonts w:ascii="Times New Roman" w:hAnsi="Times New Roman" w:cs="Times New Roman"/>
          <w:sz w:val="28"/>
          <w:szCs w:val="28"/>
        </w:rPr>
        <w:t>,</w:t>
      </w:r>
      <w:r w:rsidR="004B3C87" w:rsidRPr="00800ADB">
        <w:rPr>
          <w:rFonts w:ascii="Times New Roman" w:hAnsi="Times New Roman" w:cs="Times New Roman"/>
          <w:sz w:val="28"/>
          <w:szCs w:val="28"/>
        </w:rPr>
        <w:t xml:space="preserve"> также посевов сделано </w:t>
      </w:r>
      <w:r w:rsidR="00800ADB" w:rsidRPr="00800ADB">
        <w:rPr>
          <w:rFonts w:ascii="Times New Roman" w:hAnsi="Times New Roman" w:cs="Times New Roman"/>
          <w:sz w:val="28"/>
          <w:szCs w:val="28"/>
        </w:rPr>
        <w:t>3577</w:t>
      </w:r>
      <w:r w:rsidR="004B3C87" w:rsidRPr="00800ADB">
        <w:rPr>
          <w:rFonts w:ascii="Times New Roman" w:hAnsi="Times New Roman" w:cs="Times New Roman"/>
          <w:sz w:val="28"/>
          <w:szCs w:val="28"/>
        </w:rPr>
        <w:t>.</w:t>
      </w:r>
      <w:r w:rsidR="00EE175C" w:rsidRPr="00800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75C" w:rsidRPr="00800ADB">
        <w:rPr>
          <w:rFonts w:ascii="Times New Roman" w:hAnsi="Times New Roman" w:cs="Times New Roman"/>
          <w:sz w:val="28"/>
          <w:szCs w:val="28"/>
        </w:rPr>
        <w:t>Молекулярно-генетических</w:t>
      </w:r>
      <w:proofErr w:type="gramEnd"/>
      <w:r w:rsidR="00EE175C" w:rsidRPr="00800ADB">
        <w:rPr>
          <w:rFonts w:ascii="Times New Roman" w:hAnsi="Times New Roman" w:cs="Times New Roman"/>
          <w:sz w:val="28"/>
          <w:szCs w:val="28"/>
        </w:rPr>
        <w:t xml:space="preserve"> (МГМ) -</w:t>
      </w:r>
      <w:r w:rsidR="004B3C87" w:rsidRPr="00800ADB">
        <w:rPr>
          <w:rFonts w:ascii="Times New Roman" w:hAnsi="Times New Roman" w:cs="Times New Roman"/>
          <w:sz w:val="28"/>
          <w:szCs w:val="28"/>
        </w:rPr>
        <w:t>42</w:t>
      </w:r>
      <w:r w:rsidR="00EE175C" w:rsidRPr="00800ADB">
        <w:rPr>
          <w:rFonts w:ascii="Times New Roman" w:hAnsi="Times New Roman" w:cs="Times New Roman"/>
          <w:sz w:val="28"/>
          <w:szCs w:val="28"/>
        </w:rPr>
        <w:t>/</w:t>
      </w:r>
      <w:r w:rsidR="00800ADB" w:rsidRPr="00800ADB">
        <w:rPr>
          <w:rFonts w:ascii="Times New Roman" w:hAnsi="Times New Roman" w:cs="Times New Roman"/>
          <w:sz w:val="28"/>
          <w:szCs w:val="28"/>
        </w:rPr>
        <w:t>120</w:t>
      </w:r>
      <w:r w:rsidR="00EE175C" w:rsidRPr="00800ADB">
        <w:rPr>
          <w:rFonts w:ascii="Times New Roman" w:hAnsi="Times New Roman" w:cs="Times New Roman"/>
          <w:sz w:val="28"/>
          <w:szCs w:val="28"/>
        </w:rPr>
        <w:t xml:space="preserve">- на аппарате </w:t>
      </w:r>
      <w:proofErr w:type="spellStart"/>
      <w:r w:rsidR="00EE175C" w:rsidRPr="00800ADB">
        <w:rPr>
          <w:rFonts w:ascii="Times New Roman" w:hAnsi="Times New Roman" w:cs="Times New Roman"/>
          <w:sz w:val="28"/>
          <w:szCs w:val="28"/>
        </w:rPr>
        <w:t>Hain</w:t>
      </w:r>
      <w:proofErr w:type="spellEnd"/>
      <w:r w:rsidR="004B3C87" w:rsidRPr="00800A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B3C87" w:rsidRPr="00800ADB">
        <w:rPr>
          <w:rFonts w:ascii="Times New Roman" w:hAnsi="Times New Roman" w:cs="Times New Roman"/>
          <w:sz w:val="28"/>
          <w:szCs w:val="28"/>
        </w:rPr>
        <w:t>биочипы</w:t>
      </w:r>
      <w:proofErr w:type="spellEnd"/>
      <w:r w:rsidR="00EE175C" w:rsidRPr="00800ADB">
        <w:rPr>
          <w:rFonts w:ascii="Times New Roman" w:hAnsi="Times New Roman" w:cs="Times New Roman"/>
          <w:sz w:val="28"/>
          <w:szCs w:val="28"/>
        </w:rPr>
        <w:t xml:space="preserve">, соответственно. </w:t>
      </w:r>
      <w:r w:rsidR="004B3C87" w:rsidRPr="00800ADB">
        <w:rPr>
          <w:rFonts w:ascii="Times New Roman" w:hAnsi="Times New Roman" w:cs="Times New Roman"/>
          <w:sz w:val="28"/>
          <w:szCs w:val="28"/>
        </w:rPr>
        <w:t>Проведены исследования методо</w:t>
      </w:r>
      <w:r w:rsidR="00594C48" w:rsidRPr="00800AD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94C48" w:rsidRPr="00800ADB">
        <w:rPr>
          <w:rFonts w:ascii="Times New Roman" w:hAnsi="Times New Roman" w:cs="Times New Roman"/>
          <w:sz w:val="28"/>
          <w:szCs w:val="28"/>
        </w:rPr>
        <w:t>GeneXpert</w:t>
      </w:r>
      <w:proofErr w:type="spellEnd"/>
      <w:r w:rsidR="00594C48" w:rsidRPr="00800ADB">
        <w:rPr>
          <w:rFonts w:ascii="Times New Roman" w:hAnsi="Times New Roman" w:cs="Times New Roman"/>
          <w:sz w:val="28"/>
          <w:szCs w:val="28"/>
        </w:rPr>
        <w:t xml:space="preserve"> – </w:t>
      </w:r>
      <w:r w:rsidR="00800ADB" w:rsidRPr="00800ADB">
        <w:rPr>
          <w:rFonts w:ascii="Times New Roman" w:hAnsi="Times New Roman" w:cs="Times New Roman"/>
          <w:sz w:val="28"/>
          <w:szCs w:val="28"/>
        </w:rPr>
        <w:t>2379</w:t>
      </w:r>
      <w:r w:rsidR="00594C48" w:rsidRPr="00800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48" w:rsidRPr="00800ADB">
        <w:rPr>
          <w:rFonts w:ascii="Times New Roman" w:hAnsi="Times New Roman" w:cs="Times New Roman"/>
          <w:sz w:val="28"/>
          <w:szCs w:val="28"/>
        </w:rPr>
        <w:t>иссследований</w:t>
      </w:r>
      <w:proofErr w:type="spellEnd"/>
      <w:r w:rsidR="00594C48" w:rsidRPr="00800ADB">
        <w:rPr>
          <w:rFonts w:ascii="Times New Roman" w:hAnsi="Times New Roman" w:cs="Times New Roman"/>
          <w:sz w:val="28"/>
          <w:szCs w:val="28"/>
        </w:rPr>
        <w:t>.</w:t>
      </w:r>
      <w:r w:rsidR="004B3C87" w:rsidRPr="00800ADB">
        <w:rPr>
          <w:rFonts w:ascii="Times New Roman" w:hAnsi="Times New Roman" w:cs="Times New Roman"/>
          <w:sz w:val="28"/>
          <w:szCs w:val="28"/>
        </w:rPr>
        <w:t xml:space="preserve">  </w:t>
      </w:r>
      <w:r w:rsidR="00EE175C" w:rsidRPr="00800ADB">
        <w:rPr>
          <w:rFonts w:ascii="Times New Roman" w:hAnsi="Times New Roman" w:cs="Times New Roman"/>
          <w:sz w:val="28"/>
          <w:szCs w:val="28"/>
        </w:rPr>
        <w:t>Проведена обработка очагов туберкулеза: камерная</w:t>
      </w:r>
      <w:r w:rsidR="004B3C87" w:rsidRPr="00800ADB">
        <w:rPr>
          <w:rFonts w:ascii="Times New Roman" w:hAnsi="Times New Roman" w:cs="Times New Roman"/>
          <w:sz w:val="28"/>
          <w:szCs w:val="28"/>
        </w:rPr>
        <w:t>-</w:t>
      </w:r>
      <w:r w:rsidR="00EE175C" w:rsidRPr="00800ADB">
        <w:rPr>
          <w:rFonts w:ascii="Times New Roman" w:hAnsi="Times New Roman" w:cs="Times New Roman"/>
          <w:sz w:val="28"/>
          <w:szCs w:val="28"/>
        </w:rPr>
        <w:t xml:space="preserve"> </w:t>
      </w:r>
      <w:r w:rsidR="00800ADB" w:rsidRPr="00800ADB">
        <w:rPr>
          <w:rFonts w:ascii="Times New Roman" w:hAnsi="Times New Roman" w:cs="Times New Roman"/>
          <w:sz w:val="28"/>
          <w:szCs w:val="28"/>
        </w:rPr>
        <w:t>150</w:t>
      </w:r>
      <w:r w:rsidR="00EE175C" w:rsidRPr="00800ADB">
        <w:rPr>
          <w:rFonts w:ascii="Times New Roman" w:hAnsi="Times New Roman" w:cs="Times New Roman"/>
          <w:sz w:val="28"/>
          <w:szCs w:val="28"/>
        </w:rPr>
        <w:t>, бескамерная -</w:t>
      </w:r>
      <w:r w:rsidR="00800ADB" w:rsidRPr="00800ADB">
        <w:rPr>
          <w:rFonts w:ascii="Times New Roman" w:hAnsi="Times New Roman" w:cs="Times New Roman"/>
          <w:sz w:val="28"/>
          <w:szCs w:val="28"/>
        </w:rPr>
        <w:t>359</w:t>
      </w:r>
      <w:r w:rsidR="00EE175C" w:rsidRPr="00800ADB">
        <w:rPr>
          <w:rFonts w:ascii="Times New Roman" w:hAnsi="Times New Roman" w:cs="Times New Roman"/>
          <w:sz w:val="28"/>
          <w:szCs w:val="28"/>
        </w:rPr>
        <w:t>.</w:t>
      </w:r>
      <w:r w:rsidR="00EE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5F" w:rsidRPr="00AF6BBB" w:rsidRDefault="00F7745F" w:rsidP="00F7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BB">
        <w:rPr>
          <w:rFonts w:ascii="Times New Roman" w:hAnsi="Times New Roman" w:cs="Times New Roman"/>
          <w:sz w:val="28"/>
          <w:szCs w:val="28"/>
        </w:rPr>
        <w:t>За счет средств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2021 году реализованы мероприятия по лекарственному обеспечению</w:t>
      </w:r>
      <w:r w:rsidRPr="00AF6BBB">
        <w:rPr>
          <w:rFonts w:ascii="Times New Roman" w:hAnsi="Times New Roman" w:cs="Times New Roman"/>
          <w:sz w:val="28"/>
          <w:szCs w:val="28"/>
        </w:rPr>
        <w:t>:</w:t>
      </w:r>
    </w:p>
    <w:p w:rsidR="00F7745F" w:rsidRPr="00AF6BBB" w:rsidRDefault="00F7745F" w:rsidP="00F7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BB">
        <w:rPr>
          <w:rFonts w:ascii="Times New Roman" w:hAnsi="Times New Roman" w:cs="Times New Roman"/>
          <w:sz w:val="28"/>
          <w:szCs w:val="28"/>
        </w:rPr>
        <w:t xml:space="preserve">-обеспечение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бесплатно. Обеспечено лекарственными препаратами и медицинскими изделиями 61 294 льготника по 551 290 рецептам на сумму 1 424 765,47  тыс. рублей; </w:t>
      </w:r>
    </w:p>
    <w:p w:rsidR="00F7745F" w:rsidRPr="00AF6BBB" w:rsidRDefault="00F7745F" w:rsidP="00F7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BBB">
        <w:rPr>
          <w:rFonts w:ascii="Times New Roman" w:hAnsi="Times New Roman" w:cs="Times New Roman"/>
          <w:sz w:val="28"/>
          <w:szCs w:val="28"/>
        </w:rPr>
        <w:t xml:space="preserve">-обеспечение лекарственными препаратами жителей Ленинградской области, страдающих </w:t>
      </w:r>
      <w:proofErr w:type="spellStart"/>
      <w:r w:rsidRPr="00AF6BBB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AF6BBB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AF6BBB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AF6BBB">
        <w:rPr>
          <w:rFonts w:ascii="Times New Roman" w:hAnsi="Times New Roman" w:cs="Times New Roman"/>
          <w:sz w:val="28"/>
          <w:szCs w:val="28"/>
        </w:rPr>
        <w:t>) заболеваниями – обеспечены 182 пациента на сумму 317442,01 тыс.</w:t>
      </w:r>
      <w:proofErr w:type="gramEnd"/>
      <w:r w:rsidRPr="00AF6BBB">
        <w:rPr>
          <w:rFonts w:ascii="Times New Roman" w:hAnsi="Times New Roman" w:cs="Times New Roman"/>
          <w:sz w:val="28"/>
          <w:szCs w:val="28"/>
        </w:rPr>
        <w:t xml:space="preserve"> рублей по 881 рецептам.</w:t>
      </w:r>
    </w:p>
    <w:p w:rsidR="00F7745F" w:rsidRPr="00AF6BBB" w:rsidRDefault="00F7745F" w:rsidP="00F7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BB">
        <w:rPr>
          <w:rFonts w:ascii="Times New Roman" w:hAnsi="Times New Roman" w:cs="Times New Roman"/>
          <w:sz w:val="28"/>
          <w:szCs w:val="28"/>
        </w:rPr>
        <w:t xml:space="preserve">Количество граждан, имеющих право на получение лекарственных средств за счет ассигнований федерального бюджета по состоянию 31.12.2021 г. составило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F6BBB">
        <w:rPr>
          <w:rFonts w:ascii="Times New Roman" w:hAnsi="Times New Roman" w:cs="Times New Roman"/>
          <w:sz w:val="28"/>
          <w:szCs w:val="28"/>
        </w:rPr>
        <w:t>120 человек. Воспользовались своим правом на получение лекарственных препаратов за счет средств федерального бюджета за 12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F6BBB">
        <w:rPr>
          <w:rFonts w:ascii="Times New Roman" w:hAnsi="Times New Roman" w:cs="Times New Roman"/>
          <w:sz w:val="28"/>
          <w:szCs w:val="28"/>
        </w:rPr>
        <w:t xml:space="preserve"> 2021 года 20 258  человек. Лекарственными препаратами обеспечено 271081 рецептов  на сумму </w:t>
      </w:r>
      <w:r>
        <w:rPr>
          <w:rFonts w:ascii="Times New Roman" w:hAnsi="Times New Roman" w:cs="Times New Roman"/>
          <w:sz w:val="28"/>
          <w:szCs w:val="28"/>
        </w:rPr>
        <w:t>549</w:t>
      </w:r>
      <w:r w:rsidRPr="00AF6BBB">
        <w:rPr>
          <w:rFonts w:ascii="Times New Roman" w:hAnsi="Times New Roman" w:cs="Times New Roman"/>
          <w:sz w:val="28"/>
          <w:szCs w:val="28"/>
        </w:rPr>
        <w:t>479,80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BBB">
        <w:rPr>
          <w:rFonts w:ascii="Times New Roman" w:hAnsi="Times New Roman" w:cs="Times New Roman"/>
          <w:sz w:val="28"/>
          <w:szCs w:val="28"/>
        </w:rPr>
        <w:t>тыс. рублей.</w:t>
      </w:r>
    </w:p>
    <w:p w:rsidR="00F7745F" w:rsidRPr="00AF6BBB" w:rsidRDefault="00F7745F" w:rsidP="00F7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BBB">
        <w:rPr>
          <w:rFonts w:ascii="Times New Roman" w:hAnsi="Times New Roman" w:cs="Times New Roman"/>
          <w:sz w:val="28"/>
          <w:szCs w:val="28"/>
        </w:rPr>
        <w:t xml:space="preserve">-обеспечение лекарственными препаратами, включая обезболивающие, медицинскими изделиями, в том числе для использования на дому, медицинских организаций, оказывающих паллиативную медицинскую помощь – обеспечено </w:t>
      </w:r>
      <w:r w:rsidRPr="00AF6BBB">
        <w:rPr>
          <w:rFonts w:ascii="Times New Roman" w:hAnsi="Times New Roman" w:cs="Times New Roman"/>
          <w:sz w:val="28"/>
          <w:szCs w:val="28"/>
        </w:rPr>
        <w:lastRenderedPageBreak/>
        <w:t>обезболивающими лекарственными препаратами за 12 месяцев 2021 года  1219 человек на сумму 26 622,02 тыс. руб., обеспечено 5409 рецептов.</w:t>
      </w:r>
      <w:proofErr w:type="gramEnd"/>
    </w:p>
    <w:p w:rsidR="00F7745F" w:rsidRPr="00B25F17" w:rsidRDefault="00F7745F" w:rsidP="00F7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BBB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«Борьба с сердечно-сосудистыми заболеваниями» осуществление мероприятия по организации лекарственного обеспечения в целях профилактики развития сердечно-сосудистых заболеваний и сердечно-сосудистых осложнений у пациентов высокого риска – заключены контракты на поставку лекарственных средств на сумму 148913,51 тыс. руб. За 12 месяцев   2021 года обеспечено лекарственными препаратами </w:t>
      </w:r>
      <w:r w:rsidR="00270502" w:rsidRPr="00D1750E">
        <w:rPr>
          <w:rFonts w:ascii="Times New Roman" w:hAnsi="Times New Roman" w:cs="Times New Roman"/>
          <w:sz w:val="28"/>
          <w:szCs w:val="28"/>
        </w:rPr>
        <w:t>8890</w:t>
      </w:r>
      <w:r w:rsidRPr="00AF6BBB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70502">
        <w:rPr>
          <w:rFonts w:ascii="Times New Roman" w:hAnsi="Times New Roman" w:cs="Times New Roman"/>
          <w:sz w:val="28"/>
          <w:szCs w:val="28"/>
        </w:rPr>
        <w:t>ов</w:t>
      </w:r>
      <w:r w:rsidRPr="00AF6BBB">
        <w:rPr>
          <w:rFonts w:ascii="Times New Roman" w:hAnsi="Times New Roman" w:cs="Times New Roman"/>
          <w:sz w:val="28"/>
          <w:szCs w:val="28"/>
        </w:rPr>
        <w:t xml:space="preserve"> по </w:t>
      </w:r>
      <w:r w:rsidR="00270502" w:rsidRPr="00270502">
        <w:rPr>
          <w:rFonts w:ascii="Times New Roman" w:hAnsi="Times New Roman" w:cs="Times New Roman"/>
          <w:sz w:val="28"/>
          <w:szCs w:val="28"/>
        </w:rPr>
        <w:t>54030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BBB">
        <w:rPr>
          <w:rFonts w:ascii="Times New Roman" w:hAnsi="Times New Roman" w:cs="Times New Roman"/>
          <w:sz w:val="28"/>
          <w:szCs w:val="28"/>
        </w:rPr>
        <w:t>рецептам.</w:t>
      </w:r>
      <w:r w:rsidRPr="00B25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45F" w:rsidRDefault="00F7745F" w:rsidP="007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BED" w:rsidRPr="00E16145" w:rsidRDefault="007B6BED" w:rsidP="007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5">
        <w:rPr>
          <w:rFonts w:ascii="Times New Roman" w:hAnsi="Times New Roman" w:cs="Times New Roman"/>
          <w:sz w:val="28"/>
          <w:szCs w:val="28"/>
        </w:rPr>
        <w:t xml:space="preserve">В </w:t>
      </w:r>
      <w:r w:rsidR="006E3076" w:rsidRPr="00E16145">
        <w:rPr>
          <w:rFonts w:ascii="Times New Roman" w:hAnsi="Times New Roman" w:cs="Times New Roman"/>
          <w:sz w:val="28"/>
          <w:szCs w:val="28"/>
        </w:rPr>
        <w:t>рамках</w:t>
      </w:r>
      <w:r w:rsidRPr="00E16145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«Старшее поколение</w:t>
      </w:r>
      <w:r w:rsidR="00E55E01" w:rsidRPr="00E16145">
        <w:rPr>
          <w:rFonts w:ascii="Times New Roman" w:hAnsi="Times New Roman" w:cs="Times New Roman"/>
          <w:sz w:val="28"/>
          <w:szCs w:val="28"/>
        </w:rPr>
        <w:t>» за отчетный период</w:t>
      </w:r>
      <w:r w:rsidRPr="00E16145">
        <w:rPr>
          <w:rFonts w:ascii="Times New Roman" w:hAnsi="Times New Roman" w:cs="Times New Roman"/>
          <w:sz w:val="28"/>
          <w:szCs w:val="28"/>
        </w:rPr>
        <w:t>:</w:t>
      </w:r>
    </w:p>
    <w:p w:rsidR="007B6BED" w:rsidRPr="00E16145" w:rsidRDefault="007B6BED" w:rsidP="007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5">
        <w:rPr>
          <w:rFonts w:ascii="Times New Roman" w:hAnsi="Times New Roman" w:cs="Times New Roman"/>
          <w:sz w:val="28"/>
          <w:szCs w:val="28"/>
        </w:rPr>
        <w:t>- открыты 1</w:t>
      </w:r>
      <w:r w:rsidR="00E16145" w:rsidRPr="00E16145">
        <w:rPr>
          <w:rFonts w:ascii="Times New Roman" w:hAnsi="Times New Roman" w:cs="Times New Roman"/>
          <w:sz w:val="28"/>
          <w:szCs w:val="28"/>
        </w:rPr>
        <w:t>0</w:t>
      </w:r>
      <w:r w:rsidRPr="00E16145">
        <w:rPr>
          <w:rFonts w:ascii="Times New Roman" w:hAnsi="Times New Roman" w:cs="Times New Roman"/>
          <w:sz w:val="28"/>
          <w:szCs w:val="28"/>
        </w:rPr>
        <w:t xml:space="preserve"> гериатрических кабинетов, функционируют гериатрические отделения общей мощностью </w:t>
      </w:r>
      <w:r w:rsidR="00E16145" w:rsidRPr="00E16145">
        <w:rPr>
          <w:rFonts w:ascii="Times New Roman" w:hAnsi="Times New Roman" w:cs="Times New Roman"/>
          <w:sz w:val="28"/>
          <w:szCs w:val="28"/>
        </w:rPr>
        <w:t>76</w:t>
      </w:r>
      <w:r w:rsidRPr="00E16145">
        <w:rPr>
          <w:rFonts w:ascii="Times New Roman" w:hAnsi="Times New Roman" w:cs="Times New Roman"/>
          <w:sz w:val="28"/>
          <w:szCs w:val="28"/>
        </w:rPr>
        <w:t xml:space="preserve"> ко</w:t>
      </w:r>
      <w:r w:rsidR="00E16145" w:rsidRPr="00E16145">
        <w:rPr>
          <w:rFonts w:ascii="Times New Roman" w:hAnsi="Times New Roman" w:cs="Times New Roman"/>
          <w:sz w:val="28"/>
          <w:szCs w:val="28"/>
        </w:rPr>
        <w:t>ек</w:t>
      </w:r>
      <w:r w:rsidRPr="00E16145">
        <w:rPr>
          <w:rFonts w:ascii="Times New Roman" w:hAnsi="Times New Roman" w:cs="Times New Roman"/>
          <w:sz w:val="28"/>
          <w:szCs w:val="28"/>
        </w:rPr>
        <w:t xml:space="preserve">, пролечено </w:t>
      </w:r>
      <w:r w:rsidR="001734B8" w:rsidRPr="00E16145">
        <w:rPr>
          <w:rFonts w:ascii="Times New Roman" w:hAnsi="Times New Roman" w:cs="Times New Roman"/>
          <w:sz w:val="28"/>
          <w:szCs w:val="28"/>
        </w:rPr>
        <w:t>1</w:t>
      </w:r>
      <w:r w:rsidR="00E16145" w:rsidRPr="00E16145">
        <w:rPr>
          <w:rFonts w:ascii="Times New Roman" w:hAnsi="Times New Roman" w:cs="Times New Roman"/>
          <w:sz w:val="28"/>
          <w:szCs w:val="28"/>
        </w:rPr>
        <w:t xml:space="preserve">705 </w:t>
      </w:r>
      <w:r w:rsidR="009D62DB" w:rsidRPr="00E16145">
        <w:rPr>
          <w:rFonts w:ascii="Times New Roman" w:hAnsi="Times New Roman" w:cs="Times New Roman"/>
          <w:sz w:val="28"/>
          <w:szCs w:val="28"/>
        </w:rPr>
        <w:t>пациент</w:t>
      </w:r>
      <w:r w:rsidR="00E16145" w:rsidRPr="00E16145">
        <w:rPr>
          <w:rFonts w:ascii="Times New Roman" w:hAnsi="Times New Roman" w:cs="Times New Roman"/>
          <w:sz w:val="28"/>
          <w:szCs w:val="28"/>
        </w:rPr>
        <w:t>ов</w:t>
      </w:r>
      <w:r w:rsidRPr="00E16145">
        <w:rPr>
          <w:rFonts w:ascii="Times New Roman" w:hAnsi="Times New Roman" w:cs="Times New Roman"/>
          <w:sz w:val="28"/>
          <w:szCs w:val="28"/>
        </w:rPr>
        <w:t xml:space="preserve">, уровень госпитализации составил  </w:t>
      </w:r>
      <w:r w:rsidR="00E16145" w:rsidRPr="00E16145">
        <w:rPr>
          <w:rFonts w:ascii="Times New Roman" w:hAnsi="Times New Roman" w:cs="Times New Roman"/>
          <w:sz w:val="28"/>
          <w:szCs w:val="28"/>
        </w:rPr>
        <w:t>36</w:t>
      </w:r>
      <w:r w:rsidR="001734B8" w:rsidRPr="00E16145">
        <w:rPr>
          <w:rFonts w:ascii="Times New Roman" w:hAnsi="Times New Roman" w:cs="Times New Roman"/>
          <w:sz w:val="28"/>
          <w:szCs w:val="28"/>
        </w:rPr>
        <w:t>,</w:t>
      </w:r>
      <w:r w:rsidR="00E16145" w:rsidRPr="00E16145">
        <w:rPr>
          <w:rFonts w:ascii="Times New Roman" w:hAnsi="Times New Roman" w:cs="Times New Roman"/>
          <w:sz w:val="28"/>
          <w:szCs w:val="28"/>
        </w:rPr>
        <w:t>8</w:t>
      </w:r>
      <w:r w:rsidR="003C12FE" w:rsidRPr="00E16145">
        <w:rPr>
          <w:rFonts w:ascii="Times New Roman" w:hAnsi="Times New Roman" w:cs="Times New Roman"/>
          <w:sz w:val="28"/>
          <w:szCs w:val="28"/>
        </w:rPr>
        <w:t xml:space="preserve"> %</w:t>
      </w:r>
      <w:r w:rsidRPr="00E16145">
        <w:rPr>
          <w:rFonts w:ascii="Times New Roman" w:hAnsi="Times New Roman" w:cs="Times New Roman"/>
          <w:sz w:val="28"/>
          <w:szCs w:val="28"/>
        </w:rPr>
        <w:t>;</w:t>
      </w:r>
    </w:p>
    <w:p w:rsidR="007B6BED" w:rsidRPr="00E16145" w:rsidRDefault="007B6BED" w:rsidP="007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5">
        <w:rPr>
          <w:rFonts w:ascii="Times New Roman" w:hAnsi="Times New Roman" w:cs="Times New Roman"/>
          <w:sz w:val="28"/>
          <w:szCs w:val="28"/>
        </w:rPr>
        <w:t>- открыт</w:t>
      </w:r>
      <w:r w:rsidR="00F255AD" w:rsidRPr="00E16145">
        <w:rPr>
          <w:rFonts w:ascii="Times New Roman" w:hAnsi="Times New Roman" w:cs="Times New Roman"/>
          <w:sz w:val="28"/>
          <w:szCs w:val="28"/>
        </w:rPr>
        <w:t>ый</w:t>
      </w:r>
      <w:r w:rsidRPr="00E16145">
        <w:rPr>
          <w:rFonts w:ascii="Times New Roman" w:hAnsi="Times New Roman" w:cs="Times New Roman"/>
          <w:sz w:val="28"/>
          <w:szCs w:val="28"/>
        </w:rPr>
        <w:t xml:space="preserve"> областной гериатрический центр на базе ГБУЗ ЛО «Всеволожская КМБ»</w:t>
      </w:r>
      <w:r w:rsidR="00F255AD" w:rsidRPr="00E16145">
        <w:rPr>
          <w:rFonts w:ascii="Times New Roman" w:hAnsi="Times New Roman" w:cs="Times New Roman"/>
          <w:sz w:val="28"/>
          <w:szCs w:val="28"/>
        </w:rPr>
        <w:t xml:space="preserve"> временно в период распространения новой </w:t>
      </w:r>
      <w:proofErr w:type="spellStart"/>
      <w:r w:rsidR="00F255AD" w:rsidRPr="00E161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255AD" w:rsidRPr="00E16145">
        <w:rPr>
          <w:rFonts w:ascii="Times New Roman" w:hAnsi="Times New Roman" w:cs="Times New Roman"/>
          <w:sz w:val="28"/>
          <w:szCs w:val="28"/>
        </w:rPr>
        <w:t xml:space="preserve"> инфекции функционировал только как методический центр</w:t>
      </w:r>
      <w:r w:rsidRPr="00E16145">
        <w:rPr>
          <w:rFonts w:ascii="Times New Roman" w:hAnsi="Times New Roman" w:cs="Times New Roman"/>
          <w:sz w:val="28"/>
          <w:szCs w:val="28"/>
        </w:rPr>
        <w:t>;</w:t>
      </w:r>
    </w:p>
    <w:p w:rsidR="0056740B" w:rsidRPr="00E16145" w:rsidRDefault="007B6BED" w:rsidP="007B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145">
        <w:rPr>
          <w:rFonts w:ascii="Times New Roman" w:hAnsi="Times New Roman" w:cs="Times New Roman"/>
          <w:sz w:val="28"/>
          <w:szCs w:val="28"/>
        </w:rPr>
        <w:t xml:space="preserve">- охват граждан старше трудоспособного возраста профилактическими осмотрами, включая диспансеризацию – </w:t>
      </w:r>
      <w:r w:rsidR="00E16145" w:rsidRPr="00E16145">
        <w:rPr>
          <w:rFonts w:ascii="Times New Roman" w:hAnsi="Times New Roman" w:cs="Times New Roman"/>
          <w:sz w:val="28"/>
          <w:szCs w:val="28"/>
        </w:rPr>
        <w:t>19,3</w:t>
      </w:r>
      <w:r w:rsidRPr="00E16145">
        <w:rPr>
          <w:rFonts w:ascii="Times New Roman" w:hAnsi="Times New Roman" w:cs="Times New Roman"/>
          <w:sz w:val="28"/>
          <w:szCs w:val="28"/>
        </w:rPr>
        <w:t>% (</w:t>
      </w:r>
      <w:r w:rsidR="00E16145" w:rsidRPr="00E16145">
        <w:rPr>
          <w:rFonts w:ascii="Times New Roman" w:hAnsi="Times New Roman" w:cs="Times New Roman"/>
          <w:sz w:val="28"/>
          <w:szCs w:val="28"/>
        </w:rPr>
        <w:t>97987</w:t>
      </w:r>
      <w:r w:rsidRPr="00E16145">
        <w:rPr>
          <w:rFonts w:ascii="Times New Roman" w:hAnsi="Times New Roman" w:cs="Times New Roman"/>
          <w:sz w:val="28"/>
          <w:szCs w:val="28"/>
        </w:rPr>
        <w:t xml:space="preserve"> чел.)</w:t>
      </w:r>
      <w:r w:rsidR="003B1364" w:rsidRPr="00E16145">
        <w:rPr>
          <w:rFonts w:ascii="Times New Roman" w:hAnsi="Times New Roman" w:cs="Times New Roman"/>
          <w:sz w:val="28"/>
          <w:szCs w:val="28"/>
        </w:rPr>
        <w:t>.</w:t>
      </w:r>
      <w:r w:rsidR="00F255AD" w:rsidRPr="00E16145">
        <w:t xml:space="preserve"> </w:t>
      </w:r>
    </w:p>
    <w:p w:rsidR="00A163CD" w:rsidRPr="00F97663" w:rsidRDefault="00146F85" w:rsidP="005F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145">
        <w:rPr>
          <w:rFonts w:ascii="Times New Roman" w:hAnsi="Times New Roman" w:cs="Times New Roman"/>
          <w:sz w:val="28"/>
          <w:szCs w:val="28"/>
        </w:rPr>
        <w:t xml:space="preserve">В рамках мероприятий федерального проекта «Старшее поколение» </w:t>
      </w:r>
      <w:r w:rsidR="00A163CD" w:rsidRPr="00E16145">
        <w:rPr>
          <w:rFonts w:ascii="Times New Roman" w:hAnsi="Times New Roman" w:cs="Times New Roman"/>
          <w:sz w:val="28"/>
          <w:szCs w:val="28"/>
        </w:rPr>
        <w:t>в 202</w:t>
      </w:r>
      <w:r w:rsidR="008B7E86" w:rsidRPr="00E16145">
        <w:rPr>
          <w:rFonts w:ascii="Times New Roman" w:hAnsi="Times New Roman" w:cs="Times New Roman"/>
          <w:sz w:val="28"/>
          <w:szCs w:val="28"/>
        </w:rPr>
        <w:t>1</w:t>
      </w:r>
      <w:r w:rsidR="00A163CD" w:rsidRPr="00E16145">
        <w:rPr>
          <w:rFonts w:ascii="Times New Roman" w:hAnsi="Times New Roman" w:cs="Times New Roman"/>
          <w:sz w:val="28"/>
          <w:szCs w:val="28"/>
        </w:rPr>
        <w:t xml:space="preserve"> году Комитету по здравоохранению Ленинградской области по соглашению с Минздравом </w:t>
      </w:r>
      <w:r w:rsidR="00535D6B" w:rsidRPr="00E16145">
        <w:rPr>
          <w:rFonts w:ascii="Times New Roman" w:hAnsi="Times New Roman" w:cs="Times New Roman"/>
          <w:sz w:val="28"/>
          <w:szCs w:val="28"/>
        </w:rPr>
        <w:t>России выделено финансирование на мероприятие «проведение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обслуживания»</w:t>
      </w:r>
      <w:r w:rsidR="00A163CD" w:rsidRPr="00E16145">
        <w:rPr>
          <w:rFonts w:ascii="Times New Roman" w:hAnsi="Times New Roman" w:cs="Times New Roman"/>
          <w:sz w:val="28"/>
          <w:szCs w:val="28"/>
        </w:rPr>
        <w:t xml:space="preserve"> </w:t>
      </w:r>
      <w:r w:rsidR="004F3C88" w:rsidRPr="00E16145">
        <w:rPr>
          <w:rFonts w:ascii="Times New Roman" w:hAnsi="Times New Roman" w:cs="Times New Roman"/>
          <w:sz w:val="28"/>
          <w:szCs w:val="28"/>
        </w:rPr>
        <w:t>в размере 123,4 тыс. руб</w:t>
      </w:r>
      <w:r w:rsidR="00A163CD" w:rsidRPr="00E16145">
        <w:rPr>
          <w:rFonts w:ascii="Times New Roman" w:hAnsi="Times New Roman" w:cs="Times New Roman"/>
          <w:sz w:val="28"/>
          <w:szCs w:val="28"/>
        </w:rPr>
        <w:t xml:space="preserve">. </w:t>
      </w:r>
      <w:r w:rsidR="001734B8" w:rsidRPr="00E1614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B7E86" w:rsidRPr="00E16145">
        <w:rPr>
          <w:rFonts w:ascii="Times New Roman" w:hAnsi="Times New Roman" w:cs="Times New Roman"/>
          <w:sz w:val="28"/>
          <w:szCs w:val="28"/>
        </w:rPr>
        <w:t>приобретен</w:t>
      </w:r>
      <w:r w:rsidR="001734B8" w:rsidRPr="00E16145">
        <w:rPr>
          <w:rFonts w:ascii="Times New Roman" w:hAnsi="Times New Roman" w:cs="Times New Roman"/>
          <w:sz w:val="28"/>
          <w:szCs w:val="28"/>
        </w:rPr>
        <w:t>а</w:t>
      </w:r>
      <w:r w:rsidR="005F6010" w:rsidRPr="00E16145">
        <w:rPr>
          <w:rFonts w:ascii="Times New Roman" w:hAnsi="Times New Roman" w:cs="Times New Roman"/>
          <w:sz w:val="28"/>
          <w:szCs w:val="28"/>
        </w:rPr>
        <w:t xml:space="preserve"> </w:t>
      </w:r>
      <w:r w:rsidR="00A163CD" w:rsidRPr="00E16145">
        <w:rPr>
          <w:rFonts w:ascii="Times New Roman" w:hAnsi="Times New Roman" w:cs="Times New Roman"/>
          <w:sz w:val="28"/>
          <w:szCs w:val="28"/>
        </w:rPr>
        <w:t>вакцин</w:t>
      </w:r>
      <w:r w:rsidR="001734B8" w:rsidRPr="00E16145">
        <w:rPr>
          <w:rFonts w:ascii="Times New Roman" w:hAnsi="Times New Roman" w:cs="Times New Roman"/>
          <w:sz w:val="28"/>
          <w:szCs w:val="28"/>
        </w:rPr>
        <w:t>а</w:t>
      </w:r>
      <w:r w:rsidR="00A163CD" w:rsidRPr="00E16145">
        <w:rPr>
          <w:rFonts w:ascii="Times New Roman" w:hAnsi="Times New Roman" w:cs="Times New Roman"/>
          <w:sz w:val="28"/>
          <w:szCs w:val="28"/>
        </w:rPr>
        <w:t xml:space="preserve"> для вакцинации вновь поступивших в учреждения лиц старше трудоспос</w:t>
      </w:r>
      <w:r w:rsidR="001734B8" w:rsidRPr="00E16145">
        <w:rPr>
          <w:rFonts w:ascii="Times New Roman" w:hAnsi="Times New Roman" w:cs="Times New Roman"/>
          <w:sz w:val="28"/>
          <w:szCs w:val="28"/>
        </w:rPr>
        <w:t>обного</w:t>
      </w:r>
      <w:proofErr w:type="gramEnd"/>
      <w:r w:rsidR="001734B8" w:rsidRPr="00E16145">
        <w:rPr>
          <w:rFonts w:ascii="Times New Roman" w:hAnsi="Times New Roman" w:cs="Times New Roman"/>
          <w:sz w:val="28"/>
          <w:szCs w:val="28"/>
        </w:rPr>
        <w:t xml:space="preserve"> возраста из групп риска на сумму 123,01 тыс.</w:t>
      </w:r>
      <w:r w:rsidR="00DF759C" w:rsidRPr="00E16145">
        <w:rPr>
          <w:rFonts w:ascii="Times New Roman" w:hAnsi="Times New Roman" w:cs="Times New Roman"/>
          <w:sz w:val="28"/>
          <w:szCs w:val="28"/>
        </w:rPr>
        <w:t xml:space="preserve"> </w:t>
      </w:r>
      <w:r w:rsidR="001734B8" w:rsidRPr="00E16145">
        <w:rPr>
          <w:rFonts w:ascii="Times New Roman" w:hAnsi="Times New Roman" w:cs="Times New Roman"/>
          <w:sz w:val="28"/>
          <w:szCs w:val="28"/>
        </w:rPr>
        <w:t xml:space="preserve">руб. Вакцинировано за </w:t>
      </w:r>
      <w:r w:rsidR="00F7745F" w:rsidRPr="00E16145">
        <w:rPr>
          <w:rFonts w:ascii="Times New Roman" w:hAnsi="Times New Roman" w:cs="Times New Roman"/>
          <w:sz w:val="28"/>
          <w:szCs w:val="28"/>
        </w:rPr>
        <w:t>2021</w:t>
      </w:r>
      <w:r w:rsidR="001734B8" w:rsidRPr="00E16145">
        <w:rPr>
          <w:rFonts w:ascii="Times New Roman" w:hAnsi="Times New Roman" w:cs="Times New Roman"/>
          <w:sz w:val="28"/>
          <w:szCs w:val="28"/>
        </w:rPr>
        <w:t xml:space="preserve"> </w:t>
      </w:r>
      <w:r w:rsidR="00F7745F" w:rsidRPr="00E16145">
        <w:rPr>
          <w:rFonts w:ascii="Times New Roman" w:hAnsi="Times New Roman" w:cs="Times New Roman"/>
          <w:sz w:val="28"/>
          <w:szCs w:val="28"/>
        </w:rPr>
        <w:t>год</w:t>
      </w:r>
      <w:r w:rsidR="001734B8" w:rsidRPr="00E16145">
        <w:rPr>
          <w:rFonts w:ascii="Times New Roman" w:hAnsi="Times New Roman" w:cs="Times New Roman"/>
          <w:sz w:val="28"/>
          <w:szCs w:val="28"/>
        </w:rPr>
        <w:t xml:space="preserve"> </w:t>
      </w:r>
      <w:r w:rsidR="00DF759C" w:rsidRPr="00E16145">
        <w:rPr>
          <w:rFonts w:ascii="Times New Roman" w:hAnsi="Times New Roman" w:cs="Times New Roman"/>
          <w:sz w:val="28"/>
          <w:szCs w:val="28"/>
        </w:rPr>
        <w:t>74 чел. (100% от плана).</w:t>
      </w:r>
    </w:p>
    <w:p w:rsidR="00FA7976" w:rsidRPr="00F97663" w:rsidRDefault="00FA7976" w:rsidP="00A1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D2" w:rsidRPr="00EB4D0D" w:rsidRDefault="00D615D2" w:rsidP="00A1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63">
        <w:rPr>
          <w:rFonts w:ascii="Times New Roman" w:hAnsi="Times New Roman" w:cs="Times New Roman"/>
          <w:sz w:val="28"/>
          <w:szCs w:val="28"/>
        </w:rPr>
        <w:t>Подпрограмма «</w:t>
      </w:r>
      <w:r w:rsidR="00EB4D0D" w:rsidRPr="00F97663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Специализированная, в том числе высокотехнологичная</w:t>
      </w:r>
      <w:r w:rsidR="00EB4D0D" w:rsidRPr="00A163CD">
        <w:rPr>
          <w:rFonts w:ascii="Times New Roman" w:eastAsia="Calibri" w:hAnsi="Times New Roman" w:cs="Times New Roman"/>
          <w:color w:val="000000"/>
          <w:sz w:val="28"/>
          <w:szCs w:val="28"/>
        </w:rPr>
        <w:t>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</w:t>
      </w:r>
      <w:r w:rsidRPr="00A163CD">
        <w:rPr>
          <w:rFonts w:ascii="Times New Roman" w:hAnsi="Times New Roman" w:cs="Times New Roman"/>
          <w:sz w:val="28"/>
          <w:szCs w:val="28"/>
        </w:rPr>
        <w:t>»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76C" w:rsidRPr="007139BC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F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</w:t>
      </w:r>
      <w:r w:rsidRPr="007139BC">
        <w:rPr>
          <w:rFonts w:ascii="Times New Roman" w:hAnsi="Times New Roman" w:cs="Times New Roman"/>
          <w:sz w:val="28"/>
          <w:szCs w:val="28"/>
        </w:rPr>
        <w:t xml:space="preserve">в </w:t>
      </w:r>
      <w:r w:rsidR="00AE0326" w:rsidRPr="007139BC">
        <w:rPr>
          <w:rFonts w:ascii="Times New Roman" w:hAnsi="Times New Roman" w:cs="Times New Roman"/>
          <w:sz w:val="28"/>
          <w:szCs w:val="28"/>
        </w:rPr>
        <w:t>202</w:t>
      </w:r>
      <w:r w:rsidR="00734EDF" w:rsidRPr="007139BC">
        <w:rPr>
          <w:rFonts w:ascii="Times New Roman" w:hAnsi="Times New Roman" w:cs="Times New Roman"/>
          <w:sz w:val="28"/>
          <w:szCs w:val="28"/>
        </w:rPr>
        <w:t>1</w:t>
      </w:r>
      <w:r w:rsidRPr="007139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542B" w:rsidRPr="007139BC">
        <w:rPr>
          <w:rFonts w:ascii="Times New Roman" w:hAnsi="Times New Roman" w:cs="Times New Roman"/>
          <w:sz w:val="28"/>
          <w:szCs w:val="28"/>
        </w:rPr>
        <w:t>6 </w:t>
      </w:r>
      <w:r w:rsidR="007139BC" w:rsidRPr="007139BC">
        <w:rPr>
          <w:rFonts w:ascii="Times New Roman" w:hAnsi="Times New Roman" w:cs="Times New Roman"/>
          <w:sz w:val="28"/>
          <w:szCs w:val="28"/>
        </w:rPr>
        <w:t>5</w:t>
      </w:r>
      <w:r w:rsidR="006D49C5">
        <w:rPr>
          <w:rFonts w:ascii="Times New Roman" w:hAnsi="Times New Roman" w:cs="Times New Roman"/>
          <w:sz w:val="28"/>
          <w:szCs w:val="28"/>
        </w:rPr>
        <w:t>67</w:t>
      </w:r>
      <w:r w:rsidR="006D542B" w:rsidRPr="007139BC">
        <w:rPr>
          <w:rFonts w:ascii="Times New Roman" w:hAnsi="Times New Roman" w:cs="Times New Roman"/>
          <w:sz w:val="28"/>
          <w:szCs w:val="28"/>
        </w:rPr>
        <w:t> </w:t>
      </w:r>
      <w:r w:rsidR="006D49C5">
        <w:rPr>
          <w:rFonts w:ascii="Times New Roman" w:hAnsi="Times New Roman" w:cs="Times New Roman"/>
          <w:sz w:val="28"/>
          <w:szCs w:val="28"/>
        </w:rPr>
        <w:t>679</w:t>
      </w:r>
      <w:r w:rsidR="006D542B" w:rsidRPr="007139BC">
        <w:rPr>
          <w:rFonts w:ascii="Times New Roman" w:hAnsi="Times New Roman" w:cs="Times New Roman"/>
          <w:sz w:val="28"/>
          <w:szCs w:val="28"/>
        </w:rPr>
        <w:t>,</w:t>
      </w:r>
      <w:r w:rsidR="006D49C5">
        <w:rPr>
          <w:rFonts w:ascii="Times New Roman" w:hAnsi="Times New Roman" w:cs="Times New Roman"/>
          <w:sz w:val="28"/>
          <w:szCs w:val="28"/>
        </w:rPr>
        <w:t>0</w:t>
      </w:r>
      <w:r w:rsidR="007E361B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Pr="007139B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F076C" w:rsidRPr="007139BC" w:rsidRDefault="009F076C" w:rsidP="009F07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035F3A" w:rsidRPr="007139BC">
        <w:rPr>
          <w:rFonts w:ascii="Times New Roman" w:hAnsi="Times New Roman" w:cs="Times New Roman"/>
          <w:sz w:val="28"/>
          <w:szCs w:val="28"/>
        </w:rPr>
        <w:t>168</w:t>
      </w:r>
      <w:r w:rsidR="004B64BB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="00035F3A" w:rsidRPr="007139BC">
        <w:rPr>
          <w:rFonts w:ascii="Times New Roman" w:hAnsi="Times New Roman" w:cs="Times New Roman"/>
          <w:sz w:val="28"/>
          <w:szCs w:val="28"/>
        </w:rPr>
        <w:t>956</w:t>
      </w:r>
      <w:r w:rsidR="00734EDF" w:rsidRPr="007139BC">
        <w:rPr>
          <w:rFonts w:ascii="Times New Roman" w:hAnsi="Times New Roman" w:cs="Times New Roman"/>
          <w:sz w:val="28"/>
          <w:szCs w:val="28"/>
        </w:rPr>
        <w:t>,2</w:t>
      </w:r>
      <w:r w:rsidR="004B64BB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Pr="007139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076C" w:rsidRPr="007139BC" w:rsidRDefault="009F076C" w:rsidP="009F07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6D49C5" w:rsidRPr="006D49C5">
        <w:rPr>
          <w:rFonts w:ascii="Times New Roman" w:hAnsi="Times New Roman" w:cs="Times New Roman"/>
          <w:sz w:val="28"/>
          <w:szCs w:val="28"/>
        </w:rPr>
        <w:t>6</w:t>
      </w:r>
      <w:r w:rsidR="006D49C5">
        <w:rPr>
          <w:rFonts w:ascii="Times New Roman" w:hAnsi="Times New Roman" w:cs="Times New Roman"/>
          <w:sz w:val="28"/>
          <w:szCs w:val="28"/>
        </w:rPr>
        <w:t> </w:t>
      </w:r>
      <w:r w:rsidR="006D49C5" w:rsidRPr="006D49C5">
        <w:rPr>
          <w:rFonts w:ascii="Times New Roman" w:hAnsi="Times New Roman" w:cs="Times New Roman"/>
          <w:sz w:val="28"/>
          <w:szCs w:val="28"/>
        </w:rPr>
        <w:t>398</w:t>
      </w:r>
      <w:r w:rsidR="006D49C5">
        <w:rPr>
          <w:rFonts w:ascii="Times New Roman" w:hAnsi="Times New Roman" w:cs="Times New Roman"/>
          <w:sz w:val="28"/>
          <w:szCs w:val="28"/>
        </w:rPr>
        <w:t xml:space="preserve"> </w:t>
      </w:r>
      <w:r w:rsidR="006D49C5" w:rsidRPr="006D49C5">
        <w:rPr>
          <w:rFonts w:ascii="Times New Roman" w:hAnsi="Times New Roman" w:cs="Times New Roman"/>
          <w:sz w:val="28"/>
          <w:szCs w:val="28"/>
        </w:rPr>
        <w:t>722,8</w:t>
      </w:r>
      <w:r w:rsidR="006D49C5">
        <w:rPr>
          <w:rFonts w:ascii="Times New Roman" w:hAnsi="Times New Roman" w:cs="Times New Roman"/>
          <w:sz w:val="28"/>
          <w:szCs w:val="28"/>
        </w:rPr>
        <w:t xml:space="preserve"> </w:t>
      </w:r>
      <w:r w:rsidRPr="007139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076C" w:rsidRPr="007139BC" w:rsidRDefault="00A61547" w:rsidP="009F07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>За январь-декабрь 2021 года</w:t>
      </w:r>
      <w:r w:rsidR="009F076C" w:rsidRPr="007139BC">
        <w:rPr>
          <w:rFonts w:ascii="Times New Roman" w:hAnsi="Times New Roman" w:cs="Times New Roman"/>
          <w:sz w:val="28"/>
          <w:szCs w:val="28"/>
        </w:rPr>
        <w:t>:</w:t>
      </w:r>
    </w:p>
    <w:p w:rsidR="007E361B" w:rsidRPr="007139BC" w:rsidRDefault="009F076C" w:rsidP="007E3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составило </w:t>
      </w:r>
      <w:r w:rsidR="007139BC" w:rsidRPr="007139BC">
        <w:rPr>
          <w:rFonts w:ascii="Times New Roman" w:hAnsi="Times New Roman" w:cs="Times New Roman"/>
          <w:sz w:val="28"/>
          <w:szCs w:val="28"/>
        </w:rPr>
        <w:t>6</w:t>
      </w:r>
      <w:r w:rsidR="004122CF" w:rsidRPr="007139BC">
        <w:rPr>
          <w:rFonts w:ascii="Times New Roman" w:hAnsi="Times New Roman" w:cs="Times New Roman"/>
          <w:sz w:val="28"/>
          <w:szCs w:val="28"/>
        </w:rPr>
        <w:t> </w:t>
      </w:r>
      <w:r w:rsidR="007139BC" w:rsidRPr="007139BC">
        <w:rPr>
          <w:rFonts w:ascii="Times New Roman" w:hAnsi="Times New Roman" w:cs="Times New Roman"/>
          <w:sz w:val="28"/>
          <w:szCs w:val="28"/>
        </w:rPr>
        <w:t>5</w:t>
      </w:r>
      <w:r w:rsidR="00A76CEA">
        <w:rPr>
          <w:rFonts w:ascii="Times New Roman" w:hAnsi="Times New Roman" w:cs="Times New Roman"/>
          <w:sz w:val="28"/>
          <w:szCs w:val="28"/>
        </w:rPr>
        <w:t>53</w:t>
      </w:r>
      <w:r w:rsidR="004122CF" w:rsidRPr="007139BC">
        <w:rPr>
          <w:rFonts w:ascii="Times New Roman" w:hAnsi="Times New Roman" w:cs="Times New Roman"/>
          <w:sz w:val="28"/>
          <w:szCs w:val="28"/>
        </w:rPr>
        <w:t> </w:t>
      </w:r>
      <w:r w:rsidR="00A76CEA">
        <w:rPr>
          <w:rFonts w:ascii="Times New Roman" w:hAnsi="Times New Roman" w:cs="Times New Roman"/>
          <w:sz w:val="28"/>
          <w:szCs w:val="28"/>
        </w:rPr>
        <w:t>098</w:t>
      </w:r>
      <w:r w:rsidR="004122CF" w:rsidRPr="007139BC">
        <w:rPr>
          <w:rFonts w:ascii="Times New Roman" w:hAnsi="Times New Roman" w:cs="Times New Roman"/>
          <w:sz w:val="28"/>
          <w:szCs w:val="28"/>
        </w:rPr>
        <w:t>,</w:t>
      </w:r>
      <w:r w:rsidR="00A76CEA">
        <w:rPr>
          <w:rFonts w:ascii="Times New Roman" w:hAnsi="Times New Roman" w:cs="Times New Roman"/>
          <w:sz w:val="28"/>
          <w:szCs w:val="28"/>
        </w:rPr>
        <w:t>6</w:t>
      </w:r>
      <w:r w:rsidR="001D4600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="007E361B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Pr="007139B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E361B" w:rsidRPr="007139BC">
        <w:rPr>
          <w:rFonts w:ascii="Times New Roman" w:hAnsi="Times New Roman" w:cs="Times New Roman"/>
          <w:sz w:val="28"/>
          <w:szCs w:val="28"/>
        </w:rPr>
        <w:t>в том числе:</w:t>
      </w:r>
    </w:p>
    <w:p w:rsidR="007E361B" w:rsidRPr="007139BC" w:rsidRDefault="009F076C" w:rsidP="007E3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в размере </w:t>
      </w:r>
      <w:r w:rsidR="007139BC" w:rsidRPr="007139BC">
        <w:rPr>
          <w:rFonts w:ascii="Times New Roman" w:hAnsi="Times New Roman" w:cs="Times New Roman"/>
          <w:sz w:val="28"/>
          <w:szCs w:val="28"/>
        </w:rPr>
        <w:t xml:space="preserve">168 956,2 </w:t>
      </w:r>
      <w:r w:rsidR="004122CF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="00BF4A76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="007E361B" w:rsidRPr="007139BC">
        <w:rPr>
          <w:rFonts w:ascii="Times New Roman" w:hAnsi="Times New Roman" w:cs="Times New Roman"/>
          <w:sz w:val="28"/>
          <w:szCs w:val="28"/>
        </w:rPr>
        <w:t>тыс. рублей,</w:t>
      </w:r>
    </w:p>
    <w:p w:rsidR="009F076C" w:rsidRPr="007139BC" w:rsidRDefault="009F076C" w:rsidP="009F07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A76CEA" w:rsidRPr="00A76CEA">
        <w:rPr>
          <w:rFonts w:ascii="Times New Roman" w:hAnsi="Times New Roman" w:cs="Times New Roman"/>
          <w:sz w:val="28"/>
          <w:szCs w:val="28"/>
        </w:rPr>
        <w:t>6</w:t>
      </w:r>
      <w:r w:rsidR="00A76CEA">
        <w:rPr>
          <w:rFonts w:ascii="Times New Roman" w:hAnsi="Times New Roman" w:cs="Times New Roman"/>
          <w:sz w:val="28"/>
          <w:szCs w:val="28"/>
        </w:rPr>
        <w:t> </w:t>
      </w:r>
      <w:r w:rsidR="00A76CEA" w:rsidRPr="00A76CEA">
        <w:rPr>
          <w:rFonts w:ascii="Times New Roman" w:hAnsi="Times New Roman" w:cs="Times New Roman"/>
          <w:sz w:val="28"/>
          <w:szCs w:val="28"/>
        </w:rPr>
        <w:t>384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="00A76CEA" w:rsidRPr="00A76CEA">
        <w:rPr>
          <w:rFonts w:ascii="Times New Roman" w:hAnsi="Times New Roman" w:cs="Times New Roman"/>
          <w:sz w:val="28"/>
          <w:szCs w:val="28"/>
        </w:rPr>
        <w:t>142,4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Pr="007139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E361B" w:rsidRPr="007139BC" w:rsidRDefault="009F076C" w:rsidP="007E36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7139BC" w:rsidRPr="007139BC">
        <w:rPr>
          <w:rFonts w:ascii="Times New Roman" w:hAnsi="Times New Roman" w:cs="Times New Roman"/>
          <w:sz w:val="28"/>
          <w:szCs w:val="28"/>
        </w:rPr>
        <w:t>6</w:t>
      </w:r>
      <w:r w:rsidR="004122CF" w:rsidRPr="007139BC">
        <w:rPr>
          <w:rFonts w:ascii="Times New Roman" w:hAnsi="Times New Roman" w:cs="Times New Roman"/>
          <w:sz w:val="28"/>
          <w:szCs w:val="28"/>
        </w:rPr>
        <w:t> </w:t>
      </w:r>
      <w:r w:rsidR="00A76CEA">
        <w:rPr>
          <w:rFonts w:ascii="Times New Roman" w:hAnsi="Times New Roman" w:cs="Times New Roman"/>
          <w:sz w:val="28"/>
          <w:szCs w:val="28"/>
        </w:rPr>
        <w:t>517</w:t>
      </w:r>
      <w:r w:rsidR="004122CF" w:rsidRPr="007139BC">
        <w:rPr>
          <w:rFonts w:ascii="Times New Roman" w:hAnsi="Times New Roman" w:cs="Times New Roman"/>
          <w:sz w:val="28"/>
          <w:szCs w:val="28"/>
        </w:rPr>
        <w:t> </w:t>
      </w:r>
      <w:r w:rsidR="00A76CEA">
        <w:rPr>
          <w:rFonts w:ascii="Times New Roman" w:hAnsi="Times New Roman" w:cs="Times New Roman"/>
          <w:sz w:val="28"/>
          <w:szCs w:val="28"/>
        </w:rPr>
        <w:t>446</w:t>
      </w:r>
      <w:r w:rsidR="004122CF" w:rsidRPr="007139BC">
        <w:rPr>
          <w:rFonts w:ascii="Times New Roman" w:hAnsi="Times New Roman" w:cs="Times New Roman"/>
          <w:sz w:val="28"/>
          <w:szCs w:val="28"/>
        </w:rPr>
        <w:t>,</w:t>
      </w:r>
      <w:r w:rsidR="007139BC" w:rsidRPr="007139BC">
        <w:rPr>
          <w:rFonts w:ascii="Times New Roman" w:hAnsi="Times New Roman" w:cs="Times New Roman"/>
          <w:sz w:val="28"/>
          <w:szCs w:val="28"/>
        </w:rPr>
        <w:t>3</w:t>
      </w:r>
      <w:r w:rsidR="00D146A4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="007E361B" w:rsidRPr="007139B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E361B" w:rsidRPr="007139BC" w:rsidRDefault="009F076C" w:rsidP="007E36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федерального бюджета в размере </w:t>
      </w:r>
      <w:r w:rsidR="004122CF" w:rsidRPr="007139BC">
        <w:rPr>
          <w:rFonts w:ascii="Times New Roman" w:hAnsi="Times New Roman" w:cs="Times New Roman"/>
          <w:sz w:val="28"/>
          <w:szCs w:val="28"/>
        </w:rPr>
        <w:t xml:space="preserve"> </w:t>
      </w:r>
      <w:r w:rsidR="00A76CEA" w:rsidRPr="00A76CEA">
        <w:rPr>
          <w:rFonts w:ascii="Times New Roman" w:hAnsi="Times New Roman" w:cs="Times New Roman"/>
          <w:sz w:val="28"/>
          <w:szCs w:val="28"/>
        </w:rPr>
        <w:t>168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="00A76CEA" w:rsidRPr="00A76CEA">
        <w:rPr>
          <w:rFonts w:ascii="Times New Roman" w:hAnsi="Times New Roman" w:cs="Times New Roman"/>
          <w:sz w:val="28"/>
          <w:szCs w:val="28"/>
        </w:rPr>
        <w:t>952,6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="007E361B" w:rsidRPr="007139BC">
        <w:rPr>
          <w:rFonts w:ascii="Times New Roman" w:hAnsi="Times New Roman" w:cs="Times New Roman"/>
          <w:sz w:val="28"/>
          <w:szCs w:val="28"/>
        </w:rPr>
        <w:t>тыс. руб.,</w:t>
      </w:r>
    </w:p>
    <w:p w:rsidR="004C0B0D" w:rsidRPr="004122CF" w:rsidRDefault="009F076C" w:rsidP="007E36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9B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A76CEA" w:rsidRPr="00A76CEA">
        <w:rPr>
          <w:rFonts w:ascii="Times New Roman" w:hAnsi="Times New Roman" w:cs="Times New Roman"/>
          <w:sz w:val="28"/>
          <w:szCs w:val="28"/>
        </w:rPr>
        <w:t>6</w:t>
      </w:r>
      <w:r w:rsidR="00A76CEA">
        <w:rPr>
          <w:rFonts w:ascii="Times New Roman" w:hAnsi="Times New Roman" w:cs="Times New Roman"/>
          <w:sz w:val="28"/>
          <w:szCs w:val="28"/>
        </w:rPr>
        <w:t> </w:t>
      </w:r>
      <w:r w:rsidR="00A76CEA" w:rsidRPr="00A76CEA">
        <w:rPr>
          <w:rFonts w:ascii="Times New Roman" w:hAnsi="Times New Roman" w:cs="Times New Roman"/>
          <w:sz w:val="28"/>
          <w:szCs w:val="28"/>
        </w:rPr>
        <w:t>348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="00A76CEA" w:rsidRPr="00A76CEA">
        <w:rPr>
          <w:rFonts w:ascii="Times New Roman" w:hAnsi="Times New Roman" w:cs="Times New Roman"/>
          <w:sz w:val="28"/>
          <w:szCs w:val="28"/>
        </w:rPr>
        <w:t>493,6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Pr="007139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A36182" w:rsidRPr="00A36182" w:rsidRDefault="00A36182" w:rsidP="00A3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5F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обеспечивается деятельность казенных учреждений на основании бюджетной сметы. За отчетный период по предварительным данным фактическое исполнение случаев госпитализации составило </w:t>
      </w:r>
      <w:r w:rsidR="00F7745F" w:rsidRPr="00F7745F">
        <w:rPr>
          <w:rFonts w:ascii="Times New Roman" w:hAnsi="Times New Roman" w:cs="Times New Roman"/>
          <w:sz w:val="28"/>
          <w:szCs w:val="28"/>
        </w:rPr>
        <w:t>6047</w:t>
      </w:r>
      <w:r w:rsidRPr="00F7745F">
        <w:rPr>
          <w:rFonts w:ascii="Times New Roman" w:hAnsi="Times New Roman" w:cs="Times New Roman"/>
          <w:sz w:val="28"/>
          <w:szCs w:val="28"/>
        </w:rPr>
        <w:t xml:space="preserve"> госпитализаций (</w:t>
      </w:r>
      <w:r w:rsidR="00F7745F" w:rsidRPr="00F7745F">
        <w:rPr>
          <w:rFonts w:ascii="Times New Roman" w:hAnsi="Times New Roman" w:cs="Times New Roman"/>
          <w:sz w:val="28"/>
          <w:szCs w:val="28"/>
        </w:rPr>
        <w:t>85</w:t>
      </w:r>
      <w:r w:rsidRPr="00F7745F">
        <w:rPr>
          <w:rFonts w:ascii="Times New Roman" w:hAnsi="Times New Roman" w:cs="Times New Roman"/>
          <w:sz w:val="28"/>
          <w:szCs w:val="28"/>
        </w:rPr>
        <w:t xml:space="preserve">% от плана). Также осуществляется выполнение государственного задания бюджетными и автономными учреждениями. Фактическое исполнение по предварительным данным составило </w:t>
      </w:r>
      <w:r w:rsidR="00F7745F" w:rsidRPr="00F7745F">
        <w:rPr>
          <w:rFonts w:ascii="Times New Roman" w:hAnsi="Times New Roman" w:cs="Times New Roman"/>
          <w:sz w:val="28"/>
          <w:szCs w:val="28"/>
        </w:rPr>
        <w:t>11</w:t>
      </w:r>
      <w:r w:rsidRPr="00F7745F">
        <w:rPr>
          <w:rFonts w:ascii="Times New Roman" w:hAnsi="Times New Roman" w:cs="Times New Roman"/>
          <w:sz w:val="28"/>
          <w:szCs w:val="28"/>
        </w:rPr>
        <w:t xml:space="preserve"> </w:t>
      </w:r>
      <w:r w:rsidR="00F7745F" w:rsidRPr="00F7745F">
        <w:rPr>
          <w:rFonts w:ascii="Times New Roman" w:hAnsi="Times New Roman" w:cs="Times New Roman"/>
          <w:sz w:val="28"/>
          <w:szCs w:val="28"/>
        </w:rPr>
        <w:t>434</w:t>
      </w:r>
      <w:r w:rsidRPr="00F7745F">
        <w:rPr>
          <w:rFonts w:ascii="Times New Roman" w:hAnsi="Times New Roman" w:cs="Times New Roman"/>
          <w:sz w:val="28"/>
          <w:szCs w:val="28"/>
        </w:rPr>
        <w:t xml:space="preserve"> случая госпитализации (</w:t>
      </w:r>
      <w:r w:rsidR="00F7745F" w:rsidRPr="00F7745F">
        <w:rPr>
          <w:rFonts w:ascii="Times New Roman" w:hAnsi="Times New Roman" w:cs="Times New Roman"/>
          <w:sz w:val="28"/>
          <w:szCs w:val="28"/>
        </w:rPr>
        <w:t>82</w:t>
      </w:r>
      <w:r w:rsidRPr="00F7745F">
        <w:rPr>
          <w:rFonts w:ascii="Times New Roman" w:hAnsi="Times New Roman" w:cs="Times New Roman"/>
          <w:sz w:val="28"/>
          <w:szCs w:val="28"/>
        </w:rPr>
        <w:t>% от плана) без учета ВМП.</w:t>
      </w:r>
    </w:p>
    <w:p w:rsidR="00284CD7" w:rsidRPr="00E169EB" w:rsidRDefault="00634163" w:rsidP="00284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9EB">
        <w:rPr>
          <w:rFonts w:ascii="Times New Roman" w:eastAsia="Calibri" w:hAnsi="Times New Roman" w:cs="Times New Roman"/>
          <w:sz w:val="28"/>
          <w:szCs w:val="28"/>
        </w:rPr>
        <w:t xml:space="preserve">Заключен контракт на услуги медицинской помощи по лучевой терапии пучком протонов на </w:t>
      </w:r>
      <w:r w:rsidR="000047FA" w:rsidRPr="00E169EB">
        <w:rPr>
          <w:rFonts w:ascii="Times New Roman" w:eastAsia="Calibri" w:hAnsi="Times New Roman" w:cs="Times New Roman"/>
          <w:sz w:val="28"/>
          <w:szCs w:val="28"/>
        </w:rPr>
        <w:t>12 480,0</w:t>
      </w:r>
      <w:r w:rsidRPr="00E169E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r w:rsidR="00284CD7" w:rsidRPr="00E169EB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проведено </w:t>
      </w:r>
      <w:r w:rsidR="00E169EB" w:rsidRPr="00E169EB">
        <w:rPr>
          <w:rFonts w:ascii="Times New Roman" w:eastAsia="Calibri" w:hAnsi="Times New Roman" w:cs="Times New Roman"/>
          <w:sz w:val="28"/>
          <w:szCs w:val="28"/>
        </w:rPr>
        <w:t>6</w:t>
      </w:r>
      <w:r w:rsidR="00284CD7" w:rsidRPr="00E169EB">
        <w:rPr>
          <w:rFonts w:ascii="Times New Roman" w:eastAsia="Calibri" w:hAnsi="Times New Roman" w:cs="Times New Roman"/>
          <w:sz w:val="28"/>
          <w:szCs w:val="28"/>
        </w:rPr>
        <w:t xml:space="preserve"> процедур на сумму </w:t>
      </w:r>
      <w:r w:rsidR="00E169EB" w:rsidRPr="00E169EB">
        <w:rPr>
          <w:rFonts w:ascii="Times New Roman" w:eastAsia="Calibri" w:hAnsi="Times New Roman" w:cs="Times New Roman"/>
          <w:sz w:val="28"/>
          <w:szCs w:val="28"/>
        </w:rPr>
        <w:t>12</w:t>
      </w:r>
      <w:r w:rsidR="006E0018" w:rsidRPr="00E169E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E169EB" w:rsidRPr="00E169EB">
        <w:rPr>
          <w:rFonts w:ascii="Times New Roman" w:eastAsia="Calibri" w:hAnsi="Times New Roman" w:cs="Times New Roman"/>
          <w:sz w:val="28"/>
          <w:szCs w:val="28"/>
        </w:rPr>
        <w:t>80</w:t>
      </w:r>
      <w:r w:rsidR="00284CD7" w:rsidRPr="00E169EB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7F55D9" w:rsidRPr="00E169EB" w:rsidRDefault="00634163" w:rsidP="0029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EB"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 </w:t>
      </w:r>
      <w:r w:rsidR="007F55D9" w:rsidRPr="00E169E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7F55D9" w:rsidRPr="00E169EB">
        <w:rPr>
          <w:rFonts w:ascii="Times New Roman" w:hAnsi="Times New Roman" w:cs="Times New Roman"/>
          <w:sz w:val="28"/>
          <w:szCs w:val="28"/>
        </w:rPr>
        <w:t>стереотаксически</w:t>
      </w:r>
      <w:proofErr w:type="spellEnd"/>
      <w:r w:rsidR="007F55D9" w:rsidRPr="00E169EB">
        <w:rPr>
          <w:rFonts w:ascii="Times New Roman" w:hAnsi="Times New Roman" w:cs="Times New Roman"/>
          <w:sz w:val="28"/>
          <w:szCs w:val="28"/>
        </w:rPr>
        <w:t xml:space="preserve"> ориентированного дистанционного лучевого лечения на 24 процедуры на сумму 5 520,0 тыс. руб. За отчетный период проведено </w:t>
      </w:r>
      <w:r w:rsidR="0077355A" w:rsidRPr="00E169EB">
        <w:rPr>
          <w:rFonts w:ascii="Times New Roman" w:hAnsi="Times New Roman" w:cs="Times New Roman"/>
          <w:sz w:val="28"/>
          <w:szCs w:val="28"/>
        </w:rPr>
        <w:t>24</w:t>
      </w:r>
      <w:r w:rsidR="007F55D9" w:rsidRPr="00E169E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7355A" w:rsidRPr="00E169EB">
        <w:rPr>
          <w:rFonts w:ascii="Times New Roman" w:hAnsi="Times New Roman" w:cs="Times New Roman"/>
          <w:sz w:val="28"/>
          <w:szCs w:val="28"/>
        </w:rPr>
        <w:t>ы</w:t>
      </w:r>
      <w:r w:rsidR="007F55D9" w:rsidRPr="00E169E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7355A" w:rsidRPr="00E169EB">
        <w:rPr>
          <w:rFonts w:ascii="Times New Roman" w:hAnsi="Times New Roman" w:cs="Times New Roman"/>
          <w:sz w:val="28"/>
          <w:szCs w:val="28"/>
        </w:rPr>
        <w:t>5520,0</w:t>
      </w:r>
      <w:r w:rsidR="007F55D9" w:rsidRPr="00E169E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4C48" w:rsidRPr="005D2494" w:rsidRDefault="00A00756" w:rsidP="00290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94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«Высокотехнологичная медицинская помощь»  оказана высокотехнологичная медицинская помощь, не включенная в базовую программу обязательного медицинского страхования </w:t>
      </w:r>
      <w:r w:rsidR="005D2494" w:rsidRPr="005D2494">
        <w:rPr>
          <w:rFonts w:ascii="Times New Roman" w:hAnsi="Times New Roman" w:cs="Times New Roman"/>
          <w:sz w:val="28"/>
          <w:szCs w:val="28"/>
        </w:rPr>
        <w:t xml:space="preserve">3374 </w:t>
      </w:r>
      <w:r w:rsidRPr="005D2494">
        <w:rPr>
          <w:rFonts w:ascii="Times New Roman" w:hAnsi="Times New Roman" w:cs="Times New Roman"/>
          <w:sz w:val="28"/>
          <w:szCs w:val="28"/>
        </w:rPr>
        <w:t>пациентам.</w:t>
      </w:r>
    </w:p>
    <w:p w:rsidR="00271167" w:rsidRPr="00991D44" w:rsidRDefault="00271167" w:rsidP="0099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EB">
        <w:rPr>
          <w:rFonts w:ascii="Times New Roman" w:hAnsi="Times New Roman" w:cs="Times New Roman"/>
          <w:sz w:val="28"/>
          <w:szCs w:val="28"/>
        </w:rPr>
        <w:t xml:space="preserve">За отчетный период с ГБУЗ «Детская городская больница №1» заключен контракт на сумму 17 999,85  тыс. рублей. За </w:t>
      </w:r>
      <w:r w:rsidR="00E169EB">
        <w:rPr>
          <w:rFonts w:ascii="Times New Roman" w:hAnsi="Times New Roman" w:cs="Times New Roman"/>
          <w:sz w:val="28"/>
          <w:szCs w:val="28"/>
        </w:rPr>
        <w:t>2021 год</w:t>
      </w:r>
      <w:r w:rsidRPr="00E169EB">
        <w:rPr>
          <w:rFonts w:ascii="Times New Roman" w:hAnsi="Times New Roman" w:cs="Times New Roman"/>
          <w:sz w:val="28"/>
          <w:szCs w:val="28"/>
        </w:rPr>
        <w:t xml:space="preserve"> пролечено </w:t>
      </w:r>
      <w:r w:rsidR="00E169EB" w:rsidRPr="00E169EB">
        <w:rPr>
          <w:rFonts w:ascii="Times New Roman" w:hAnsi="Times New Roman" w:cs="Times New Roman"/>
          <w:sz w:val="28"/>
          <w:szCs w:val="28"/>
        </w:rPr>
        <w:t>26</w:t>
      </w:r>
      <w:r w:rsidRPr="00E169EB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E169EB" w:rsidRPr="00E169EB">
        <w:rPr>
          <w:rFonts w:ascii="Times New Roman" w:hAnsi="Times New Roman" w:cs="Times New Roman"/>
          <w:sz w:val="28"/>
          <w:szCs w:val="28"/>
        </w:rPr>
        <w:t>15431,7</w:t>
      </w:r>
      <w:r w:rsidRPr="00E16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9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169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69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169EB">
        <w:rPr>
          <w:rFonts w:ascii="Times New Roman" w:hAnsi="Times New Roman" w:cs="Times New Roman"/>
          <w:sz w:val="28"/>
          <w:szCs w:val="28"/>
        </w:rPr>
        <w:t>.</w:t>
      </w:r>
    </w:p>
    <w:p w:rsidR="00D20757" w:rsidRPr="00931134" w:rsidRDefault="00EB4D0D" w:rsidP="0099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44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«Санаторно-курортное лечение» </w:t>
      </w:r>
      <w:r w:rsidR="00991D44">
        <w:rPr>
          <w:rFonts w:ascii="Times New Roman" w:hAnsi="Times New Roman" w:cs="Times New Roman"/>
          <w:sz w:val="28"/>
          <w:szCs w:val="28"/>
        </w:rPr>
        <w:t>з</w:t>
      </w:r>
      <w:r w:rsidR="0077355A" w:rsidRPr="00991D44">
        <w:rPr>
          <w:rFonts w:ascii="Times New Roman" w:hAnsi="Times New Roman" w:cs="Times New Roman"/>
          <w:sz w:val="28"/>
          <w:szCs w:val="28"/>
        </w:rPr>
        <w:t xml:space="preserve">а отчетный период пролечено </w:t>
      </w:r>
      <w:r w:rsidR="00991D44" w:rsidRPr="00991D44">
        <w:rPr>
          <w:rFonts w:ascii="Times New Roman" w:hAnsi="Times New Roman" w:cs="Times New Roman"/>
          <w:sz w:val="28"/>
          <w:szCs w:val="28"/>
        </w:rPr>
        <w:t>725</w:t>
      </w:r>
      <w:r w:rsidR="002B06CE" w:rsidRPr="00991D44">
        <w:rPr>
          <w:rFonts w:ascii="Times New Roman" w:hAnsi="Times New Roman" w:cs="Times New Roman"/>
          <w:sz w:val="28"/>
          <w:szCs w:val="28"/>
        </w:rPr>
        <w:t xml:space="preserve"> </w:t>
      </w:r>
      <w:r w:rsidR="00D20757" w:rsidRPr="00991D44">
        <w:rPr>
          <w:rFonts w:ascii="Times New Roman" w:hAnsi="Times New Roman" w:cs="Times New Roman"/>
          <w:sz w:val="28"/>
          <w:szCs w:val="28"/>
        </w:rPr>
        <w:t>человек.</w:t>
      </w:r>
      <w:r w:rsidR="006E0018" w:rsidRPr="006E0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0D" w:rsidRPr="0075665E" w:rsidRDefault="00EB4D0D" w:rsidP="0040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E">
        <w:rPr>
          <w:rFonts w:ascii="Times New Roman" w:hAnsi="Times New Roman" w:cs="Times New Roman"/>
          <w:sz w:val="28"/>
          <w:szCs w:val="28"/>
        </w:rPr>
        <w:t>В рамках основного мероприятия «Паллиативная медицинская помощь» осуществля</w:t>
      </w:r>
      <w:r w:rsidR="00FE7C62" w:rsidRPr="0075665E">
        <w:rPr>
          <w:rFonts w:ascii="Times New Roman" w:hAnsi="Times New Roman" w:cs="Times New Roman"/>
          <w:sz w:val="28"/>
          <w:szCs w:val="28"/>
        </w:rPr>
        <w:t>ется</w:t>
      </w:r>
      <w:r w:rsidRPr="0075665E">
        <w:rPr>
          <w:rFonts w:ascii="Times New Roman" w:hAnsi="Times New Roman" w:cs="Times New Roman"/>
          <w:sz w:val="28"/>
          <w:szCs w:val="28"/>
        </w:rPr>
        <w:t xml:space="preserve"> финансовое обеспечение паллиативной медицинской</w:t>
      </w:r>
      <w:r w:rsidR="00FA7976" w:rsidRPr="0075665E">
        <w:rPr>
          <w:rFonts w:ascii="Times New Roman" w:hAnsi="Times New Roman" w:cs="Times New Roman"/>
          <w:sz w:val="28"/>
          <w:szCs w:val="28"/>
        </w:rPr>
        <w:t xml:space="preserve"> помощи в стационарных условиях, амбулаторно-поликлинических усл</w:t>
      </w:r>
      <w:r w:rsidR="004D49C0" w:rsidRPr="0075665E">
        <w:rPr>
          <w:rFonts w:ascii="Times New Roman" w:hAnsi="Times New Roman" w:cs="Times New Roman"/>
          <w:sz w:val="28"/>
          <w:szCs w:val="28"/>
        </w:rPr>
        <w:t>овиях, в том числе осуществляемой</w:t>
      </w:r>
      <w:r w:rsidR="00FA7976" w:rsidRPr="0075665E">
        <w:rPr>
          <w:rFonts w:ascii="Times New Roman" w:hAnsi="Times New Roman" w:cs="Times New Roman"/>
          <w:sz w:val="28"/>
          <w:szCs w:val="28"/>
        </w:rPr>
        <w:t xml:space="preserve"> выездными патронажными службами.</w:t>
      </w:r>
      <w:r w:rsidR="005D2494" w:rsidRPr="0075665E">
        <w:rPr>
          <w:rFonts w:ascii="Times New Roman" w:hAnsi="Times New Roman" w:cs="Times New Roman"/>
          <w:sz w:val="28"/>
          <w:szCs w:val="28"/>
        </w:rPr>
        <w:t xml:space="preserve"> </w:t>
      </w:r>
      <w:r w:rsidR="0090498F" w:rsidRPr="0075665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5665E" w:rsidRPr="0075665E">
        <w:rPr>
          <w:rFonts w:ascii="Times New Roman" w:hAnsi="Times New Roman" w:cs="Times New Roman"/>
          <w:sz w:val="28"/>
          <w:szCs w:val="28"/>
        </w:rPr>
        <w:t>паллиативной медицинской помощи осуществляется 16 бюджетными учреждениями и 1 автономным – 148 791 койко-дней на 31.12.2021 г.</w:t>
      </w:r>
    </w:p>
    <w:p w:rsidR="005D2494" w:rsidRPr="00617273" w:rsidRDefault="005D2494" w:rsidP="0040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6010" w:rsidRPr="005F6010" w:rsidRDefault="00193B8C" w:rsidP="005F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E">
        <w:rPr>
          <w:rFonts w:ascii="Times New Roman" w:hAnsi="Times New Roman" w:cs="Times New Roman"/>
          <w:sz w:val="28"/>
          <w:szCs w:val="28"/>
        </w:rPr>
        <w:t>В рамках федерального проекта «Развитие системы оказания  первичной медико-санитарной помощи</w:t>
      </w:r>
      <w:r w:rsidR="003C0618" w:rsidRPr="0075665E">
        <w:rPr>
          <w:rFonts w:ascii="Times New Roman" w:hAnsi="Times New Roman" w:cs="Times New Roman"/>
          <w:sz w:val="28"/>
          <w:szCs w:val="28"/>
        </w:rPr>
        <w:t xml:space="preserve">» </w:t>
      </w:r>
      <w:r w:rsidR="00FE7C62" w:rsidRPr="0075665E">
        <w:rPr>
          <w:rFonts w:ascii="Times New Roman" w:hAnsi="Times New Roman" w:cs="Times New Roman"/>
          <w:sz w:val="28"/>
          <w:szCs w:val="28"/>
        </w:rPr>
        <w:t>заключен государственный контракт о выполнении авиационных работ в целях оказания медицинской помощи на территории Санкт-Петербурга и Ленинградской области в 202</w:t>
      </w:r>
      <w:r w:rsidR="008B7E86" w:rsidRPr="0075665E">
        <w:rPr>
          <w:rFonts w:ascii="Times New Roman" w:hAnsi="Times New Roman" w:cs="Times New Roman"/>
          <w:sz w:val="28"/>
          <w:szCs w:val="28"/>
        </w:rPr>
        <w:t>1</w:t>
      </w:r>
      <w:r w:rsidR="00FE7C62" w:rsidRPr="0075665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5F6010" w:rsidRPr="0075665E">
        <w:rPr>
          <w:rFonts w:ascii="Times New Roman" w:hAnsi="Times New Roman" w:cs="Times New Roman"/>
          <w:sz w:val="28"/>
          <w:szCs w:val="28"/>
        </w:rPr>
        <w:t xml:space="preserve"> За отчетный период выполнено </w:t>
      </w:r>
      <w:r w:rsidR="00D52346" w:rsidRPr="0075665E">
        <w:rPr>
          <w:rFonts w:ascii="Times New Roman" w:hAnsi="Times New Roman" w:cs="Times New Roman"/>
          <w:sz w:val="28"/>
          <w:szCs w:val="28"/>
        </w:rPr>
        <w:t>311</w:t>
      </w:r>
      <w:r w:rsidR="00284CD7" w:rsidRPr="0075665E">
        <w:rPr>
          <w:rFonts w:ascii="Times New Roman" w:hAnsi="Times New Roman" w:cs="Times New Roman"/>
          <w:sz w:val="28"/>
          <w:szCs w:val="28"/>
        </w:rPr>
        <w:t xml:space="preserve"> </w:t>
      </w:r>
      <w:r w:rsidR="008B7E86" w:rsidRPr="0075665E">
        <w:rPr>
          <w:rFonts w:ascii="Times New Roman" w:hAnsi="Times New Roman" w:cs="Times New Roman"/>
          <w:sz w:val="28"/>
          <w:szCs w:val="28"/>
        </w:rPr>
        <w:t>вылет</w:t>
      </w:r>
      <w:r w:rsidR="004B3A3C" w:rsidRPr="0075665E">
        <w:rPr>
          <w:rFonts w:ascii="Times New Roman" w:hAnsi="Times New Roman" w:cs="Times New Roman"/>
          <w:sz w:val="28"/>
          <w:szCs w:val="28"/>
        </w:rPr>
        <w:t>ов</w:t>
      </w:r>
      <w:r w:rsidR="005F6010" w:rsidRPr="0075665E">
        <w:rPr>
          <w:rFonts w:ascii="Times New Roman" w:hAnsi="Times New Roman" w:cs="Times New Roman"/>
          <w:sz w:val="28"/>
          <w:szCs w:val="28"/>
        </w:rPr>
        <w:t xml:space="preserve"> санитарной авиации и эвакуировано </w:t>
      </w:r>
      <w:r w:rsidR="00D52346" w:rsidRPr="0075665E">
        <w:rPr>
          <w:rFonts w:ascii="Times New Roman" w:hAnsi="Times New Roman" w:cs="Times New Roman"/>
          <w:sz w:val="28"/>
          <w:szCs w:val="28"/>
        </w:rPr>
        <w:t>306</w:t>
      </w:r>
      <w:r w:rsidR="005F6010" w:rsidRPr="0075665E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F6010" w:rsidRPr="009D6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C62" w:rsidRDefault="00FE7C62" w:rsidP="005F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B3" w:rsidRPr="00F32C22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2C22">
        <w:rPr>
          <w:rFonts w:ascii="Times New Roman" w:hAnsi="Times New Roman" w:cs="Times New Roman"/>
          <w:sz w:val="28"/>
          <w:szCs w:val="28"/>
        </w:rPr>
        <w:t>Подпрограмма «</w:t>
      </w:r>
      <w:r w:rsidR="00EB4D0D" w:rsidRPr="00F32C22">
        <w:rPr>
          <w:rFonts w:ascii="Times New Roman" w:hAnsi="Times New Roman" w:cs="Times New Roman"/>
          <w:sz w:val="28"/>
          <w:szCs w:val="28"/>
        </w:rPr>
        <w:t>Управление и к</w:t>
      </w:r>
      <w:r w:rsidRPr="00F32C22">
        <w:rPr>
          <w:rFonts w:ascii="Times New Roman" w:hAnsi="Times New Roman" w:cs="Times New Roman"/>
          <w:sz w:val="28"/>
          <w:szCs w:val="28"/>
        </w:rPr>
        <w:t>адровое обеспечение»</w:t>
      </w:r>
    </w:p>
    <w:p w:rsidR="00705AB3" w:rsidRPr="00F32C22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76C" w:rsidRPr="00E4603F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в Ленинградской области» на реализацию мероприятий запланировано в 20</w:t>
      </w:r>
      <w:r w:rsidR="0079537E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791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36DB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числе: </w:t>
      </w:r>
    </w:p>
    <w:p w:rsidR="009F076C" w:rsidRPr="00E4603F" w:rsidRDefault="009F076C" w:rsidP="00890AF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федерального бюджета  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186 300,3 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</w:p>
    <w:p w:rsidR="009F076C" w:rsidRPr="00E4603F" w:rsidRDefault="009F076C" w:rsidP="00890AF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средства областного бюджета Ленинградской области 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900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36DB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9F076C" w:rsidRPr="00E4603F" w:rsidRDefault="00A61547" w:rsidP="00890AF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sz w:val="28"/>
          <w:szCs w:val="28"/>
        </w:rPr>
        <w:t>За январь-декабрь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76C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9537E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076C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AA4322" w:rsidRPr="00E4603F" w:rsidRDefault="009F076C" w:rsidP="009A16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программы составило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712 692,5</w:t>
      </w:r>
      <w:r w:rsidR="004D6079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AA4322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AA4322" w:rsidRPr="00E4603F" w:rsidRDefault="00AA4322" w:rsidP="00AA43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в размере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168759,8</w:t>
      </w: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A4322" w:rsidRPr="00E4603F" w:rsidRDefault="009A165F" w:rsidP="00AA43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областного бюджета Ленинградской области</w:t>
      </w:r>
      <w:r w:rsidR="00AA4322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8AB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4322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543932,7</w:t>
      </w:r>
      <w:r w:rsidR="004D6079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858AB" w:rsidRPr="00E4603F" w:rsidRDefault="009F076C" w:rsidP="00C858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(освоение) </w:t>
      </w:r>
      <w:r w:rsidR="009A165F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712 692,5 </w:t>
      </w:r>
      <w:r w:rsidR="00C858AB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C858AB" w:rsidRPr="00E4603F" w:rsidRDefault="00C858AB" w:rsidP="00C858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в размере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168759,8 </w:t>
      </w:r>
      <w:r w:rsidR="004D6079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C858AB" w:rsidRPr="004D6079" w:rsidRDefault="00C858AB" w:rsidP="004D60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Ленинградской области – </w:t>
      </w:r>
      <w:r w:rsidR="005C7411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543932,7 </w:t>
      </w:r>
      <w:r w:rsidR="004D6079" w:rsidRPr="00E4603F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75665E" w:rsidRPr="0075665E" w:rsidRDefault="0075665E" w:rsidP="0075665E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65E">
        <w:rPr>
          <w:rFonts w:ascii="Times New Roman" w:hAnsi="Times New Roman" w:cs="Times New Roman"/>
          <w:color w:val="000000" w:themeColor="text1"/>
          <w:sz w:val="28"/>
          <w:szCs w:val="28"/>
        </w:rPr>
        <w:t>Системы оплаты труда работников, предусматривающие компенсационные и стимулирующие, в том числе премиальные, выплаты, устанавливаются в соответствии с трудовым законодательством коллективными договорами, соглашениями, локальными нормативными актами учреждения. Среднемесячная заработная плата (с учетом выплат стимулирующего характера за работу с COVID-19) у врачей по подведомственной Комитету по здравоохранению Ленинградской области сети учреждений составила 93692 руб. (2020г. – 95880,0 руб.). Соотношение средней заработной платы в учреждениях здравоохранения, подведомственных Комитету по здравоохранению Ленинградской области, к прогнозному уточненному значению среднемесячного дохода от трудовой деятельности на 2021 год (43310,0 руб.) составило 216,3 % (план 200%).</w:t>
      </w:r>
    </w:p>
    <w:p w:rsidR="0075665E" w:rsidRPr="0075665E" w:rsidRDefault="0075665E" w:rsidP="0075665E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65E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заработная плата (с учетом выплат стимулирующего характера за работу с COVID-19) у младшего медицинского персонала по подведомственной Комитету по здравоохранению Ленинградской области сети учреждений составила  43598,0 рублей (2020 г.  – 45318,0 рублей). Соотношение средней заработной платы в учреждениях здравоохранения, подведомственных Комитету по здравоохранению Ленинградской области, к прогнозному уточненному значению среднемесячного дохода от трудовой деятельности на 2021 год (43310,0 руб.) составило 100,7%  (план 100%).</w:t>
      </w:r>
    </w:p>
    <w:p w:rsidR="0075665E" w:rsidRDefault="0075665E" w:rsidP="0075665E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65E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заработная плата (с учетом выплат стимулирующего характера за работу с COVID-19) у среднего медицинского персонала по подведомственной Комитету по здравоохранению Ленинградской области сети учреждений составила 50861,0 руб. (2020г. – 52986,0 руб.). Соотношение средней заработной платы в учреждениях здравоохранения, подведомственных Комитету по здравоохранению Ленинградской области, к прогнозному значению среднемесячного дохода от трудовой деятельности на 2021 год (43310,0 руб.) составило 117,4% (план 100%).</w:t>
      </w:r>
    </w:p>
    <w:p w:rsidR="004F6A94" w:rsidRPr="004F6A94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6A94">
        <w:rPr>
          <w:rFonts w:ascii="Times New Roman" w:hAnsi="Times New Roman" w:cs="Times New Roman"/>
          <w:sz w:val="28"/>
          <w:szCs w:val="28"/>
        </w:rPr>
        <w:t xml:space="preserve">В Ленинградской области  действует  система социальной поддержки специалистов, обеспечивающая приток в медицинские организации врачей и среднего медицинского персонала, и закрепление их в здравоохранении области, включающая в себя поддержку молодых специалистов, а также специалистов, работающих в сельском здравоохранении, врачей дефицитных специальностей за счет средств областного бюджета:  </w:t>
      </w:r>
    </w:p>
    <w:p w:rsidR="004F6A94" w:rsidRPr="004F6A94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6A94">
        <w:rPr>
          <w:rFonts w:ascii="Times New Roman" w:hAnsi="Times New Roman" w:cs="Times New Roman"/>
          <w:sz w:val="28"/>
          <w:szCs w:val="28"/>
        </w:rPr>
        <w:t>В 2021 году за счет указанных средств:</w:t>
      </w:r>
    </w:p>
    <w:p w:rsidR="004F6A94" w:rsidRPr="004F6A94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A94">
        <w:rPr>
          <w:rFonts w:ascii="Times New Roman" w:hAnsi="Times New Roman" w:cs="Times New Roman"/>
          <w:sz w:val="28"/>
          <w:szCs w:val="28"/>
        </w:rPr>
        <w:t xml:space="preserve">- 74 средним медицинским работникам, поступившим на работу в медицинские организации государственной системы здравоохранения Ленинградской области, а также в подведомственные федеральным органам исполнительной власти медицинские организации, участвующие в реализации Территориальной программы </w:t>
      </w:r>
      <w:r w:rsidRPr="004F6A94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бесплатного оказания гражданам медицинской помощи в Ленинградской области и имеющие прикрепленное население, оказывающие первичную медико-санитарную помощь, выплачены единовременные пособия в размере 50,0 тыс. рублей соответственно;</w:t>
      </w:r>
      <w:proofErr w:type="gramEnd"/>
    </w:p>
    <w:p w:rsidR="004F6A94" w:rsidRPr="004F6A94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A94">
        <w:rPr>
          <w:rFonts w:ascii="Times New Roman" w:hAnsi="Times New Roman" w:cs="Times New Roman"/>
          <w:sz w:val="28"/>
          <w:szCs w:val="28"/>
        </w:rPr>
        <w:t>- 69 врачам, поступившим на работу в медицинские организации государственной системы здравоохранения Ленинградской области, а также в подведомственные федеральным органам исполнительной власти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Ленинградской области и имеющие прикрепленное население, оказывающие первичную медико-санитарную помощь, выплачены единовременные пособия в размере 100,0 тыс. рублей (врачи);</w:t>
      </w:r>
      <w:proofErr w:type="gramEnd"/>
    </w:p>
    <w:p w:rsidR="004F6A94" w:rsidRPr="004F6A94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6A94">
        <w:rPr>
          <w:rFonts w:ascii="Times New Roman" w:hAnsi="Times New Roman" w:cs="Times New Roman"/>
          <w:sz w:val="28"/>
          <w:szCs w:val="28"/>
        </w:rPr>
        <w:t xml:space="preserve">- 555 врачей дефицитных специальностей получили выплаты в размере 120,0 тыс. рублей; </w:t>
      </w:r>
    </w:p>
    <w:p w:rsidR="004F6A94" w:rsidRPr="004F6A94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6A94">
        <w:rPr>
          <w:rFonts w:ascii="Times New Roman" w:hAnsi="Times New Roman" w:cs="Times New Roman"/>
          <w:sz w:val="28"/>
          <w:szCs w:val="28"/>
        </w:rPr>
        <w:t>- 1160 молодым специалистам Ленинградской области выплачена ежегодная единовременная выплата в размере 56,5 тыс. рублей (в том числе налог на доходы физических лиц);</w:t>
      </w:r>
    </w:p>
    <w:p w:rsidR="004F6A94" w:rsidRPr="004F6A94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A94">
        <w:rPr>
          <w:rFonts w:ascii="Times New Roman" w:hAnsi="Times New Roman" w:cs="Times New Roman"/>
          <w:sz w:val="28"/>
          <w:szCs w:val="28"/>
        </w:rPr>
        <w:t>- в целях обеспечения оптимального  соотношения между врачами и средним медицинским персоналом в сельском здравоохранении в соответствии с постановлением Правительства Ленинградской области от 13 мая 2013 года № 130 «Об осуществлении единовременных компенсационных выплат средним медицинским работникам» средним медицинским работникам в возрасте до 50 лет, приехавшим на работу в сельский населенный пункт,  предоставляются единовременные компенсационные выплаты в размере 345 тысяч рублей  (с</w:t>
      </w:r>
      <w:proofErr w:type="gramEnd"/>
      <w:r w:rsidRPr="004F6A94">
        <w:rPr>
          <w:rFonts w:ascii="Times New Roman" w:hAnsi="Times New Roman" w:cs="Times New Roman"/>
          <w:sz w:val="28"/>
          <w:szCs w:val="28"/>
        </w:rPr>
        <w:t xml:space="preserve">  апреля 2021 года – 375 тысяч рублей). В  2021 году выплаты предоставлены 35 работникам;</w:t>
      </w:r>
    </w:p>
    <w:p w:rsidR="00781871" w:rsidRPr="00781871" w:rsidRDefault="004F6A94" w:rsidP="004F6A9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6A94">
        <w:rPr>
          <w:rFonts w:ascii="Times New Roman" w:hAnsi="Times New Roman" w:cs="Times New Roman"/>
          <w:sz w:val="28"/>
          <w:szCs w:val="28"/>
        </w:rPr>
        <w:t>В  2021 году выплачена именная стипендия Губернатора Ленинградской области 147 ординаторам (10 000,0 рублей), а также 532  студентам (5 000,0 рублей).</w:t>
      </w:r>
    </w:p>
    <w:p w:rsidR="004F6A94" w:rsidRDefault="004F6A94" w:rsidP="009D6918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  <w:lang w:eastAsia="en-US"/>
        </w:rPr>
      </w:pPr>
    </w:p>
    <w:p w:rsidR="00D1750E" w:rsidRPr="00D1750E" w:rsidRDefault="00D1750E" w:rsidP="00D17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50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проект «Создание единого цифрового контура в здравоохранении на основе единой государственной информационной системы в сфере здравоохранения (ЕГИСЗ)»:</w:t>
      </w:r>
    </w:p>
    <w:p w:rsidR="00D1750E" w:rsidRPr="00D1750E" w:rsidRDefault="00D1750E" w:rsidP="00D1750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мероприятия «Сопровождение регионального сегмента единой государственной информационной системы здравоохранения» запланированы расходы на 2021 год в объеме 16 427,1 тыс. рублей. В рамках мероприятия заключены и исполнены государственные контракты на оказание услуг по сопровождению регионального сегмента единой государственной информационной системы здравоохранения. </w:t>
      </w:r>
    </w:p>
    <w:p w:rsidR="00D1750E" w:rsidRPr="00D1750E" w:rsidRDefault="00D1750E" w:rsidP="00D1750E">
      <w:pPr>
        <w:numPr>
          <w:ilvl w:val="0"/>
          <w:numId w:val="1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мероприятия «Создание/развитие медицинских и лабораторных информационных систем регионального сегмента единой государственной информационной системы в сфере здравоохранения» запланированы расходы на 2021 год в объеме 152 683,4 тыс. рублей, в том числе федеральное финансирование 64 045,3 тыс. руб. В рамках мероприятия было заключено 14 государственных контрактов на развитие регионального сегмента единой государственной информационной системы в сфере здравоохранения и медицинских</w:t>
      </w:r>
      <w:proofErr w:type="gramEnd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/лабораторных информационных систем (далее – МИС). Всего не </w:t>
      </w:r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исполнены бюджетные назначения в сумме 18 601,9 тыс. руб., в том числе: 1) 273,9 тыс. руб. уменьшение НМЦК по сравнению с НМЦК, определенной при планировании закупок, а также экономия по результатам осуществления закупок; 2) 18 328,0 тыс. руб. не выполнены работы </w:t>
      </w:r>
      <w:proofErr w:type="gramStart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отдельным</w:t>
      </w:r>
      <w:proofErr w:type="gramEnd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 на развитие МИС, в том числе: на сумму 10 773,0 тыс. руб. запланировано выполнение работ в 2022 году (завершение работ, предусмотренных контрактами); на сумму 7 555,0 тыс. руб. запланировано расторжение отдельных ГК по отдельным видам работ, в связи с отсутствием целесообразности выполнения работ в 2022 году по причине отсутствия утвержденных требований со стороны ФОИВ.</w:t>
      </w:r>
    </w:p>
    <w:p w:rsidR="00D1750E" w:rsidRPr="00D1750E" w:rsidRDefault="00D1750E" w:rsidP="00D1750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мероприятия «Приобретение автоматизированных рабочих мест, оргтехники и серверного оборудования для нужд государственных медицинских организаций» запланированы расходы на 2021 год в объеме 39 000,0 тыс. рублей. В рамках заключенных государственных контрактов были приобретены 346 автоматизированных рабочих места и 133 принтера для нужд медицинских организаций Ленинградской области. Экономия составила</w:t>
      </w:r>
      <w:proofErr w:type="gramStart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487,1 тыс. руб.</w:t>
      </w:r>
    </w:p>
    <w:p w:rsidR="00D1750E" w:rsidRPr="00D1750E" w:rsidRDefault="00D1750E" w:rsidP="00D1750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50E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мероприятия «Обеспечение информационной безопасности при эксплуатации регионального сегмента единой государственной информационной системы здравоохранения» запланированы расходы на 2021 год в объеме 38 500,0 тыс. рублей. В рамках мероприятия заключен и исполнен государственный контракт на обеспечение информационной безопасности регионального сегмента единой государственной информационной системы здравоохранения. Были установлены средства защиты информации и проведена аттестация 2403 автоматизированных рабочих мест.</w:t>
      </w:r>
    </w:p>
    <w:p w:rsidR="00783DF0" w:rsidRDefault="00783DF0" w:rsidP="009F07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C7F" w:rsidRDefault="006F7C7F" w:rsidP="009F07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2CA">
        <w:rPr>
          <w:rFonts w:ascii="Times New Roman" w:hAnsi="Times New Roman" w:cs="Times New Roman"/>
          <w:sz w:val="28"/>
          <w:szCs w:val="28"/>
        </w:rPr>
        <w:t>Подпрограмма «</w:t>
      </w:r>
      <w:r w:rsidR="00F625DA" w:rsidRPr="00F625DA">
        <w:rPr>
          <w:rFonts w:ascii="Times New Roman" w:hAnsi="Times New Roman" w:cs="Times New Roman"/>
          <w:sz w:val="28"/>
          <w:szCs w:val="28"/>
        </w:rPr>
        <w:t>Организация территориальной модели здравоохранения Ленинградской области</w:t>
      </w:r>
      <w:r w:rsidRPr="004632CA">
        <w:rPr>
          <w:rFonts w:ascii="Times New Roman" w:hAnsi="Times New Roman" w:cs="Times New Roman"/>
          <w:sz w:val="28"/>
          <w:szCs w:val="28"/>
        </w:rPr>
        <w:t>»</w:t>
      </w:r>
      <w:r w:rsidR="009F076C">
        <w:rPr>
          <w:rFonts w:ascii="Times New Roman" w:hAnsi="Times New Roman" w:cs="Times New Roman"/>
          <w:sz w:val="28"/>
          <w:szCs w:val="28"/>
        </w:rPr>
        <w:t>.</w:t>
      </w:r>
    </w:p>
    <w:p w:rsidR="009F076C" w:rsidRDefault="009F076C" w:rsidP="009F07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76C" w:rsidRPr="00CB11D6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9F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</w:t>
      </w:r>
      <w:r w:rsidRPr="000977D4">
        <w:rPr>
          <w:rFonts w:ascii="Times New Roman" w:hAnsi="Times New Roman" w:cs="Times New Roman"/>
          <w:sz w:val="28"/>
          <w:szCs w:val="28"/>
        </w:rPr>
        <w:t>в 20</w:t>
      </w:r>
      <w:r w:rsidR="00D2689B" w:rsidRPr="000977D4">
        <w:rPr>
          <w:rFonts w:ascii="Times New Roman" w:hAnsi="Times New Roman" w:cs="Times New Roman"/>
          <w:sz w:val="28"/>
          <w:szCs w:val="28"/>
        </w:rPr>
        <w:t>2</w:t>
      </w:r>
      <w:r w:rsidR="009A165F">
        <w:rPr>
          <w:rFonts w:ascii="Times New Roman" w:hAnsi="Times New Roman" w:cs="Times New Roman"/>
          <w:sz w:val="28"/>
          <w:szCs w:val="28"/>
        </w:rPr>
        <w:t>1</w:t>
      </w:r>
      <w:r w:rsidRPr="000977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165F" w:rsidRPr="00CB11D6">
        <w:rPr>
          <w:rFonts w:ascii="Times New Roman" w:hAnsi="Times New Roman" w:cs="Times New Roman"/>
          <w:sz w:val="28"/>
          <w:szCs w:val="28"/>
        </w:rPr>
        <w:t>5</w:t>
      </w:r>
      <w:r w:rsidR="00B058BF" w:rsidRPr="00CB11D6">
        <w:rPr>
          <w:rFonts w:ascii="Times New Roman" w:hAnsi="Times New Roman" w:cs="Times New Roman"/>
          <w:sz w:val="28"/>
          <w:szCs w:val="28"/>
        </w:rPr>
        <w:t> </w:t>
      </w:r>
      <w:r w:rsidR="00A76CEA">
        <w:rPr>
          <w:rFonts w:ascii="Times New Roman" w:hAnsi="Times New Roman" w:cs="Times New Roman"/>
          <w:sz w:val="28"/>
          <w:szCs w:val="28"/>
        </w:rPr>
        <w:t>025</w:t>
      </w:r>
      <w:r w:rsidR="00B058BF" w:rsidRPr="00CB11D6">
        <w:rPr>
          <w:rFonts w:ascii="Times New Roman" w:hAnsi="Times New Roman" w:cs="Times New Roman"/>
          <w:sz w:val="28"/>
          <w:szCs w:val="28"/>
        </w:rPr>
        <w:t xml:space="preserve"> </w:t>
      </w:r>
      <w:r w:rsidR="00A76CEA">
        <w:rPr>
          <w:rFonts w:ascii="Times New Roman" w:hAnsi="Times New Roman" w:cs="Times New Roman"/>
          <w:sz w:val="28"/>
          <w:szCs w:val="28"/>
        </w:rPr>
        <w:t>958</w:t>
      </w:r>
      <w:r w:rsidR="005401FF" w:rsidRPr="00CB11D6">
        <w:rPr>
          <w:rFonts w:ascii="Times New Roman" w:hAnsi="Times New Roman" w:cs="Times New Roman"/>
          <w:sz w:val="28"/>
          <w:szCs w:val="28"/>
        </w:rPr>
        <w:t>,</w:t>
      </w:r>
      <w:r w:rsidR="00E4603F">
        <w:rPr>
          <w:rFonts w:ascii="Times New Roman" w:hAnsi="Times New Roman" w:cs="Times New Roman"/>
          <w:sz w:val="28"/>
          <w:szCs w:val="28"/>
        </w:rPr>
        <w:t>2</w:t>
      </w:r>
      <w:r w:rsidRPr="00CB11D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F076C" w:rsidRPr="00ED2A88" w:rsidRDefault="009F076C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 </w:t>
      </w:r>
      <w:r w:rsidR="00E4603F">
        <w:rPr>
          <w:rFonts w:ascii="Times New Roman" w:hAnsi="Times New Roman" w:cs="Times New Roman"/>
          <w:sz w:val="28"/>
          <w:szCs w:val="28"/>
        </w:rPr>
        <w:t>918</w:t>
      </w:r>
      <w:r w:rsidR="009A165F" w:rsidRPr="00ED2A88">
        <w:rPr>
          <w:rFonts w:ascii="Times New Roman" w:hAnsi="Times New Roman" w:cs="Times New Roman"/>
          <w:sz w:val="28"/>
          <w:szCs w:val="28"/>
        </w:rPr>
        <w:t xml:space="preserve"> </w:t>
      </w:r>
      <w:r w:rsidR="00E4603F">
        <w:rPr>
          <w:rFonts w:ascii="Times New Roman" w:hAnsi="Times New Roman" w:cs="Times New Roman"/>
          <w:sz w:val="28"/>
          <w:szCs w:val="28"/>
        </w:rPr>
        <w:t>749</w:t>
      </w:r>
      <w:r w:rsidR="009A165F" w:rsidRPr="00ED2A88">
        <w:rPr>
          <w:rFonts w:ascii="Times New Roman" w:hAnsi="Times New Roman" w:cs="Times New Roman"/>
          <w:sz w:val="28"/>
          <w:szCs w:val="28"/>
        </w:rPr>
        <w:t>,</w:t>
      </w:r>
      <w:r w:rsidR="00F1073F">
        <w:rPr>
          <w:rFonts w:ascii="Times New Roman" w:hAnsi="Times New Roman" w:cs="Times New Roman"/>
          <w:sz w:val="28"/>
          <w:szCs w:val="28"/>
        </w:rPr>
        <w:t>8</w:t>
      </w:r>
      <w:r w:rsidR="009A165F" w:rsidRPr="00ED2A88">
        <w:rPr>
          <w:rFonts w:ascii="Times New Roman" w:hAnsi="Times New Roman" w:cs="Times New Roman"/>
          <w:sz w:val="28"/>
          <w:szCs w:val="28"/>
        </w:rPr>
        <w:t xml:space="preserve">  </w:t>
      </w:r>
      <w:r w:rsidRPr="00ED2A8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9F076C" w:rsidRPr="00ED2A88" w:rsidRDefault="009F076C" w:rsidP="0089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</w:t>
      </w:r>
      <w:r w:rsidR="00A76CEA" w:rsidRPr="00A76CEA">
        <w:rPr>
          <w:rFonts w:ascii="Times New Roman" w:hAnsi="Times New Roman" w:cs="Times New Roman"/>
          <w:sz w:val="28"/>
          <w:szCs w:val="28"/>
        </w:rPr>
        <w:t>4</w:t>
      </w:r>
      <w:r w:rsidR="00A76CEA">
        <w:rPr>
          <w:rFonts w:ascii="Times New Roman" w:hAnsi="Times New Roman" w:cs="Times New Roman"/>
          <w:sz w:val="28"/>
          <w:szCs w:val="28"/>
        </w:rPr>
        <w:t> </w:t>
      </w:r>
      <w:r w:rsidR="00A76CEA" w:rsidRPr="00A76CEA">
        <w:rPr>
          <w:rFonts w:ascii="Times New Roman" w:hAnsi="Times New Roman" w:cs="Times New Roman"/>
          <w:sz w:val="28"/>
          <w:szCs w:val="28"/>
        </w:rPr>
        <w:t>107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="00A76CEA" w:rsidRPr="00A76CEA">
        <w:rPr>
          <w:rFonts w:ascii="Times New Roman" w:hAnsi="Times New Roman" w:cs="Times New Roman"/>
          <w:sz w:val="28"/>
          <w:szCs w:val="28"/>
        </w:rPr>
        <w:t>208,4</w:t>
      </w:r>
      <w:r w:rsidRPr="00ED2A8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F076C" w:rsidRPr="00ED2A88" w:rsidRDefault="00A61547" w:rsidP="009F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47">
        <w:rPr>
          <w:rFonts w:ascii="Times New Roman" w:hAnsi="Times New Roman" w:cs="Times New Roman"/>
          <w:sz w:val="28"/>
          <w:szCs w:val="28"/>
        </w:rPr>
        <w:t xml:space="preserve">За январь-декабрь </w:t>
      </w:r>
      <w:r w:rsidR="009F076C" w:rsidRPr="00ED2A88">
        <w:rPr>
          <w:rFonts w:ascii="Times New Roman" w:hAnsi="Times New Roman" w:cs="Times New Roman"/>
          <w:sz w:val="28"/>
          <w:szCs w:val="28"/>
        </w:rPr>
        <w:t>20</w:t>
      </w:r>
      <w:r w:rsidR="00D2689B" w:rsidRPr="00ED2A88">
        <w:rPr>
          <w:rFonts w:ascii="Times New Roman" w:hAnsi="Times New Roman" w:cs="Times New Roman"/>
          <w:sz w:val="28"/>
          <w:szCs w:val="28"/>
        </w:rPr>
        <w:t>2</w:t>
      </w:r>
      <w:r w:rsidR="009A165F" w:rsidRPr="00ED2A88">
        <w:rPr>
          <w:rFonts w:ascii="Times New Roman" w:hAnsi="Times New Roman" w:cs="Times New Roman"/>
          <w:sz w:val="28"/>
          <w:szCs w:val="28"/>
        </w:rPr>
        <w:t>1</w:t>
      </w:r>
      <w:r w:rsidR="009F076C" w:rsidRPr="00ED2A8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94CC7" w:rsidRPr="00ED2A88" w:rsidRDefault="009F076C" w:rsidP="0089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058BF" w:rsidRPr="00ED2A88">
        <w:rPr>
          <w:rFonts w:ascii="Times New Roman" w:hAnsi="Times New Roman" w:cs="Times New Roman"/>
          <w:sz w:val="28"/>
          <w:szCs w:val="28"/>
        </w:rPr>
        <w:t>п</w:t>
      </w:r>
      <w:r w:rsidRPr="00ED2A88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D12198">
        <w:rPr>
          <w:rFonts w:ascii="Times New Roman" w:hAnsi="Times New Roman" w:cs="Times New Roman"/>
          <w:sz w:val="28"/>
          <w:szCs w:val="28"/>
        </w:rPr>
        <w:t>4</w:t>
      </w:r>
      <w:r w:rsidR="00ED2A88" w:rsidRPr="00ED2A88">
        <w:rPr>
          <w:rFonts w:ascii="Times New Roman" w:hAnsi="Times New Roman" w:cs="Times New Roman"/>
          <w:sz w:val="28"/>
          <w:szCs w:val="28"/>
        </w:rPr>
        <w:t> </w:t>
      </w:r>
      <w:r w:rsidR="00D12198">
        <w:rPr>
          <w:rFonts w:ascii="Times New Roman" w:hAnsi="Times New Roman" w:cs="Times New Roman"/>
          <w:sz w:val="28"/>
          <w:szCs w:val="28"/>
        </w:rPr>
        <w:t>195</w:t>
      </w:r>
      <w:r w:rsidR="00ED2A88" w:rsidRPr="00ED2A88">
        <w:rPr>
          <w:rFonts w:ascii="Times New Roman" w:hAnsi="Times New Roman" w:cs="Times New Roman"/>
          <w:sz w:val="28"/>
          <w:szCs w:val="28"/>
        </w:rPr>
        <w:t> 2</w:t>
      </w:r>
      <w:r w:rsidR="00D12198">
        <w:rPr>
          <w:rFonts w:ascii="Times New Roman" w:hAnsi="Times New Roman" w:cs="Times New Roman"/>
          <w:sz w:val="28"/>
          <w:szCs w:val="28"/>
        </w:rPr>
        <w:t>80</w:t>
      </w:r>
      <w:r w:rsidR="00ED2A88" w:rsidRPr="00ED2A88">
        <w:rPr>
          <w:rFonts w:ascii="Times New Roman" w:hAnsi="Times New Roman" w:cs="Times New Roman"/>
          <w:sz w:val="28"/>
          <w:szCs w:val="28"/>
        </w:rPr>
        <w:t>,</w:t>
      </w:r>
      <w:r w:rsidR="00D12198">
        <w:rPr>
          <w:rFonts w:ascii="Times New Roman" w:hAnsi="Times New Roman" w:cs="Times New Roman"/>
          <w:sz w:val="28"/>
          <w:szCs w:val="28"/>
        </w:rPr>
        <w:t xml:space="preserve">9 </w:t>
      </w:r>
      <w:r w:rsidR="00C714AC" w:rsidRPr="00ED2A88">
        <w:rPr>
          <w:rFonts w:ascii="Times New Roman" w:hAnsi="Times New Roman" w:cs="Times New Roman"/>
          <w:sz w:val="28"/>
          <w:szCs w:val="28"/>
        </w:rPr>
        <w:t xml:space="preserve"> </w:t>
      </w:r>
      <w:r w:rsidRPr="00ED2A88">
        <w:rPr>
          <w:rFonts w:ascii="Times New Roman" w:hAnsi="Times New Roman" w:cs="Times New Roman"/>
          <w:sz w:val="28"/>
          <w:szCs w:val="28"/>
        </w:rPr>
        <w:t>тыс. рублей</w:t>
      </w:r>
      <w:r w:rsidR="00894CC7" w:rsidRPr="00ED2A8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94CC7" w:rsidRPr="00ED2A88" w:rsidRDefault="00894CC7" w:rsidP="0089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 </w:t>
      </w:r>
      <w:r w:rsidR="00D12198">
        <w:rPr>
          <w:rFonts w:ascii="Times New Roman" w:hAnsi="Times New Roman" w:cs="Times New Roman"/>
          <w:sz w:val="28"/>
          <w:szCs w:val="28"/>
        </w:rPr>
        <w:t>846</w:t>
      </w:r>
      <w:r w:rsidR="0043684D">
        <w:rPr>
          <w:rFonts w:ascii="Times New Roman" w:hAnsi="Times New Roman" w:cs="Times New Roman"/>
          <w:sz w:val="28"/>
          <w:szCs w:val="28"/>
        </w:rPr>
        <w:t> 560,</w:t>
      </w:r>
      <w:r w:rsidR="00ED2A88" w:rsidRPr="00ED2A88">
        <w:rPr>
          <w:rFonts w:ascii="Times New Roman" w:hAnsi="Times New Roman" w:cs="Times New Roman"/>
          <w:sz w:val="28"/>
          <w:szCs w:val="28"/>
        </w:rPr>
        <w:t>5</w:t>
      </w:r>
      <w:r w:rsidR="00C714AC" w:rsidRPr="00ED2A88">
        <w:rPr>
          <w:rFonts w:ascii="Times New Roman" w:hAnsi="Times New Roman" w:cs="Times New Roman"/>
          <w:sz w:val="28"/>
          <w:szCs w:val="28"/>
        </w:rPr>
        <w:t xml:space="preserve"> </w:t>
      </w:r>
      <w:r w:rsidR="00BC6ADD" w:rsidRPr="00ED2A88">
        <w:rPr>
          <w:rFonts w:ascii="Times New Roman" w:hAnsi="Times New Roman" w:cs="Times New Roman"/>
          <w:sz w:val="28"/>
          <w:szCs w:val="28"/>
        </w:rPr>
        <w:t xml:space="preserve"> </w:t>
      </w:r>
      <w:r w:rsidRPr="00ED2A8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97D2C" w:rsidRPr="00ED2A88" w:rsidRDefault="00894CC7" w:rsidP="00C71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>средства областног</w:t>
      </w:r>
      <w:r w:rsidR="00ED2A88" w:rsidRPr="00ED2A88">
        <w:rPr>
          <w:rFonts w:ascii="Times New Roman" w:hAnsi="Times New Roman" w:cs="Times New Roman"/>
          <w:sz w:val="28"/>
          <w:szCs w:val="28"/>
        </w:rPr>
        <w:t xml:space="preserve">о бюджета Ленинградской области </w:t>
      </w:r>
      <w:r w:rsidR="00A76CEA" w:rsidRPr="00A76CEA">
        <w:rPr>
          <w:rFonts w:ascii="Times New Roman" w:hAnsi="Times New Roman" w:cs="Times New Roman"/>
          <w:sz w:val="28"/>
          <w:szCs w:val="28"/>
        </w:rPr>
        <w:t>3</w:t>
      </w:r>
      <w:r w:rsidR="00A76CEA">
        <w:rPr>
          <w:rFonts w:ascii="Times New Roman" w:hAnsi="Times New Roman" w:cs="Times New Roman"/>
          <w:sz w:val="28"/>
          <w:szCs w:val="28"/>
        </w:rPr>
        <w:t> </w:t>
      </w:r>
      <w:r w:rsidR="00A76CEA" w:rsidRPr="00A76CEA">
        <w:rPr>
          <w:rFonts w:ascii="Times New Roman" w:hAnsi="Times New Roman" w:cs="Times New Roman"/>
          <w:sz w:val="28"/>
          <w:szCs w:val="28"/>
        </w:rPr>
        <w:t>351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="00A76CEA" w:rsidRPr="00A76CEA">
        <w:rPr>
          <w:rFonts w:ascii="Times New Roman" w:hAnsi="Times New Roman" w:cs="Times New Roman"/>
          <w:sz w:val="28"/>
          <w:szCs w:val="28"/>
        </w:rPr>
        <w:t>194,8</w:t>
      </w:r>
      <w:r w:rsidR="00A76CEA">
        <w:rPr>
          <w:rFonts w:ascii="Times New Roman" w:hAnsi="Times New Roman" w:cs="Times New Roman"/>
          <w:sz w:val="28"/>
          <w:szCs w:val="28"/>
        </w:rPr>
        <w:t xml:space="preserve"> </w:t>
      </w:r>
      <w:r w:rsidRPr="00ED2A88">
        <w:rPr>
          <w:rFonts w:ascii="Times New Roman" w:hAnsi="Times New Roman" w:cs="Times New Roman"/>
          <w:sz w:val="28"/>
          <w:szCs w:val="28"/>
        </w:rPr>
        <w:t>тыс. рублей</w:t>
      </w:r>
      <w:r w:rsidR="00897D2C" w:rsidRPr="00ED2A88">
        <w:rPr>
          <w:rFonts w:ascii="Times New Roman" w:hAnsi="Times New Roman" w:cs="Times New Roman"/>
          <w:sz w:val="28"/>
          <w:szCs w:val="28"/>
        </w:rPr>
        <w:t>,</w:t>
      </w:r>
    </w:p>
    <w:p w:rsidR="00894CC7" w:rsidRPr="00ED2A88" w:rsidRDefault="00894CC7" w:rsidP="0089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>выполнение</w:t>
      </w:r>
      <w:r w:rsidR="00B058BF" w:rsidRPr="00ED2A88">
        <w:rPr>
          <w:rFonts w:ascii="Times New Roman" w:hAnsi="Times New Roman" w:cs="Times New Roman"/>
          <w:sz w:val="28"/>
          <w:szCs w:val="28"/>
        </w:rPr>
        <w:t xml:space="preserve"> </w:t>
      </w:r>
      <w:r w:rsidRPr="00ED2A88">
        <w:rPr>
          <w:rFonts w:ascii="Times New Roman" w:hAnsi="Times New Roman" w:cs="Times New Roman"/>
          <w:sz w:val="28"/>
          <w:szCs w:val="28"/>
        </w:rPr>
        <w:t xml:space="preserve">программы составило </w:t>
      </w:r>
      <w:r w:rsidR="00E20F42" w:rsidRPr="00E20F42">
        <w:rPr>
          <w:rFonts w:ascii="Times New Roman" w:hAnsi="Times New Roman" w:cs="Times New Roman"/>
          <w:sz w:val="28"/>
          <w:szCs w:val="28"/>
        </w:rPr>
        <w:t>3</w:t>
      </w:r>
      <w:r w:rsidR="00E20F42">
        <w:rPr>
          <w:rFonts w:ascii="Times New Roman" w:hAnsi="Times New Roman" w:cs="Times New Roman"/>
          <w:sz w:val="28"/>
          <w:szCs w:val="28"/>
        </w:rPr>
        <w:t xml:space="preserve"> 796 541,6 </w:t>
      </w:r>
      <w:r w:rsidRPr="00ED2A88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894CC7" w:rsidRPr="00ED2A88" w:rsidRDefault="00894CC7" w:rsidP="0089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 </w:t>
      </w:r>
      <w:r w:rsidR="0043684D">
        <w:rPr>
          <w:rFonts w:ascii="Times New Roman" w:hAnsi="Times New Roman" w:cs="Times New Roman"/>
          <w:sz w:val="28"/>
          <w:szCs w:val="28"/>
        </w:rPr>
        <w:t>600</w:t>
      </w:r>
      <w:r w:rsidR="00ED2A88" w:rsidRPr="00ED2A88">
        <w:rPr>
          <w:rFonts w:ascii="Times New Roman" w:hAnsi="Times New Roman" w:cs="Times New Roman"/>
          <w:sz w:val="28"/>
          <w:szCs w:val="28"/>
        </w:rPr>
        <w:t> </w:t>
      </w:r>
      <w:r w:rsidR="0043684D">
        <w:rPr>
          <w:rFonts w:ascii="Times New Roman" w:hAnsi="Times New Roman" w:cs="Times New Roman"/>
          <w:sz w:val="28"/>
          <w:szCs w:val="28"/>
        </w:rPr>
        <w:t>555</w:t>
      </w:r>
      <w:r w:rsidR="00ED2A88" w:rsidRPr="00ED2A88">
        <w:rPr>
          <w:rFonts w:ascii="Times New Roman" w:hAnsi="Times New Roman" w:cs="Times New Roman"/>
          <w:sz w:val="28"/>
          <w:szCs w:val="28"/>
        </w:rPr>
        <w:t xml:space="preserve">,1 </w:t>
      </w:r>
      <w:r w:rsidR="00BC6ADD" w:rsidRPr="00ED2A88">
        <w:rPr>
          <w:rFonts w:ascii="Times New Roman" w:hAnsi="Times New Roman" w:cs="Times New Roman"/>
          <w:sz w:val="28"/>
          <w:szCs w:val="28"/>
        </w:rPr>
        <w:t xml:space="preserve"> </w:t>
      </w:r>
      <w:r w:rsidRPr="00ED2A8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97D2C" w:rsidRPr="00ED2A88" w:rsidRDefault="00894CC7" w:rsidP="0009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88">
        <w:rPr>
          <w:rFonts w:ascii="Times New Roman" w:hAnsi="Times New Roman" w:cs="Times New Roman"/>
          <w:sz w:val="28"/>
          <w:szCs w:val="28"/>
        </w:rPr>
        <w:t>средства областног</w:t>
      </w:r>
      <w:r w:rsidR="00917103" w:rsidRPr="00ED2A88">
        <w:rPr>
          <w:rFonts w:ascii="Times New Roman" w:hAnsi="Times New Roman" w:cs="Times New Roman"/>
          <w:sz w:val="28"/>
          <w:szCs w:val="28"/>
        </w:rPr>
        <w:t xml:space="preserve">о бюджета Ленинградской области </w:t>
      </w:r>
      <w:r w:rsidR="00E20F42" w:rsidRPr="00E20F42">
        <w:rPr>
          <w:rFonts w:ascii="Times New Roman" w:hAnsi="Times New Roman" w:cs="Times New Roman"/>
          <w:sz w:val="28"/>
          <w:szCs w:val="28"/>
        </w:rPr>
        <w:t>3</w:t>
      </w:r>
      <w:r w:rsidR="00E20F42">
        <w:rPr>
          <w:rFonts w:ascii="Times New Roman" w:hAnsi="Times New Roman" w:cs="Times New Roman"/>
          <w:sz w:val="28"/>
          <w:szCs w:val="28"/>
        </w:rPr>
        <w:t> </w:t>
      </w:r>
      <w:r w:rsidR="00E20F42" w:rsidRPr="00E20F42">
        <w:rPr>
          <w:rFonts w:ascii="Times New Roman" w:hAnsi="Times New Roman" w:cs="Times New Roman"/>
          <w:sz w:val="28"/>
          <w:szCs w:val="28"/>
        </w:rPr>
        <w:t>195</w:t>
      </w:r>
      <w:r w:rsidR="00E20F42">
        <w:rPr>
          <w:rFonts w:ascii="Times New Roman" w:hAnsi="Times New Roman" w:cs="Times New Roman"/>
          <w:sz w:val="28"/>
          <w:szCs w:val="28"/>
        </w:rPr>
        <w:t xml:space="preserve"> </w:t>
      </w:r>
      <w:r w:rsidR="00E20F42" w:rsidRPr="00E20F42">
        <w:rPr>
          <w:rFonts w:ascii="Times New Roman" w:hAnsi="Times New Roman" w:cs="Times New Roman"/>
          <w:sz w:val="28"/>
          <w:szCs w:val="28"/>
        </w:rPr>
        <w:t>986,5</w:t>
      </w:r>
      <w:r w:rsidR="00E20F42">
        <w:rPr>
          <w:rFonts w:ascii="Times New Roman" w:hAnsi="Times New Roman" w:cs="Times New Roman"/>
          <w:sz w:val="28"/>
          <w:szCs w:val="28"/>
        </w:rPr>
        <w:t xml:space="preserve"> </w:t>
      </w:r>
      <w:r w:rsidRPr="00ED2A88">
        <w:rPr>
          <w:rFonts w:ascii="Times New Roman" w:hAnsi="Times New Roman" w:cs="Times New Roman"/>
          <w:sz w:val="28"/>
          <w:szCs w:val="28"/>
        </w:rPr>
        <w:t>тыс. рублей</w:t>
      </w:r>
    </w:p>
    <w:p w:rsidR="00576C96" w:rsidRPr="00894CC7" w:rsidRDefault="006F7C7F" w:rsidP="0089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C7">
        <w:rPr>
          <w:rFonts w:ascii="Times New Roman" w:hAnsi="Times New Roman" w:cs="Times New Roman"/>
          <w:sz w:val="28"/>
          <w:szCs w:val="28"/>
        </w:rPr>
        <w:t>В рамках основного мероприятия «Мероприятия, направленные на укрепление материально-технической базы учреждений здравоохранения»</w:t>
      </w:r>
      <w:r w:rsidR="00F57B9A" w:rsidRPr="00894CC7">
        <w:rPr>
          <w:rFonts w:ascii="Times New Roman" w:hAnsi="Times New Roman" w:cs="Times New Roman"/>
          <w:sz w:val="28"/>
          <w:szCs w:val="28"/>
        </w:rPr>
        <w:t>:</w:t>
      </w:r>
    </w:p>
    <w:p w:rsidR="00E73EAD" w:rsidRPr="00A540DF" w:rsidRDefault="00030A65" w:rsidP="00A00756">
      <w:pPr>
        <w:pStyle w:val="ac"/>
        <w:ind w:firstLine="709"/>
        <w:jc w:val="both"/>
        <w:rPr>
          <w:sz w:val="28"/>
          <w:szCs w:val="28"/>
          <w:highlight w:val="yellow"/>
        </w:rPr>
      </w:pPr>
      <w:r w:rsidRPr="002904D7">
        <w:rPr>
          <w:sz w:val="28"/>
          <w:szCs w:val="28"/>
        </w:rPr>
        <w:t xml:space="preserve">За </w:t>
      </w:r>
      <w:r w:rsidR="00985173" w:rsidRPr="002904D7">
        <w:rPr>
          <w:sz w:val="28"/>
          <w:szCs w:val="28"/>
        </w:rPr>
        <w:t xml:space="preserve">2021 год </w:t>
      </w:r>
      <w:r w:rsidR="002B02BF" w:rsidRPr="002904D7">
        <w:rPr>
          <w:sz w:val="28"/>
          <w:szCs w:val="28"/>
        </w:rPr>
        <w:t>п</w:t>
      </w:r>
      <w:r w:rsidR="00F40435" w:rsidRPr="002904D7">
        <w:rPr>
          <w:sz w:val="28"/>
          <w:szCs w:val="28"/>
        </w:rPr>
        <w:t>оставлено  и введено в эксплуатацию</w:t>
      </w:r>
      <w:r w:rsidR="002B02BF" w:rsidRPr="002904D7">
        <w:rPr>
          <w:sz w:val="28"/>
          <w:szCs w:val="28"/>
        </w:rPr>
        <w:t>:</w:t>
      </w:r>
      <w:r w:rsidR="00F40435" w:rsidRPr="002904D7">
        <w:rPr>
          <w:sz w:val="28"/>
          <w:szCs w:val="28"/>
        </w:rPr>
        <w:t xml:space="preserve"> </w:t>
      </w:r>
      <w:proofErr w:type="gramStart"/>
      <w:r w:rsidR="002B02BF" w:rsidRPr="002904D7">
        <w:rPr>
          <w:sz w:val="28"/>
          <w:szCs w:val="28"/>
        </w:rPr>
        <w:t xml:space="preserve">МРТ, </w:t>
      </w:r>
      <w:proofErr w:type="spellStart"/>
      <w:r w:rsidR="002B02BF" w:rsidRPr="002904D7">
        <w:rPr>
          <w:sz w:val="28"/>
          <w:szCs w:val="28"/>
        </w:rPr>
        <w:t>ангиограф</w:t>
      </w:r>
      <w:proofErr w:type="spellEnd"/>
      <w:r w:rsidR="002B02BF" w:rsidRPr="002904D7">
        <w:rPr>
          <w:sz w:val="28"/>
          <w:szCs w:val="28"/>
        </w:rPr>
        <w:t xml:space="preserve">, </w:t>
      </w:r>
      <w:r w:rsidR="00DF759C" w:rsidRPr="002904D7">
        <w:rPr>
          <w:sz w:val="28"/>
          <w:szCs w:val="28"/>
        </w:rPr>
        <w:t>4</w:t>
      </w:r>
      <w:r w:rsidR="002B02BF" w:rsidRPr="002904D7">
        <w:rPr>
          <w:sz w:val="28"/>
          <w:szCs w:val="28"/>
        </w:rPr>
        <w:t xml:space="preserve"> </w:t>
      </w:r>
      <w:r w:rsidR="00F40435" w:rsidRPr="002904D7">
        <w:rPr>
          <w:sz w:val="28"/>
          <w:szCs w:val="28"/>
        </w:rPr>
        <w:t>рентген</w:t>
      </w:r>
      <w:r w:rsidR="00871B96" w:rsidRPr="002904D7">
        <w:rPr>
          <w:sz w:val="28"/>
          <w:szCs w:val="28"/>
        </w:rPr>
        <w:t>одиагностически</w:t>
      </w:r>
      <w:r w:rsidR="00DF759C" w:rsidRPr="002904D7">
        <w:rPr>
          <w:sz w:val="28"/>
          <w:szCs w:val="28"/>
        </w:rPr>
        <w:t>х</w:t>
      </w:r>
      <w:r w:rsidR="00871B96" w:rsidRPr="002904D7">
        <w:rPr>
          <w:sz w:val="28"/>
          <w:szCs w:val="28"/>
        </w:rPr>
        <w:t xml:space="preserve"> комплекса</w:t>
      </w:r>
      <w:r w:rsidR="00F40435" w:rsidRPr="002904D7">
        <w:rPr>
          <w:sz w:val="28"/>
          <w:szCs w:val="28"/>
        </w:rPr>
        <w:t xml:space="preserve"> на 2 рабочих места, </w:t>
      </w:r>
      <w:r w:rsidR="002B02BF" w:rsidRPr="002904D7">
        <w:rPr>
          <w:sz w:val="28"/>
          <w:szCs w:val="28"/>
        </w:rPr>
        <w:t>4</w:t>
      </w:r>
      <w:r w:rsidR="00F40435" w:rsidRPr="002904D7">
        <w:rPr>
          <w:sz w:val="28"/>
          <w:szCs w:val="28"/>
        </w:rPr>
        <w:t xml:space="preserve"> ед. на 3 рабочих места, </w:t>
      </w:r>
      <w:r w:rsidR="002B02BF" w:rsidRPr="002904D7">
        <w:rPr>
          <w:sz w:val="28"/>
          <w:szCs w:val="28"/>
        </w:rPr>
        <w:t xml:space="preserve">2 </w:t>
      </w:r>
      <w:r w:rsidR="002B02BF" w:rsidRPr="002904D7">
        <w:rPr>
          <w:sz w:val="28"/>
          <w:szCs w:val="28"/>
        </w:rPr>
        <w:lastRenderedPageBreak/>
        <w:t xml:space="preserve">ед. </w:t>
      </w:r>
      <w:r w:rsidR="00F40435" w:rsidRPr="002904D7">
        <w:rPr>
          <w:sz w:val="28"/>
          <w:szCs w:val="28"/>
        </w:rPr>
        <w:t>систем</w:t>
      </w:r>
      <w:r w:rsidR="002B02BF" w:rsidRPr="002904D7">
        <w:rPr>
          <w:sz w:val="28"/>
          <w:szCs w:val="28"/>
        </w:rPr>
        <w:t>ы</w:t>
      </w:r>
      <w:r w:rsidR="00F40435" w:rsidRPr="002904D7">
        <w:rPr>
          <w:sz w:val="28"/>
          <w:szCs w:val="28"/>
        </w:rPr>
        <w:t xml:space="preserve"> внутрисосудистых исследований, анализатор ПЦР</w:t>
      </w:r>
      <w:r w:rsidR="00E73EAD" w:rsidRPr="002904D7">
        <w:rPr>
          <w:sz w:val="28"/>
          <w:szCs w:val="28"/>
        </w:rPr>
        <w:t>,</w:t>
      </w:r>
      <w:r w:rsidR="00DF759C" w:rsidRPr="002904D7">
        <w:rPr>
          <w:sz w:val="28"/>
          <w:szCs w:val="28"/>
        </w:rPr>
        <w:t xml:space="preserve"> 4 </w:t>
      </w:r>
      <w:r w:rsidR="00DF759C" w:rsidRPr="002904D7">
        <w:rPr>
          <w:bCs/>
          <w:sz w:val="28"/>
          <w:szCs w:val="28"/>
        </w:rPr>
        <w:t xml:space="preserve">системы ротационной </w:t>
      </w:r>
      <w:proofErr w:type="spellStart"/>
      <w:r w:rsidR="00DF759C" w:rsidRPr="002904D7">
        <w:rPr>
          <w:bCs/>
          <w:sz w:val="28"/>
          <w:szCs w:val="28"/>
        </w:rPr>
        <w:t>атеректомии</w:t>
      </w:r>
      <w:proofErr w:type="spellEnd"/>
      <w:r w:rsidR="00DF759C" w:rsidRPr="002904D7">
        <w:rPr>
          <w:bCs/>
          <w:sz w:val="28"/>
          <w:szCs w:val="28"/>
        </w:rPr>
        <w:t xml:space="preserve">, 2 устройства для </w:t>
      </w:r>
      <w:proofErr w:type="spellStart"/>
      <w:r w:rsidR="00DF759C" w:rsidRPr="002904D7">
        <w:rPr>
          <w:bCs/>
          <w:sz w:val="28"/>
          <w:szCs w:val="28"/>
        </w:rPr>
        <w:t>реканализации</w:t>
      </w:r>
      <w:proofErr w:type="spellEnd"/>
      <w:r w:rsidR="00DF759C" w:rsidRPr="002904D7">
        <w:rPr>
          <w:bCs/>
          <w:sz w:val="28"/>
          <w:szCs w:val="28"/>
        </w:rPr>
        <w:t xml:space="preserve"> кровеносных сосудов, 2 аппарата электрохирургических, 4 аппарата для ингаляционного наркоза,</w:t>
      </w:r>
      <w:r w:rsidR="00E73EAD" w:rsidRPr="002904D7">
        <w:rPr>
          <w:sz w:val="28"/>
          <w:szCs w:val="28"/>
        </w:rPr>
        <w:t xml:space="preserve"> </w:t>
      </w:r>
      <w:r w:rsidR="00DF759C" w:rsidRPr="002904D7">
        <w:rPr>
          <w:sz w:val="28"/>
          <w:szCs w:val="28"/>
        </w:rPr>
        <w:t xml:space="preserve">4 монитора-дефибриллятора, 6 ед. </w:t>
      </w:r>
      <w:r w:rsidR="00DF759C" w:rsidRPr="002904D7">
        <w:rPr>
          <w:bCs/>
          <w:sz w:val="28"/>
          <w:szCs w:val="28"/>
        </w:rPr>
        <w:t>кардиомониторов прикроватных,</w:t>
      </w:r>
      <w:r w:rsidR="00FB0C2B" w:rsidRPr="002904D7">
        <w:rPr>
          <w:bCs/>
          <w:sz w:val="28"/>
          <w:szCs w:val="28"/>
        </w:rPr>
        <w:t xml:space="preserve"> 1 </w:t>
      </w:r>
      <w:proofErr w:type="spellStart"/>
      <w:r w:rsidR="00FB0C2B" w:rsidRPr="002904D7">
        <w:rPr>
          <w:bCs/>
          <w:sz w:val="28"/>
          <w:szCs w:val="28"/>
        </w:rPr>
        <w:t>лапароскопическая</w:t>
      </w:r>
      <w:proofErr w:type="spellEnd"/>
      <w:r w:rsidR="00FB0C2B" w:rsidRPr="002904D7">
        <w:rPr>
          <w:bCs/>
          <w:sz w:val="28"/>
          <w:szCs w:val="28"/>
        </w:rPr>
        <w:t xml:space="preserve"> стойка, 35 ед. электрокардиографических систем, 91 ед. амбулаторных регистраторов, гинекологическое кресло, </w:t>
      </w:r>
      <w:proofErr w:type="spellStart"/>
      <w:r w:rsidR="00FB0C2B" w:rsidRPr="002904D7">
        <w:rPr>
          <w:bCs/>
          <w:sz w:val="28"/>
          <w:szCs w:val="28"/>
        </w:rPr>
        <w:t>электромиограф</w:t>
      </w:r>
      <w:proofErr w:type="spellEnd"/>
      <w:proofErr w:type="gramEnd"/>
      <w:r w:rsidR="00FB0C2B" w:rsidRPr="002904D7">
        <w:rPr>
          <w:bCs/>
          <w:sz w:val="28"/>
          <w:szCs w:val="28"/>
        </w:rPr>
        <w:t xml:space="preserve">, аппарат рентгеновский для </w:t>
      </w:r>
      <w:proofErr w:type="spellStart"/>
      <w:r w:rsidR="00FB0C2B" w:rsidRPr="002904D7">
        <w:rPr>
          <w:bCs/>
          <w:sz w:val="28"/>
          <w:szCs w:val="28"/>
        </w:rPr>
        <w:t>интраоперационного</w:t>
      </w:r>
      <w:proofErr w:type="spellEnd"/>
      <w:r w:rsidR="00FB0C2B" w:rsidRPr="002904D7">
        <w:rPr>
          <w:bCs/>
          <w:sz w:val="28"/>
          <w:szCs w:val="28"/>
        </w:rPr>
        <w:t xml:space="preserve"> контроля, комплекс лечебно-диагностический подвижный, </w:t>
      </w:r>
      <w:r w:rsidR="00DF759C" w:rsidRPr="002904D7">
        <w:rPr>
          <w:sz w:val="28"/>
          <w:szCs w:val="28"/>
        </w:rPr>
        <w:t xml:space="preserve"> </w:t>
      </w:r>
      <w:r w:rsidR="00E73EAD" w:rsidRPr="002904D7">
        <w:rPr>
          <w:sz w:val="28"/>
          <w:szCs w:val="28"/>
        </w:rPr>
        <w:t>а также 20 автомобилей скорой медицинской помощи.</w:t>
      </w:r>
    </w:p>
    <w:p w:rsidR="00E73EAD" w:rsidRPr="00C24E4D" w:rsidRDefault="00E73EAD" w:rsidP="00E73EAD">
      <w:pPr>
        <w:pStyle w:val="ac"/>
        <w:ind w:firstLine="709"/>
        <w:jc w:val="both"/>
        <w:rPr>
          <w:sz w:val="28"/>
          <w:szCs w:val="28"/>
        </w:rPr>
      </w:pPr>
      <w:r w:rsidRPr="00DA1189">
        <w:rPr>
          <w:sz w:val="28"/>
          <w:szCs w:val="28"/>
        </w:rPr>
        <w:t xml:space="preserve">В соответствии с контрактом по паллиативной медицинской помощи в медицинские организации Ленинградской области поставлено </w:t>
      </w:r>
      <w:r w:rsidR="00DA1189">
        <w:rPr>
          <w:sz w:val="28"/>
          <w:szCs w:val="28"/>
        </w:rPr>
        <w:t>241</w:t>
      </w:r>
      <w:r w:rsidR="00C24E4D" w:rsidRPr="00DA1189">
        <w:rPr>
          <w:sz w:val="28"/>
          <w:szCs w:val="28"/>
        </w:rPr>
        <w:t xml:space="preserve"> ед. медицинского оборудования</w:t>
      </w:r>
      <w:r w:rsidRPr="00DA1189">
        <w:rPr>
          <w:sz w:val="28"/>
          <w:szCs w:val="28"/>
        </w:rPr>
        <w:t>. Так</w:t>
      </w:r>
      <w:r w:rsidR="009E6F77" w:rsidRPr="00DA1189">
        <w:rPr>
          <w:sz w:val="28"/>
          <w:szCs w:val="28"/>
        </w:rPr>
        <w:t xml:space="preserve"> </w:t>
      </w:r>
      <w:r w:rsidRPr="00DA1189">
        <w:rPr>
          <w:sz w:val="28"/>
          <w:szCs w:val="28"/>
        </w:rPr>
        <w:t xml:space="preserve">же поставлено 4 </w:t>
      </w:r>
      <w:proofErr w:type="gramStart"/>
      <w:r w:rsidRPr="00DA1189">
        <w:rPr>
          <w:sz w:val="28"/>
          <w:szCs w:val="28"/>
        </w:rPr>
        <w:t>санитарных</w:t>
      </w:r>
      <w:proofErr w:type="gramEnd"/>
      <w:r w:rsidRPr="00DA1189">
        <w:rPr>
          <w:sz w:val="28"/>
          <w:szCs w:val="28"/>
        </w:rPr>
        <w:t xml:space="preserve"> транспорта  «Медицинская служба» на базе LADA LARGUS.</w:t>
      </w:r>
    </w:p>
    <w:p w:rsidR="00873891" w:rsidRPr="00B84E8D" w:rsidRDefault="00873891" w:rsidP="00DA1189">
      <w:pPr>
        <w:pStyle w:val="ac"/>
        <w:ind w:firstLine="708"/>
        <w:jc w:val="both"/>
        <w:rPr>
          <w:sz w:val="28"/>
          <w:szCs w:val="28"/>
        </w:rPr>
      </w:pPr>
      <w:r w:rsidRPr="00DA1189">
        <w:rPr>
          <w:sz w:val="28"/>
          <w:szCs w:val="28"/>
        </w:rPr>
        <w:t xml:space="preserve">В рамках </w:t>
      </w:r>
      <w:proofErr w:type="gramStart"/>
      <w:r w:rsidRPr="00DA1189">
        <w:rPr>
          <w:sz w:val="28"/>
          <w:szCs w:val="28"/>
        </w:rPr>
        <w:t>реализации региональной программы модернизации первичного звена здравоохранения Л</w:t>
      </w:r>
      <w:r w:rsidR="00DA1189">
        <w:rPr>
          <w:sz w:val="28"/>
          <w:szCs w:val="28"/>
        </w:rPr>
        <w:t>енинградской области</w:t>
      </w:r>
      <w:proofErr w:type="gramEnd"/>
      <w:r w:rsidR="00DA1189">
        <w:rPr>
          <w:sz w:val="28"/>
          <w:szCs w:val="28"/>
        </w:rPr>
        <w:t xml:space="preserve"> поставлено </w:t>
      </w:r>
      <w:r w:rsidRPr="00DA1189">
        <w:rPr>
          <w:sz w:val="28"/>
          <w:szCs w:val="28"/>
        </w:rPr>
        <w:t xml:space="preserve">и введено </w:t>
      </w:r>
      <w:r w:rsidR="00C117ED" w:rsidRPr="00DA1189">
        <w:rPr>
          <w:sz w:val="28"/>
          <w:szCs w:val="28"/>
        </w:rPr>
        <w:t xml:space="preserve">в эксплуатацию </w:t>
      </w:r>
      <w:r w:rsidR="00DA1189" w:rsidRPr="00DA1189">
        <w:rPr>
          <w:sz w:val="28"/>
          <w:szCs w:val="28"/>
        </w:rPr>
        <w:t>43</w:t>
      </w:r>
      <w:r w:rsidRPr="00DA1189">
        <w:rPr>
          <w:sz w:val="28"/>
          <w:szCs w:val="28"/>
        </w:rPr>
        <w:t xml:space="preserve"> единиц</w:t>
      </w:r>
      <w:r w:rsidR="00DA1189" w:rsidRPr="00DA1189">
        <w:rPr>
          <w:sz w:val="28"/>
          <w:szCs w:val="28"/>
        </w:rPr>
        <w:t>ы</w:t>
      </w:r>
      <w:r w:rsidRPr="00DA1189">
        <w:rPr>
          <w:sz w:val="28"/>
          <w:szCs w:val="28"/>
        </w:rPr>
        <w:t xml:space="preserve"> </w:t>
      </w:r>
      <w:r w:rsidR="008059B2" w:rsidRPr="00DA1189">
        <w:rPr>
          <w:sz w:val="28"/>
          <w:szCs w:val="28"/>
        </w:rPr>
        <w:t xml:space="preserve">медицинского </w:t>
      </w:r>
      <w:r w:rsidRPr="00DA1189">
        <w:rPr>
          <w:sz w:val="28"/>
          <w:szCs w:val="28"/>
        </w:rPr>
        <w:t>оборудования</w:t>
      </w:r>
      <w:r w:rsidR="00DA1189" w:rsidRPr="00DA1189">
        <w:rPr>
          <w:sz w:val="28"/>
          <w:szCs w:val="28"/>
        </w:rPr>
        <w:t xml:space="preserve"> (51 план). Срыв поставок оборудования производителем, связанный с </w:t>
      </w:r>
      <w:proofErr w:type="spellStart"/>
      <w:r w:rsidR="00DA1189" w:rsidRPr="00DA1189">
        <w:rPr>
          <w:sz w:val="28"/>
          <w:szCs w:val="28"/>
        </w:rPr>
        <w:t>распространеннием</w:t>
      </w:r>
      <w:proofErr w:type="spellEnd"/>
      <w:r w:rsidR="00DA1189" w:rsidRPr="00DA1189">
        <w:rPr>
          <w:sz w:val="28"/>
          <w:szCs w:val="28"/>
        </w:rPr>
        <w:t xml:space="preserve"> COVID-19. Поставщик обязуется в кратчайшие сроки поставить и гарантирует выплату штрафных санкций.</w:t>
      </w:r>
      <w:r w:rsidRPr="00DA1189">
        <w:rPr>
          <w:sz w:val="28"/>
          <w:szCs w:val="28"/>
        </w:rPr>
        <w:t xml:space="preserve"> </w:t>
      </w:r>
      <w:r w:rsidR="00DA1189" w:rsidRPr="00DA1189">
        <w:rPr>
          <w:sz w:val="28"/>
          <w:szCs w:val="28"/>
        </w:rPr>
        <w:t>Т</w:t>
      </w:r>
      <w:r w:rsidRPr="00DA1189">
        <w:rPr>
          <w:sz w:val="28"/>
          <w:szCs w:val="28"/>
        </w:rPr>
        <w:t xml:space="preserve">акже </w:t>
      </w:r>
      <w:r w:rsidR="00DA1189" w:rsidRPr="00DA1189">
        <w:rPr>
          <w:sz w:val="28"/>
          <w:szCs w:val="28"/>
        </w:rPr>
        <w:t xml:space="preserve">в 2021 году поставлены и </w:t>
      </w:r>
      <w:r w:rsidRPr="00DA1189">
        <w:rPr>
          <w:sz w:val="28"/>
          <w:szCs w:val="28"/>
        </w:rPr>
        <w:t xml:space="preserve">функционируют </w:t>
      </w:r>
      <w:r w:rsidR="005401FF" w:rsidRPr="00DA1189">
        <w:rPr>
          <w:sz w:val="28"/>
          <w:szCs w:val="28"/>
        </w:rPr>
        <w:t>180</w:t>
      </w:r>
      <w:r w:rsidRPr="00DA1189">
        <w:rPr>
          <w:sz w:val="28"/>
          <w:szCs w:val="28"/>
        </w:rPr>
        <w:t xml:space="preserve"> автомобилей</w:t>
      </w:r>
      <w:r w:rsidR="008059B2" w:rsidRPr="00DA1189">
        <w:rPr>
          <w:sz w:val="28"/>
          <w:szCs w:val="28"/>
        </w:rPr>
        <w:t xml:space="preserve">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районов.</w:t>
      </w:r>
    </w:p>
    <w:p w:rsidR="00752F1D" w:rsidRDefault="00030A65" w:rsidP="00030A65">
      <w:pPr>
        <w:pStyle w:val="ac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792D">
        <w:rPr>
          <w:rFonts w:eastAsia="Calibri"/>
          <w:color w:val="000000"/>
          <w:sz w:val="28"/>
          <w:szCs w:val="28"/>
          <w:lang w:eastAsia="en-US"/>
        </w:rPr>
        <w:t xml:space="preserve">В рамках Федерального проекта «Борьба с </w:t>
      </w:r>
      <w:proofErr w:type="gramStart"/>
      <w:r w:rsidRPr="00B7792D">
        <w:rPr>
          <w:rFonts w:eastAsia="Calibri"/>
          <w:color w:val="000000"/>
          <w:sz w:val="28"/>
          <w:szCs w:val="28"/>
          <w:lang w:eastAsia="en-US"/>
        </w:rPr>
        <w:t>серде</w:t>
      </w:r>
      <w:r w:rsidR="00752F1D" w:rsidRPr="00B7792D">
        <w:rPr>
          <w:rFonts w:eastAsia="Calibri"/>
          <w:color w:val="000000"/>
          <w:sz w:val="28"/>
          <w:szCs w:val="28"/>
          <w:lang w:eastAsia="en-US"/>
        </w:rPr>
        <w:t>чно-сосудистыми</w:t>
      </w:r>
      <w:proofErr w:type="gramEnd"/>
      <w:r w:rsidR="00752F1D" w:rsidRPr="00B7792D">
        <w:rPr>
          <w:rFonts w:eastAsia="Calibri"/>
          <w:color w:val="000000"/>
          <w:sz w:val="28"/>
          <w:szCs w:val="28"/>
          <w:lang w:eastAsia="en-US"/>
        </w:rPr>
        <w:t xml:space="preserve"> заболеваниями» </w:t>
      </w:r>
      <w:r w:rsidR="00F879AC" w:rsidRPr="00B7792D">
        <w:rPr>
          <w:rFonts w:eastAsia="Calibri"/>
          <w:color w:val="000000"/>
          <w:sz w:val="28"/>
          <w:szCs w:val="28"/>
          <w:lang w:eastAsia="en-US"/>
        </w:rPr>
        <w:t>запланирована закупка 2 единиц медицинского оборудования.</w:t>
      </w:r>
      <w:r w:rsidR="00873891" w:rsidRPr="00B779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2F1D" w:rsidRPr="00B779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79AC" w:rsidRPr="00B7792D">
        <w:rPr>
          <w:rFonts w:eastAsia="Calibri"/>
          <w:color w:val="000000"/>
          <w:sz w:val="28"/>
          <w:szCs w:val="28"/>
          <w:lang w:eastAsia="en-US"/>
        </w:rPr>
        <w:t xml:space="preserve">За отчетный период </w:t>
      </w:r>
      <w:r w:rsidR="00752F1D" w:rsidRPr="00B7792D">
        <w:rPr>
          <w:rFonts w:eastAsia="Calibri"/>
          <w:color w:val="000000"/>
          <w:sz w:val="28"/>
          <w:szCs w:val="28"/>
          <w:lang w:eastAsia="en-US"/>
        </w:rPr>
        <w:t>постав</w:t>
      </w:r>
      <w:r w:rsidR="00B3735B" w:rsidRPr="00B7792D">
        <w:rPr>
          <w:rFonts w:eastAsia="Calibri"/>
          <w:color w:val="000000"/>
          <w:sz w:val="28"/>
          <w:szCs w:val="28"/>
          <w:lang w:eastAsia="en-US"/>
        </w:rPr>
        <w:t>лен</w:t>
      </w:r>
      <w:r w:rsidR="00524FAA" w:rsidRPr="00B7792D">
        <w:rPr>
          <w:rFonts w:eastAsia="Calibri"/>
          <w:color w:val="000000"/>
          <w:sz w:val="28"/>
          <w:szCs w:val="28"/>
          <w:lang w:eastAsia="en-US"/>
        </w:rPr>
        <w:t>ы</w:t>
      </w:r>
      <w:r w:rsidR="00B3735B" w:rsidRPr="00B7792D">
        <w:rPr>
          <w:rFonts w:eastAsia="Calibri"/>
          <w:color w:val="000000"/>
          <w:sz w:val="28"/>
          <w:szCs w:val="28"/>
          <w:lang w:eastAsia="en-US"/>
        </w:rPr>
        <w:t xml:space="preserve"> и введен</w:t>
      </w:r>
      <w:r w:rsidR="00524FAA" w:rsidRPr="00B7792D">
        <w:rPr>
          <w:rFonts w:eastAsia="Calibri"/>
          <w:color w:val="000000"/>
          <w:sz w:val="28"/>
          <w:szCs w:val="28"/>
          <w:lang w:eastAsia="en-US"/>
        </w:rPr>
        <w:t>ы</w:t>
      </w:r>
      <w:r w:rsidR="00B3735B" w:rsidRPr="00B7792D">
        <w:rPr>
          <w:rFonts w:eastAsia="Calibri"/>
          <w:color w:val="000000"/>
          <w:sz w:val="28"/>
          <w:szCs w:val="28"/>
          <w:lang w:eastAsia="en-US"/>
        </w:rPr>
        <w:t xml:space="preserve"> в эксплуатацию компьютерный </w:t>
      </w:r>
      <w:r w:rsidR="005401FF" w:rsidRPr="00B7792D">
        <w:rPr>
          <w:rFonts w:eastAsia="Calibri"/>
          <w:color w:val="000000"/>
          <w:sz w:val="28"/>
          <w:szCs w:val="28"/>
          <w:lang w:eastAsia="en-US"/>
        </w:rPr>
        <w:t>т</w:t>
      </w:r>
      <w:r w:rsidR="00524FAA" w:rsidRPr="00B7792D">
        <w:rPr>
          <w:rFonts w:eastAsia="Calibri"/>
          <w:color w:val="000000"/>
          <w:sz w:val="28"/>
          <w:szCs w:val="28"/>
          <w:lang w:eastAsia="en-US"/>
        </w:rPr>
        <w:t>омограф в ГБУЗ «</w:t>
      </w:r>
      <w:proofErr w:type="spellStart"/>
      <w:r w:rsidR="00524FAA" w:rsidRPr="00B7792D">
        <w:rPr>
          <w:rFonts w:eastAsia="Calibri"/>
          <w:color w:val="000000"/>
          <w:sz w:val="28"/>
          <w:szCs w:val="28"/>
          <w:lang w:eastAsia="en-US"/>
        </w:rPr>
        <w:t>Волховская</w:t>
      </w:r>
      <w:proofErr w:type="spellEnd"/>
      <w:r w:rsidR="00524FAA" w:rsidRPr="00B7792D">
        <w:rPr>
          <w:rFonts w:eastAsia="Calibri"/>
          <w:color w:val="000000"/>
          <w:sz w:val="28"/>
          <w:szCs w:val="28"/>
          <w:lang w:eastAsia="en-US"/>
        </w:rPr>
        <w:t xml:space="preserve"> МБ»</w:t>
      </w:r>
      <w:r w:rsidR="00B7792D">
        <w:rPr>
          <w:rFonts w:eastAsia="Calibri"/>
          <w:color w:val="000000"/>
          <w:sz w:val="28"/>
          <w:szCs w:val="28"/>
          <w:lang w:eastAsia="en-US"/>
        </w:rPr>
        <w:t xml:space="preserve"> (13505 исследований на 31.12.2021г.)</w:t>
      </w:r>
      <w:r w:rsidR="00524FAA" w:rsidRPr="00B7792D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spellStart"/>
      <w:r w:rsidR="005401FF" w:rsidRPr="00B7792D">
        <w:rPr>
          <w:rFonts w:eastAsia="Calibri"/>
          <w:color w:val="000000"/>
          <w:sz w:val="28"/>
          <w:szCs w:val="28"/>
          <w:lang w:eastAsia="en-US"/>
        </w:rPr>
        <w:t>нейроэндоскопическ</w:t>
      </w:r>
      <w:r w:rsidR="00524FAA" w:rsidRPr="00B7792D">
        <w:rPr>
          <w:rFonts w:eastAsia="Calibri"/>
          <w:color w:val="000000"/>
          <w:sz w:val="28"/>
          <w:szCs w:val="28"/>
          <w:lang w:eastAsia="en-US"/>
        </w:rPr>
        <w:t>ая</w:t>
      </w:r>
      <w:proofErr w:type="spellEnd"/>
      <w:r w:rsidR="005401FF" w:rsidRPr="00B7792D">
        <w:rPr>
          <w:rFonts w:eastAsia="Calibri"/>
          <w:color w:val="000000"/>
          <w:sz w:val="28"/>
          <w:szCs w:val="28"/>
          <w:lang w:eastAsia="en-US"/>
        </w:rPr>
        <w:t xml:space="preserve"> стойк</w:t>
      </w:r>
      <w:r w:rsidR="00524FAA" w:rsidRPr="00B7792D">
        <w:rPr>
          <w:rFonts w:eastAsia="Calibri"/>
          <w:color w:val="000000"/>
          <w:sz w:val="28"/>
          <w:szCs w:val="28"/>
          <w:lang w:eastAsia="en-US"/>
        </w:rPr>
        <w:t>а</w:t>
      </w:r>
      <w:r w:rsidR="005401FF" w:rsidRPr="00B7792D">
        <w:rPr>
          <w:rFonts w:eastAsia="Calibri"/>
          <w:color w:val="000000"/>
          <w:sz w:val="28"/>
          <w:szCs w:val="28"/>
          <w:lang w:eastAsia="en-US"/>
        </w:rPr>
        <w:t xml:space="preserve"> в ГБУЗ ЛОКБ</w:t>
      </w:r>
      <w:r w:rsidR="00B7792D">
        <w:rPr>
          <w:rFonts w:eastAsia="Calibri"/>
          <w:color w:val="000000"/>
          <w:sz w:val="28"/>
          <w:szCs w:val="28"/>
          <w:lang w:eastAsia="en-US"/>
        </w:rPr>
        <w:t xml:space="preserve"> (25 применений 31.12.2021г.)</w:t>
      </w:r>
      <w:r w:rsidR="005401FF" w:rsidRPr="00B7792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E452E" w:rsidRDefault="00030A65" w:rsidP="00752F1D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7B71">
        <w:rPr>
          <w:rFonts w:eastAsia="Calibri"/>
          <w:sz w:val="28"/>
          <w:szCs w:val="28"/>
          <w:lang w:eastAsia="en-US"/>
        </w:rPr>
        <w:t>В рамках Федерального проекта «Борьба с онкологическими заболеваниями»</w:t>
      </w:r>
      <w:r w:rsidR="00B3735B" w:rsidRPr="00387B71">
        <w:rPr>
          <w:rFonts w:eastAsia="Calibri"/>
          <w:sz w:val="28"/>
          <w:szCs w:val="28"/>
          <w:lang w:eastAsia="en-US"/>
        </w:rPr>
        <w:t xml:space="preserve"> запланировано переоснащение онкологического диспансера в 2021 году. За отчетный период законтрактовано запланированное оборудование в полном объеме.</w:t>
      </w:r>
      <w:r w:rsidRPr="00387B71">
        <w:rPr>
          <w:rFonts w:eastAsia="Calibri"/>
          <w:sz w:val="28"/>
          <w:szCs w:val="28"/>
          <w:lang w:eastAsia="en-US"/>
        </w:rPr>
        <w:t xml:space="preserve">  </w:t>
      </w:r>
      <w:r w:rsidR="005401FF" w:rsidRPr="00387B71">
        <w:rPr>
          <w:rFonts w:eastAsia="Calibri"/>
          <w:sz w:val="28"/>
          <w:szCs w:val="28"/>
          <w:lang w:eastAsia="en-US"/>
        </w:rPr>
        <w:t xml:space="preserve">Поставлено и введено в эксплуатацию </w:t>
      </w:r>
      <w:r w:rsidR="000E452E" w:rsidRPr="00387B71">
        <w:rPr>
          <w:rFonts w:eastAsia="Calibri"/>
          <w:sz w:val="28"/>
          <w:szCs w:val="28"/>
          <w:lang w:eastAsia="en-US"/>
        </w:rPr>
        <w:t>25</w:t>
      </w:r>
      <w:r w:rsidR="005401FF" w:rsidRPr="00387B71">
        <w:rPr>
          <w:rFonts w:eastAsia="Calibri"/>
          <w:sz w:val="28"/>
          <w:szCs w:val="28"/>
          <w:lang w:eastAsia="en-US"/>
        </w:rPr>
        <w:t xml:space="preserve"> единиц оборудования, в том числе: </w:t>
      </w:r>
      <w:r w:rsidR="000E452E" w:rsidRPr="00387B71">
        <w:rPr>
          <w:rFonts w:eastAsia="Calibri"/>
          <w:sz w:val="28"/>
          <w:szCs w:val="28"/>
          <w:lang w:eastAsia="en-US"/>
        </w:rPr>
        <w:t xml:space="preserve">монитор хирургический, 8 прикроватных мониторов, 11 аппаратов </w:t>
      </w:r>
      <w:proofErr w:type="spellStart"/>
      <w:r w:rsidR="000E452E" w:rsidRPr="00387B71">
        <w:rPr>
          <w:rFonts w:eastAsia="Calibri"/>
          <w:sz w:val="28"/>
          <w:szCs w:val="28"/>
          <w:lang w:eastAsia="en-US"/>
        </w:rPr>
        <w:t>неинвазивной</w:t>
      </w:r>
      <w:proofErr w:type="spellEnd"/>
      <w:r w:rsidR="000E452E" w:rsidRPr="00387B71">
        <w:rPr>
          <w:rFonts w:eastAsia="Calibri"/>
          <w:sz w:val="28"/>
          <w:szCs w:val="28"/>
          <w:lang w:eastAsia="en-US"/>
        </w:rPr>
        <w:t xml:space="preserve"> искусственной вентиляции легких, 4 аппарата наркозно-дыхательных, </w:t>
      </w:r>
      <w:proofErr w:type="spellStart"/>
      <w:r w:rsidR="000E452E" w:rsidRPr="00387B71">
        <w:rPr>
          <w:rFonts w:eastAsia="Calibri"/>
          <w:sz w:val="28"/>
          <w:szCs w:val="28"/>
          <w:lang w:eastAsia="en-US"/>
        </w:rPr>
        <w:t>рентгендиагностический</w:t>
      </w:r>
      <w:proofErr w:type="spellEnd"/>
      <w:r w:rsidR="000E452E" w:rsidRPr="00387B71">
        <w:rPr>
          <w:rFonts w:eastAsia="Calibri"/>
          <w:sz w:val="28"/>
          <w:szCs w:val="28"/>
          <w:lang w:eastAsia="en-US"/>
        </w:rPr>
        <w:t xml:space="preserve"> комплекс на 3 рабочих места.</w:t>
      </w:r>
    </w:p>
    <w:p w:rsidR="00060CA5" w:rsidRPr="00752F1D" w:rsidRDefault="00060CA5" w:rsidP="00752F1D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7B71">
        <w:rPr>
          <w:rFonts w:eastAsia="Calibri"/>
          <w:sz w:val="28"/>
          <w:szCs w:val="28"/>
          <w:lang w:eastAsia="en-US"/>
        </w:rPr>
        <w:t>В рамках Федерального проекта «Безопасность дорожного движения» в ГБУЗ ЛОКБ поставлены и функционируют 2 автомобиля скорой медицинской помощи класса «С».</w:t>
      </w:r>
      <w:r w:rsidR="005401FF" w:rsidRPr="00387B71">
        <w:rPr>
          <w:rFonts w:eastAsia="Calibri"/>
          <w:sz w:val="28"/>
          <w:szCs w:val="28"/>
          <w:lang w:eastAsia="en-US"/>
        </w:rPr>
        <w:t xml:space="preserve"> </w:t>
      </w:r>
      <w:r w:rsidR="00491167" w:rsidRPr="00387B71">
        <w:rPr>
          <w:rFonts w:eastAsia="Calibri"/>
          <w:sz w:val="28"/>
          <w:szCs w:val="28"/>
          <w:lang w:eastAsia="en-US"/>
        </w:rPr>
        <w:t xml:space="preserve">Также в отчетном </w:t>
      </w:r>
      <w:r w:rsidR="000E452E" w:rsidRPr="00387B71">
        <w:rPr>
          <w:rFonts w:eastAsia="Calibri"/>
          <w:sz w:val="28"/>
          <w:szCs w:val="28"/>
          <w:lang w:eastAsia="en-US"/>
        </w:rPr>
        <w:t xml:space="preserve">периоде </w:t>
      </w:r>
      <w:r w:rsidR="005401FF" w:rsidRPr="00387B71">
        <w:rPr>
          <w:rFonts w:eastAsia="Calibri"/>
          <w:sz w:val="28"/>
          <w:szCs w:val="28"/>
          <w:lang w:eastAsia="en-US"/>
        </w:rPr>
        <w:t>постав</w:t>
      </w:r>
      <w:r w:rsidR="000E452E" w:rsidRPr="00387B71">
        <w:rPr>
          <w:rFonts w:eastAsia="Calibri"/>
          <w:sz w:val="28"/>
          <w:szCs w:val="28"/>
          <w:lang w:eastAsia="en-US"/>
        </w:rPr>
        <w:t>лен</w:t>
      </w:r>
      <w:r w:rsidR="005401FF" w:rsidRPr="00387B71">
        <w:rPr>
          <w:rFonts w:eastAsia="Calibri"/>
          <w:sz w:val="28"/>
          <w:szCs w:val="28"/>
          <w:lang w:eastAsia="en-US"/>
        </w:rPr>
        <w:t xml:space="preserve"> </w:t>
      </w:r>
      <w:r w:rsidR="000E452E" w:rsidRPr="00387B71">
        <w:rPr>
          <w:rFonts w:eastAsia="Calibri"/>
          <w:sz w:val="28"/>
          <w:szCs w:val="28"/>
          <w:lang w:eastAsia="en-US"/>
        </w:rPr>
        <w:t xml:space="preserve">и введен в эксплуатацию </w:t>
      </w:r>
      <w:r w:rsidR="005401FF" w:rsidRPr="00387B71">
        <w:rPr>
          <w:rFonts w:eastAsia="Calibri"/>
          <w:sz w:val="28"/>
          <w:szCs w:val="28"/>
          <w:lang w:eastAsia="en-US"/>
        </w:rPr>
        <w:t>анализатор</w:t>
      </w:r>
      <w:r w:rsidR="000E452E" w:rsidRPr="00387B71">
        <w:rPr>
          <w:rFonts w:eastAsia="Calibri"/>
          <w:sz w:val="28"/>
          <w:szCs w:val="28"/>
          <w:lang w:eastAsia="en-US"/>
        </w:rPr>
        <w:t xml:space="preserve"> в ГБУЗ ЛО «</w:t>
      </w:r>
      <w:proofErr w:type="gramStart"/>
      <w:r w:rsidR="000E452E" w:rsidRPr="00387B71">
        <w:rPr>
          <w:rFonts w:eastAsia="Calibri"/>
          <w:sz w:val="28"/>
          <w:szCs w:val="28"/>
          <w:lang w:eastAsia="en-US"/>
        </w:rPr>
        <w:t>Ломоносовская</w:t>
      </w:r>
      <w:proofErr w:type="gramEnd"/>
      <w:r w:rsidR="000E452E" w:rsidRPr="00387B71">
        <w:rPr>
          <w:rFonts w:eastAsia="Calibri"/>
          <w:sz w:val="28"/>
          <w:szCs w:val="28"/>
          <w:lang w:eastAsia="en-US"/>
        </w:rPr>
        <w:t xml:space="preserve"> МБ».</w:t>
      </w:r>
    </w:p>
    <w:p w:rsidR="00033D3C" w:rsidRPr="001579D0" w:rsidRDefault="00033D3C" w:rsidP="00A365C2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rFonts w:eastAsia="Calibri"/>
          <w:sz w:val="28"/>
          <w:szCs w:val="28"/>
          <w:lang w:eastAsia="en-US"/>
        </w:rPr>
        <w:t>Основное мероприятие «Строительство (реконструкция) объектов здравоохранения и приобретение объектов недвижимого имущества для ну</w:t>
      </w:r>
      <w:proofErr w:type="gramStart"/>
      <w:r w:rsidRPr="001579D0">
        <w:rPr>
          <w:rFonts w:eastAsia="Calibri"/>
          <w:sz w:val="28"/>
          <w:szCs w:val="28"/>
          <w:lang w:eastAsia="en-US"/>
        </w:rPr>
        <w:t>жд здр</w:t>
      </w:r>
      <w:proofErr w:type="gramEnd"/>
      <w:r w:rsidRPr="001579D0">
        <w:rPr>
          <w:rFonts w:eastAsia="Calibri"/>
          <w:sz w:val="28"/>
          <w:szCs w:val="28"/>
          <w:lang w:eastAsia="en-US"/>
        </w:rPr>
        <w:t>авоохранения»:</w:t>
      </w:r>
    </w:p>
    <w:p w:rsidR="00762742" w:rsidRPr="00115684" w:rsidRDefault="007B16B0" w:rsidP="00115684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rFonts w:eastAsia="Calibri"/>
          <w:sz w:val="28"/>
          <w:szCs w:val="28"/>
          <w:lang w:eastAsia="en-US"/>
        </w:rPr>
        <w:lastRenderedPageBreak/>
        <w:t xml:space="preserve">Строительство поликлиники на 600 посещений в смену в дер. Кудрово Всеволожского района Ленинградской области - </w:t>
      </w:r>
      <w:r w:rsidR="001579D0" w:rsidRPr="001579D0">
        <w:rPr>
          <w:rFonts w:eastAsia="Calibri"/>
          <w:sz w:val="28"/>
          <w:szCs w:val="28"/>
          <w:lang w:eastAsia="en-US"/>
        </w:rPr>
        <w:t>Строительная готовность - 86%.</w:t>
      </w:r>
      <w:r w:rsidR="00115684">
        <w:rPr>
          <w:rFonts w:eastAsia="Calibri"/>
          <w:sz w:val="28"/>
          <w:szCs w:val="28"/>
          <w:lang w:eastAsia="en-US"/>
        </w:rPr>
        <w:t xml:space="preserve"> </w:t>
      </w:r>
      <w:r w:rsidR="001579D0" w:rsidRPr="001579D0">
        <w:rPr>
          <w:rFonts w:eastAsia="Calibri"/>
          <w:sz w:val="28"/>
          <w:szCs w:val="28"/>
          <w:lang w:eastAsia="en-US"/>
        </w:rPr>
        <w:t>Выполняются: устройство наружных и внутрен</w:t>
      </w:r>
      <w:r w:rsidR="001579D0">
        <w:rPr>
          <w:rFonts w:eastAsia="Calibri"/>
          <w:sz w:val="28"/>
          <w:szCs w:val="28"/>
          <w:lang w:eastAsia="en-US"/>
        </w:rPr>
        <w:t>них</w:t>
      </w:r>
      <w:r w:rsidR="001579D0" w:rsidRPr="001579D0">
        <w:rPr>
          <w:rFonts w:eastAsia="Calibri"/>
          <w:sz w:val="28"/>
          <w:szCs w:val="28"/>
          <w:lang w:eastAsia="en-US"/>
        </w:rPr>
        <w:t xml:space="preserve"> инженерных сетей, отделочные работы, ПНР лифтов, монтаж подъемников. Поставили дизельную станцию</w:t>
      </w:r>
      <w:r w:rsidR="001579D0">
        <w:rPr>
          <w:rFonts w:eastAsia="Calibri"/>
          <w:sz w:val="28"/>
          <w:szCs w:val="28"/>
          <w:lang w:eastAsia="en-US"/>
        </w:rPr>
        <w:t>.</w:t>
      </w:r>
    </w:p>
    <w:p w:rsidR="00A47D30" w:rsidRPr="001579D0" w:rsidRDefault="0026570A" w:rsidP="00A47D30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rFonts w:eastAsia="Calibri"/>
          <w:sz w:val="28"/>
          <w:szCs w:val="28"/>
          <w:lang w:eastAsia="en-US"/>
        </w:rPr>
        <w:t>Завершение строительства морга со зданием ритуальных помещений в</w:t>
      </w:r>
      <w:r w:rsidR="00A727FE" w:rsidRPr="001579D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27FE" w:rsidRPr="001579D0">
        <w:rPr>
          <w:rFonts w:eastAsia="Calibri"/>
          <w:sz w:val="28"/>
          <w:szCs w:val="28"/>
          <w:lang w:eastAsia="en-US"/>
        </w:rPr>
        <w:t>г</w:t>
      </w:r>
      <w:proofErr w:type="gramStart"/>
      <w:r w:rsidR="00A727FE" w:rsidRPr="001579D0">
        <w:rPr>
          <w:rFonts w:eastAsia="Calibri"/>
          <w:sz w:val="28"/>
          <w:szCs w:val="28"/>
          <w:lang w:eastAsia="en-US"/>
        </w:rPr>
        <w:t>.Т</w:t>
      </w:r>
      <w:proofErr w:type="gramEnd"/>
      <w:r w:rsidR="00A727FE" w:rsidRPr="001579D0">
        <w:rPr>
          <w:rFonts w:eastAsia="Calibri"/>
          <w:sz w:val="28"/>
          <w:szCs w:val="28"/>
          <w:lang w:eastAsia="en-US"/>
        </w:rPr>
        <w:t>осно</w:t>
      </w:r>
      <w:proofErr w:type="spellEnd"/>
      <w:r w:rsidR="00A727FE" w:rsidRPr="001579D0">
        <w:rPr>
          <w:rFonts w:eastAsia="Calibri"/>
          <w:sz w:val="28"/>
          <w:szCs w:val="28"/>
          <w:lang w:eastAsia="en-US"/>
        </w:rPr>
        <w:t xml:space="preserve">, шоссе Барыбина, д.29. </w:t>
      </w:r>
      <w:r w:rsidR="00745758" w:rsidRPr="001579D0">
        <w:rPr>
          <w:rFonts w:eastAsia="Calibri"/>
          <w:sz w:val="28"/>
          <w:szCs w:val="28"/>
          <w:lang w:eastAsia="en-US"/>
        </w:rPr>
        <w:t xml:space="preserve">Работы по первому этапу "Инженерно-изыскательские работы" приняты и оплачены-100%.  </w:t>
      </w:r>
      <w:r w:rsidR="005C07FA">
        <w:rPr>
          <w:rFonts w:eastAsia="Calibri"/>
          <w:sz w:val="28"/>
          <w:szCs w:val="28"/>
          <w:lang w:eastAsia="en-US"/>
        </w:rPr>
        <w:t xml:space="preserve">Получено положительное заключение. </w:t>
      </w:r>
      <w:r w:rsidR="00115684">
        <w:rPr>
          <w:rFonts w:eastAsia="Calibri"/>
          <w:sz w:val="28"/>
          <w:szCs w:val="28"/>
          <w:lang w:eastAsia="en-US"/>
        </w:rPr>
        <w:t>Заключен ГК.</w:t>
      </w:r>
    </w:p>
    <w:p w:rsidR="00FB4F9D" w:rsidRPr="001579D0" w:rsidRDefault="00A47D30" w:rsidP="00EB1509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rFonts w:eastAsia="Calibri"/>
          <w:sz w:val="28"/>
          <w:szCs w:val="28"/>
          <w:lang w:eastAsia="en-US"/>
        </w:rPr>
        <w:t xml:space="preserve">Проектирование и строительство поликлиники на 380 посещений в смену в </w:t>
      </w:r>
      <w:proofErr w:type="spellStart"/>
      <w:r w:rsidRPr="001579D0">
        <w:rPr>
          <w:rFonts w:eastAsia="Calibri"/>
          <w:sz w:val="28"/>
          <w:szCs w:val="28"/>
          <w:lang w:eastAsia="en-US"/>
        </w:rPr>
        <w:t>г</w:t>
      </w:r>
      <w:proofErr w:type="gramStart"/>
      <w:r w:rsidRPr="001579D0">
        <w:rPr>
          <w:rFonts w:eastAsia="Calibri"/>
          <w:sz w:val="28"/>
          <w:szCs w:val="28"/>
          <w:lang w:eastAsia="en-US"/>
        </w:rPr>
        <w:t>.В</w:t>
      </w:r>
      <w:proofErr w:type="gramEnd"/>
      <w:r w:rsidRPr="001579D0">
        <w:rPr>
          <w:rFonts w:eastAsia="Calibri"/>
          <w:sz w:val="28"/>
          <w:szCs w:val="28"/>
          <w:lang w:eastAsia="en-US"/>
        </w:rPr>
        <w:t>ыборг</w:t>
      </w:r>
      <w:proofErr w:type="spellEnd"/>
      <w:r w:rsidRPr="001579D0">
        <w:rPr>
          <w:rFonts w:eastAsia="Calibri"/>
          <w:sz w:val="28"/>
          <w:szCs w:val="28"/>
          <w:lang w:eastAsia="en-US"/>
        </w:rPr>
        <w:t>, в том числе проектирование, -</w:t>
      </w:r>
      <w:r w:rsidR="001579D0" w:rsidRPr="001579D0">
        <w:t xml:space="preserve"> </w:t>
      </w:r>
      <w:r w:rsidR="001579D0" w:rsidRPr="001579D0">
        <w:rPr>
          <w:rFonts w:eastAsia="Calibri"/>
          <w:sz w:val="28"/>
          <w:szCs w:val="28"/>
          <w:lang w:eastAsia="en-US"/>
        </w:rPr>
        <w:t>Выполняются подготовительные работы.</w:t>
      </w:r>
      <w:r w:rsidR="00FB4F9D" w:rsidRPr="001579D0">
        <w:rPr>
          <w:rFonts w:eastAsia="Calibri"/>
          <w:sz w:val="28"/>
          <w:szCs w:val="28"/>
          <w:lang w:eastAsia="en-US"/>
        </w:rPr>
        <w:t xml:space="preserve"> ГК подписан</w:t>
      </w:r>
      <w:r w:rsidR="001579D0" w:rsidRPr="001579D0">
        <w:rPr>
          <w:rFonts w:eastAsia="Calibri"/>
          <w:sz w:val="28"/>
          <w:szCs w:val="28"/>
          <w:lang w:eastAsia="en-US"/>
        </w:rPr>
        <w:t>.</w:t>
      </w:r>
      <w:r w:rsidR="001579D0" w:rsidRPr="001579D0">
        <w:t xml:space="preserve"> </w:t>
      </w:r>
      <w:r w:rsidR="001579D0" w:rsidRPr="001579D0">
        <w:rPr>
          <w:rFonts w:eastAsia="Calibri"/>
          <w:sz w:val="28"/>
          <w:szCs w:val="28"/>
          <w:lang w:eastAsia="en-US"/>
        </w:rPr>
        <w:t>Срок строительства - 22 мес.</w:t>
      </w:r>
    </w:p>
    <w:p w:rsidR="001579D0" w:rsidRDefault="0026570A" w:rsidP="001579D0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rFonts w:eastAsia="Calibri"/>
          <w:sz w:val="28"/>
          <w:szCs w:val="28"/>
          <w:lang w:eastAsia="en-US"/>
        </w:rPr>
        <w:t xml:space="preserve">Строительство амбулаторно-поликлинического комплекса, </w:t>
      </w:r>
      <w:proofErr w:type="spellStart"/>
      <w:r w:rsidRPr="001579D0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1579D0">
        <w:rPr>
          <w:rFonts w:eastAsia="Calibri"/>
          <w:sz w:val="28"/>
          <w:szCs w:val="28"/>
          <w:lang w:eastAsia="en-US"/>
        </w:rPr>
        <w:t>.Т</w:t>
      </w:r>
      <w:proofErr w:type="gramEnd"/>
      <w:r w:rsidRPr="001579D0">
        <w:rPr>
          <w:rFonts w:eastAsia="Calibri"/>
          <w:sz w:val="28"/>
          <w:szCs w:val="28"/>
          <w:lang w:eastAsia="en-US"/>
        </w:rPr>
        <w:t>ельмана</w:t>
      </w:r>
      <w:proofErr w:type="spellEnd"/>
      <w:r w:rsidRPr="001579D0">
        <w:rPr>
          <w:rFonts w:eastAsia="Calibri"/>
          <w:sz w:val="28"/>
          <w:szCs w:val="28"/>
          <w:lang w:eastAsia="en-US"/>
        </w:rPr>
        <w:t xml:space="preserve"> по адресу: Ленинградская область, </w:t>
      </w:r>
      <w:proofErr w:type="spellStart"/>
      <w:r w:rsidRPr="001579D0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1579D0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1579D0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1579D0">
        <w:rPr>
          <w:rFonts w:eastAsia="Calibri"/>
          <w:sz w:val="28"/>
          <w:szCs w:val="28"/>
          <w:lang w:eastAsia="en-US"/>
        </w:rPr>
        <w:t>.Т</w:t>
      </w:r>
      <w:proofErr w:type="gramEnd"/>
      <w:r w:rsidRPr="001579D0">
        <w:rPr>
          <w:rFonts w:eastAsia="Calibri"/>
          <w:sz w:val="28"/>
          <w:szCs w:val="28"/>
          <w:lang w:eastAsia="en-US"/>
        </w:rPr>
        <w:t>ельмана</w:t>
      </w:r>
      <w:proofErr w:type="spellEnd"/>
      <w:r w:rsidRPr="001579D0">
        <w:rPr>
          <w:rFonts w:eastAsia="Calibri"/>
          <w:sz w:val="28"/>
          <w:szCs w:val="28"/>
          <w:lang w:eastAsia="en-US"/>
        </w:rPr>
        <w:t xml:space="preserve">, д. 50а – </w:t>
      </w:r>
      <w:r w:rsidR="001579D0">
        <w:rPr>
          <w:rFonts w:eastAsia="Calibri"/>
          <w:sz w:val="28"/>
          <w:szCs w:val="28"/>
          <w:lang w:eastAsia="en-US"/>
        </w:rPr>
        <w:t xml:space="preserve">Строительная готовность - 37%. </w:t>
      </w:r>
      <w:r w:rsidR="001579D0" w:rsidRPr="001579D0">
        <w:rPr>
          <w:rFonts w:eastAsia="Calibri"/>
          <w:sz w:val="28"/>
          <w:szCs w:val="28"/>
          <w:lang w:eastAsia="en-US"/>
        </w:rPr>
        <w:t>Ведется монтаж кровли и работы по фасаду. Приостановлен монтаж внутренних инж</w:t>
      </w:r>
      <w:r w:rsidR="001579D0">
        <w:rPr>
          <w:rFonts w:eastAsia="Calibri"/>
          <w:sz w:val="28"/>
          <w:szCs w:val="28"/>
          <w:lang w:eastAsia="en-US"/>
        </w:rPr>
        <w:t>енерных</w:t>
      </w:r>
      <w:r w:rsidR="001579D0" w:rsidRPr="001579D0">
        <w:rPr>
          <w:rFonts w:eastAsia="Calibri"/>
          <w:sz w:val="28"/>
          <w:szCs w:val="28"/>
          <w:lang w:eastAsia="en-US"/>
        </w:rPr>
        <w:t xml:space="preserve"> систем (электроснабжение), монтаж внутренних сетей ВК. </w:t>
      </w:r>
      <w:r w:rsidR="001579D0">
        <w:rPr>
          <w:rFonts w:eastAsia="Calibri"/>
          <w:sz w:val="28"/>
          <w:szCs w:val="28"/>
          <w:lang w:eastAsia="en-US"/>
        </w:rPr>
        <w:t>Проблемные вопросы: н</w:t>
      </w:r>
      <w:r w:rsidR="001579D0" w:rsidRPr="001579D0">
        <w:rPr>
          <w:rFonts w:eastAsia="Calibri"/>
          <w:sz w:val="28"/>
          <w:szCs w:val="28"/>
          <w:lang w:eastAsia="en-US"/>
        </w:rPr>
        <w:t>еобходимость корректировки</w:t>
      </w:r>
      <w:r w:rsidR="001579D0">
        <w:rPr>
          <w:rFonts w:eastAsia="Calibri"/>
          <w:sz w:val="28"/>
          <w:szCs w:val="28"/>
          <w:lang w:eastAsia="en-US"/>
        </w:rPr>
        <w:t xml:space="preserve"> ПСД (направлена в экспертизу) и м</w:t>
      </w:r>
      <w:r w:rsidR="001579D0" w:rsidRPr="001579D0">
        <w:rPr>
          <w:rFonts w:eastAsia="Calibri"/>
          <w:sz w:val="28"/>
          <w:szCs w:val="28"/>
          <w:lang w:eastAsia="en-US"/>
        </w:rPr>
        <w:t>едленные темпы</w:t>
      </w:r>
      <w:r w:rsidR="001579D0">
        <w:rPr>
          <w:rFonts w:eastAsia="Calibri"/>
          <w:sz w:val="28"/>
          <w:szCs w:val="28"/>
          <w:lang w:eastAsia="en-US"/>
        </w:rPr>
        <w:t xml:space="preserve"> строительства.                </w:t>
      </w:r>
    </w:p>
    <w:p w:rsidR="001579D0" w:rsidRDefault="0026570A" w:rsidP="001579D0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rFonts w:eastAsia="Calibri"/>
          <w:sz w:val="28"/>
          <w:szCs w:val="28"/>
          <w:lang w:eastAsia="en-US"/>
        </w:rPr>
        <w:t xml:space="preserve">Строительство здания морга в </w:t>
      </w:r>
      <w:proofErr w:type="spellStart"/>
      <w:r w:rsidRPr="001579D0">
        <w:rPr>
          <w:rFonts w:eastAsia="Calibri"/>
          <w:sz w:val="28"/>
          <w:szCs w:val="28"/>
          <w:lang w:eastAsia="en-US"/>
        </w:rPr>
        <w:t>г</w:t>
      </w:r>
      <w:proofErr w:type="gramStart"/>
      <w:r w:rsidRPr="001579D0">
        <w:rPr>
          <w:rFonts w:eastAsia="Calibri"/>
          <w:sz w:val="28"/>
          <w:szCs w:val="28"/>
          <w:lang w:eastAsia="en-US"/>
        </w:rPr>
        <w:t>.К</w:t>
      </w:r>
      <w:proofErr w:type="gramEnd"/>
      <w:r w:rsidRPr="001579D0">
        <w:rPr>
          <w:rFonts w:eastAsia="Calibri"/>
          <w:sz w:val="28"/>
          <w:szCs w:val="28"/>
          <w:lang w:eastAsia="en-US"/>
        </w:rPr>
        <w:t>ингисепп</w:t>
      </w:r>
      <w:proofErr w:type="spellEnd"/>
      <w:r w:rsidRPr="001579D0">
        <w:rPr>
          <w:rFonts w:eastAsia="Calibri"/>
          <w:sz w:val="28"/>
          <w:szCs w:val="28"/>
          <w:lang w:eastAsia="en-US"/>
        </w:rPr>
        <w:t xml:space="preserve"> по адресу: Ленинградская область, </w:t>
      </w:r>
      <w:proofErr w:type="spellStart"/>
      <w:r w:rsidRPr="001579D0">
        <w:rPr>
          <w:rFonts w:eastAsia="Calibri"/>
          <w:sz w:val="28"/>
          <w:szCs w:val="28"/>
          <w:lang w:eastAsia="en-US"/>
        </w:rPr>
        <w:t>г</w:t>
      </w:r>
      <w:proofErr w:type="gramStart"/>
      <w:r w:rsidRPr="001579D0">
        <w:rPr>
          <w:rFonts w:eastAsia="Calibri"/>
          <w:sz w:val="28"/>
          <w:szCs w:val="28"/>
          <w:lang w:eastAsia="en-US"/>
        </w:rPr>
        <w:t>.К</w:t>
      </w:r>
      <w:proofErr w:type="gramEnd"/>
      <w:r w:rsidRPr="001579D0">
        <w:rPr>
          <w:rFonts w:eastAsia="Calibri"/>
          <w:sz w:val="28"/>
          <w:szCs w:val="28"/>
          <w:lang w:eastAsia="en-US"/>
        </w:rPr>
        <w:t>ингисепп</w:t>
      </w:r>
      <w:proofErr w:type="spellEnd"/>
      <w:r w:rsidRPr="001579D0">
        <w:rPr>
          <w:rFonts w:eastAsia="Calibri"/>
          <w:sz w:val="28"/>
          <w:szCs w:val="28"/>
          <w:lang w:eastAsia="en-US"/>
        </w:rPr>
        <w:t xml:space="preserve"> - </w:t>
      </w:r>
      <w:r w:rsidR="001579D0" w:rsidRPr="001579D0">
        <w:rPr>
          <w:rFonts w:eastAsia="Calibri"/>
          <w:sz w:val="28"/>
          <w:szCs w:val="28"/>
          <w:lang w:eastAsia="en-US"/>
        </w:rPr>
        <w:t>Строительная</w:t>
      </w:r>
      <w:r w:rsidR="001579D0">
        <w:rPr>
          <w:rFonts w:eastAsia="Calibri"/>
          <w:sz w:val="28"/>
          <w:szCs w:val="28"/>
          <w:lang w:eastAsia="en-US"/>
        </w:rPr>
        <w:t xml:space="preserve"> готовность - 74%. </w:t>
      </w:r>
      <w:r w:rsidR="001579D0" w:rsidRPr="001579D0">
        <w:rPr>
          <w:rFonts w:eastAsia="Calibri"/>
          <w:sz w:val="28"/>
          <w:szCs w:val="28"/>
          <w:lang w:eastAsia="en-US"/>
        </w:rPr>
        <w:t xml:space="preserve">Выполняются: отделочные работы, ведется монтаж ИТП,  эл/снабжения, вентиляции, водоснабжения, водоотведения, слаботочных систем. Завершается устройство систем отопления. </w:t>
      </w:r>
    </w:p>
    <w:p w:rsidR="001579D0" w:rsidRPr="001579D0" w:rsidRDefault="0026570A" w:rsidP="001579D0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rFonts w:eastAsia="Calibri"/>
          <w:sz w:val="28"/>
          <w:szCs w:val="28"/>
          <w:lang w:eastAsia="en-US"/>
        </w:rPr>
        <w:t>Врачебная амбулатория на 110 посещений в смену в п.</w:t>
      </w:r>
      <w:r w:rsidR="00EB1509" w:rsidRPr="001579D0">
        <w:rPr>
          <w:rFonts w:eastAsia="Calibri"/>
          <w:sz w:val="28"/>
          <w:szCs w:val="28"/>
          <w:lang w:eastAsia="en-US"/>
        </w:rPr>
        <w:t xml:space="preserve"> </w:t>
      </w:r>
      <w:r w:rsidRPr="001579D0">
        <w:rPr>
          <w:rFonts w:eastAsia="Calibri"/>
          <w:sz w:val="28"/>
          <w:szCs w:val="28"/>
          <w:lang w:eastAsia="en-US"/>
        </w:rPr>
        <w:t xml:space="preserve">Дубровка Всеволожского района - </w:t>
      </w:r>
      <w:r w:rsidR="001579D0" w:rsidRPr="001579D0">
        <w:rPr>
          <w:rFonts w:eastAsia="Calibri"/>
          <w:sz w:val="28"/>
          <w:szCs w:val="28"/>
          <w:lang w:eastAsia="en-US"/>
        </w:rPr>
        <w:t>28.12.2021</w:t>
      </w:r>
      <w:r w:rsidR="001579D0">
        <w:rPr>
          <w:rFonts w:eastAsia="Calibri"/>
          <w:sz w:val="28"/>
          <w:szCs w:val="28"/>
          <w:lang w:eastAsia="en-US"/>
        </w:rPr>
        <w:t xml:space="preserve"> ГК расторгнут. Строительная готовность - 55%. </w:t>
      </w:r>
      <w:r w:rsidR="001579D0" w:rsidRPr="001579D0">
        <w:rPr>
          <w:rFonts w:eastAsia="Calibri"/>
          <w:sz w:val="28"/>
          <w:szCs w:val="28"/>
          <w:lang w:eastAsia="en-US"/>
        </w:rPr>
        <w:t xml:space="preserve">Приостановлены работы: штукатурка и окраска фасада, монтаж вентиляции, электрики,  шпаклевка стен, облицовка плиткой стен и полов, благоустройство.    </w:t>
      </w:r>
    </w:p>
    <w:p w:rsidR="001579D0" w:rsidRDefault="001579D0" w:rsidP="001579D0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Проблемные вопросы:</w:t>
      </w:r>
      <w:r w:rsidRPr="001579D0">
        <w:rPr>
          <w:rFonts w:eastAsia="Calibri"/>
          <w:sz w:val="28"/>
          <w:szCs w:val="28"/>
          <w:lang w:eastAsia="en-US"/>
        </w:rPr>
        <w:t xml:space="preserve"> В связи с вновь </w:t>
      </w:r>
      <w:proofErr w:type="gramStart"/>
      <w:r w:rsidRPr="001579D0">
        <w:rPr>
          <w:rFonts w:eastAsia="Calibri"/>
          <w:sz w:val="28"/>
          <w:szCs w:val="28"/>
          <w:lang w:eastAsia="en-US"/>
        </w:rPr>
        <w:t>выданными</w:t>
      </w:r>
      <w:proofErr w:type="gramEnd"/>
      <w:r w:rsidRPr="001579D0">
        <w:rPr>
          <w:rFonts w:eastAsia="Calibri"/>
          <w:sz w:val="28"/>
          <w:szCs w:val="28"/>
          <w:lang w:eastAsia="en-US"/>
        </w:rPr>
        <w:t xml:space="preserve"> ТУ на присоединение к </w:t>
      </w:r>
      <w:proofErr w:type="spellStart"/>
      <w:r w:rsidRPr="001579D0">
        <w:rPr>
          <w:rFonts w:eastAsia="Calibri"/>
          <w:sz w:val="28"/>
          <w:szCs w:val="28"/>
          <w:lang w:eastAsia="en-US"/>
        </w:rPr>
        <w:t>инж</w:t>
      </w:r>
      <w:proofErr w:type="spellEnd"/>
      <w:r w:rsidRPr="001579D0">
        <w:rPr>
          <w:rFonts w:eastAsia="Calibri"/>
          <w:sz w:val="28"/>
          <w:szCs w:val="28"/>
          <w:lang w:eastAsia="en-US"/>
        </w:rPr>
        <w:t>. сет</w:t>
      </w:r>
      <w:r>
        <w:rPr>
          <w:rFonts w:eastAsia="Calibri"/>
          <w:sz w:val="28"/>
          <w:szCs w:val="28"/>
          <w:lang w:eastAsia="en-US"/>
        </w:rPr>
        <w:t xml:space="preserve">ям требуется корректировка ПСД, а также  недобросовестный подрядчик. </w:t>
      </w:r>
      <w:r w:rsidRPr="001579D0">
        <w:rPr>
          <w:rFonts w:eastAsia="Calibri"/>
          <w:sz w:val="28"/>
          <w:szCs w:val="28"/>
          <w:lang w:eastAsia="en-US"/>
        </w:rPr>
        <w:t>Организация конкур</w:t>
      </w:r>
      <w:r>
        <w:rPr>
          <w:rFonts w:eastAsia="Calibri"/>
          <w:sz w:val="28"/>
          <w:szCs w:val="28"/>
          <w:lang w:eastAsia="en-US"/>
        </w:rPr>
        <w:t xml:space="preserve">сных </w:t>
      </w:r>
      <w:r w:rsidRPr="001579D0">
        <w:rPr>
          <w:rFonts w:eastAsia="Calibri"/>
          <w:sz w:val="28"/>
          <w:szCs w:val="28"/>
          <w:lang w:eastAsia="en-US"/>
        </w:rPr>
        <w:t>проце</w:t>
      </w:r>
      <w:r>
        <w:rPr>
          <w:rFonts w:eastAsia="Calibri"/>
          <w:sz w:val="28"/>
          <w:szCs w:val="28"/>
          <w:lang w:eastAsia="en-US"/>
        </w:rPr>
        <w:t xml:space="preserve">дур – ориентировочно </w:t>
      </w:r>
      <w:r w:rsidRPr="001579D0">
        <w:rPr>
          <w:rFonts w:eastAsia="Calibri"/>
          <w:sz w:val="28"/>
          <w:szCs w:val="28"/>
          <w:lang w:eastAsia="en-US"/>
        </w:rPr>
        <w:t>февраль 2022</w:t>
      </w:r>
      <w:r>
        <w:rPr>
          <w:rFonts w:eastAsia="Calibri"/>
          <w:sz w:val="28"/>
          <w:szCs w:val="28"/>
          <w:lang w:eastAsia="en-US"/>
        </w:rPr>
        <w:t>.</w:t>
      </w:r>
    </w:p>
    <w:p w:rsidR="00B66E79" w:rsidRPr="001579D0" w:rsidRDefault="00EB5783" w:rsidP="001579D0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9D0">
        <w:rPr>
          <w:sz w:val="28"/>
          <w:szCs w:val="28"/>
        </w:rPr>
        <w:t>Строительство врачебной амбулатории на 110 посещений с постом скорой медицинской помощи в пос. Толмачево – Строительная готовность 100%. Объект введен в эксплуатацию в марте 2021.</w:t>
      </w:r>
    </w:p>
    <w:p w:rsidR="00055D9B" w:rsidRPr="001579D0" w:rsidRDefault="00EB5783" w:rsidP="00A47D30">
      <w:pPr>
        <w:pStyle w:val="ac"/>
        <w:spacing w:after="0"/>
        <w:ind w:firstLine="708"/>
        <w:jc w:val="both"/>
        <w:rPr>
          <w:sz w:val="28"/>
          <w:szCs w:val="28"/>
        </w:rPr>
      </w:pPr>
      <w:r w:rsidRPr="001579D0">
        <w:rPr>
          <w:sz w:val="28"/>
          <w:szCs w:val="28"/>
        </w:rPr>
        <w:t xml:space="preserve">Строительство поликлиники  на 600 посещений в смену в </w:t>
      </w:r>
      <w:proofErr w:type="spellStart"/>
      <w:r w:rsidRPr="001579D0">
        <w:rPr>
          <w:sz w:val="28"/>
          <w:szCs w:val="28"/>
        </w:rPr>
        <w:t>г.п</w:t>
      </w:r>
      <w:proofErr w:type="spellEnd"/>
      <w:r w:rsidRPr="001579D0">
        <w:rPr>
          <w:sz w:val="28"/>
          <w:szCs w:val="28"/>
        </w:rPr>
        <w:t xml:space="preserve">. Новоселье </w:t>
      </w:r>
      <w:r w:rsidR="001579D0" w:rsidRPr="001579D0">
        <w:rPr>
          <w:sz w:val="28"/>
          <w:szCs w:val="28"/>
        </w:rPr>
        <w:t>–</w:t>
      </w:r>
      <w:r w:rsidRPr="001579D0">
        <w:rPr>
          <w:sz w:val="28"/>
          <w:szCs w:val="28"/>
        </w:rPr>
        <w:t xml:space="preserve"> </w:t>
      </w:r>
      <w:r w:rsidR="001579D0" w:rsidRPr="001579D0">
        <w:rPr>
          <w:sz w:val="28"/>
          <w:szCs w:val="28"/>
        </w:rPr>
        <w:t>заключен ГК. Строительная площадка передана подрядчику 23.12.2021. Подрядчиком ведется работа по заключению</w:t>
      </w:r>
      <w:r w:rsidR="005C07FA">
        <w:rPr>
          <w:sz w:val="28"/>
          <w:szCs w:val="28"/>
        </w:rPr>
        <w:t xml:space="preserve"> </w:t>
      </w:r>
      <w:r w:rsidR="001579D0" w:rsidRPr="001579D0">
        <w:rPr>
          <w:sz w:val="28"/>
          <w:szCs w:val="28"/>
        </w:rPr>
        <w:t>договоров.</w:t>
      </w:r>
    </w:p>
    <w:p w:rsidR="00EB5783" w:rsidRPr="00204447" w:rsidRDefault="00EB5783" w:rsidP="00A47D30">
      <w:pPr>
        <w:pStyle w:val="ac"/>
        <w:spacing w:after="0"/>
        <w:ind w:firstLine="708"/>
        <w:jc w:val="both"/>
        <w:rPr>
          <w:sz w:val="28"/>
          <w:szCs w:val="28"/>
        </w:rPr>
      </w:pPr>
      <w:r w:rsidRPr="00204447">
        <w:rPr>
          <w:sz w:val="28"/>
          <w:szCs w:val="28"/>
        </w:rPr>
        <w:t xml:space="preserve">Проектирование и строительство объекта "Поликлиника на 600 посещений в смену на территории ГБУЗ ЛО "Кировская межрайонная больница" - </w:t>
      </w:r>
      <w:r w:rsidR="00204447" w:rsidRPr="00204447">
        <w:rPr>
          <w:sz w:val="28"/>
          <w:szCs w:val="28"/>
        </w:rPr>
        <w:t>Начинается проектирование. Получение положительного заключения – ориентировочно декабрь 2022 г.</w:t>
      </w:r>
    </w:p>
    <w:p w:rsidR="00EB5783" w:rsidRPr="00B66E79" w:rsidRDefault="00EB5783" w:rsidP="00A47D30">
      <w:pPr>
        <w:pStyle w:val="ac"/>
        <w:spacing w:after="0"/>
        <w:ind w:firstLine="708"/>
        <w:jc w:val="both"/>
        <w:rPr>
          <w:sz w:val="28"/>
          <w:szCs w:val="28"/>
        </w:rPr>
      </w:pPr>
      <w:proofErr w:type="gramStart"/>
      <w:r w:rsidRPr="00204447">
        <w:rPr>
          <w:sz w:val="28"/>
          <w:szCs w:val="28"/>
        </w:rPr>
        <w:t xml:space="preserve">Строительство </w:t>
      </w:r>
      <w:r w:rsidR="00204447" w:rsidRPr="00204447">
        <w:rPr>
          <w:sz w:val="28"/>
          <w:szCs w:val="28"/>
        </w:rPr>
        <w:t>п</w:t>
      </w:r>
      <w:r w:rsidRPr="00204447">
        <w:rPr>
          <w:sz w:val="28"/>
          <w:szCs w:val="28"/>
        </w:rPr>
        <w:t xml:space="preserve">оликлиники на 600 посещений в смену в районе Западного </w:t>
      </w:r>
      <w:proofErr w:type="spellStart"/>
      <w:r w:rsidRPr="00204447">
        <w:rPr>
          <w:sz w:val="28"/>
          <w:szCs w:val="28"/>
        </w:rPr>
        <w:t>Мурино</w:t>
      </w:r>
      <w:proofErr w:type="spellEnd"/>
      <w:r w:rsidRPr="00204447">
        <w:rPr>
          <w:sz w:val="28"/>
          <w:szCs w:val="28"/>
        </w:rPr>
        <w:t xml:space="preserve"> - Выполнены инженерные изыскания, ПСД - 100%. </w:t>
      </w:r>
      <w:r w:rsidR="00204447" w:rsidRPr="00204447">
        <w:rPr>
          <w:sz w:val="28"/>
          <w:szCs w:val="28"/>
        </w:rPr>
        <w:t>Заключен ГК.</w:t>
      </w:r>
      <w:proofErr w:type="gramEnd"/>
    </w:p>
    <w:p w:rsidR="00A47D30" w:rsidRPr="00871B96" w:rsidRDefault="00A47D30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C50977">
        <w:rPr>
          <w:rFonts w:ascii="Times New Roman" w:hAnsi="Times New Roman" w:cs="Times New Roman"/>
          <w:sz w:val="28"/>
          <w:szCs w:val="28"/>
        </w:rPr>
        <w:t>Организация</w:t>
      </w:r>
      <w:r w:rsidRPr="006F4B4C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</w:t>
      </w:r>
      <w:r w:rsidR="00895B0C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372" w:rsidRPr="006178E0" w:rsidRDefault="006F4B4C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895B0C" w:rsidRPr="006178E0">
        <w:rPr>
          <w:rFonts w:ascii="Times New Roman" w:hAnsi="Times New Roman" w:cs="Times New Roman"/>
          <w:sz w:val="28"/>
          <w:szCs w:val="28"/>
        </w:rPr>
        <w:t xml:space="preserve">мероприятий запланировано в </w:t>
      </w:r>
      <w:r w:rsidR="006E7865" w:rsidRPr="006178E0">
        <w:rPr>
          <w:rFonts w:ascii="Times New Roman" w:hAnsi="Times New Roman" w:cs="Times New Roman"/>
          <w:sz w:val="28"/>
          <w:szCs w:val="28"/>
        </w:rPr>
        <w:t>20</w:t>
      </w:r>
      <w:r w:rsidR="002C0794" w:rsidRPr="006178E0">
        <w:rPr>
          <w:rFonts w:ascii="Times New Roman" w:hAnsi="Times New Roman" w:cs="Times New Roman"/>
          <w:sz w:val="28"/>
          <w:szCs w:val="28"/>
        </w:rPr>
        <w:t>2</w:t>
      </w:r>
      <w:r w:rsidR="005266C0" w:rsidRPr="006178E0">
        <w:rPr>
          <w:rFonts w:ascii="Times New Roman" w:hAnsi="Times New Roman" w:cs="Times New Roman"/>
          <w:sz w:val="28"/>
          <w:szCs w:val="28"/>
        </w:rPr>
        <w:t>1</w:t>
      </w:r>
      <w:r w:rsidRPr="006178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66C0" w:rsidRPr="006178E0">
        <w:rPr>
          <w:rFonts w:ascii="Times New Roman" w:hAnsi="Times New Roman" w:cs="Times New Roman"/>
          <w:sz w:val="28"/>
          <w:szCs w:val="28"/>
        </w:rPr>
        <w:t>2</w:t>
      </w:r>
      <w:r w:rsidR="00830D70">
        <w:rPr>
          <w:rFonts w:ascii="Times New Roman" w:hAnsi="Times New Roman" w:cs="Times New Roman"/>
          <w:sz w:val="28"/>
          <w:szCs w:val="28"/>
        </w:rPr>
        <w:t>8</w:t>
      </w:r>
      <w:r w:rsidR="005266C0" w:rsidRPr="006178E0">
        <w:rPr>
          <w:rFonts w:ascii="Times New Roman" w:hAnsi="Times New Roman" w:cs="Times New Roman"/>
          <w:sz w:val="28"/>
          <w:szCs w:val="28"/>
        </w:rPr>
        <w:t> </w:t>
      </w:r>
      <w:r w:rsidR="00830D70">
        <w:rPr>
          <w:rFonts w:ascii="Times New Roman" w:hAnsi="Times New Roman" w:cs="Times New Roman"/>
          <w:sz w:val="28"/>
          <w:szCs w:val="28"/>
        </w:rPr>
        <w:t>820</w:t>
      </w:r>
      <w:r w:rsidR="005266C0" w:rsidRPr="006178E0">
        <w:rPr>
          <w:rFonts w:ascii="Times New Roman" w:hAnsi="Times New Roman" w:cs="Times New Roman"/>
          <w:sz w:val="28"/>
          <w:szCs w:val="28"/>
        </w:rPr>
        <w:t> </w:t>
      </w:r>
      <w:r w:rsidR="00830D70">
        <w:rPr>
          <w:rFonts w:ascii="Times New Roman" w:hAnsi="Times New Roman" w:cs="Times New Roman"/>
          <w:sz w:val="28"/>
          <w:szCs w:val="28"/>
        </w:rPr>
        <w:t>166</w:t>
      </w:r>
      <w:r w:rsidR="005266C0" w:rsidRPr="006178E0">
        <w:rPr>
          <w:rFonts w:ascii="Times New Roman" w:hAnsi="Times New Roman" w:cs="Times New Roman"/>
          <w:sz w:val="28"/>
          <w:szCs w:val="28"/>
        </w:rPr>
        <w:t>,</w:t>
      </w:r>
      <w:r w:rsidR="00830D70">
        <w:rPr>
          <w:rFonts w:ascii="Times New Roman" w:hAnsi="Times New Roman" w:cs="Times New Roman"/>
          <w:sz w:val="28"/>
          <w:szCs w:val="28"/>
        </w:rPr>
        <w:t>8</w:t>
      </w:r>
      <w:r w:rsidR="00DF036D" w:rsidRPr="006178E0">
        <w:t xml:space="preserve"> </w:t>
      </w:r>
      <w:r w:rsidR="00DF036D" w:rsidRPr="006178E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36D" w:rsidRPr="006178E0" w:rsidRDefault="00A33372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 - </w:t>
      </w:r>
      <w:r w:rsidR="00830D70" w:rsidRPr="00830D70">
        <w:rPr>
          <w:rFonts w:ascii="Times New Roman" w:hAnsi="Times New Roman" w:cs="Times New Roman"/>
          <w:sz w:val="28"/>
          <w:szCs w:val="28"/>
        </w:rPr>
        <w:t>1</w:t>
      </w:r>
      <w:r w:rsidR="00830D70">
        <w:rPr>
          <w:rFonts w:ascii="Times New Roman" w:hAnsi="Times New Roman" w:cs="Times New Roman"/>
          <w:sz w:val="28"/>
          <w:szCs w:val="28"/>
        </w:rPr>
        <w:t> </w:t>
      </w:r>
      <w:r w:rsidR="00830D70" w:rsidRPr="00830D70">
        <w:rPr>
          <w:rFonts w:ascii="Times New Roman" w:hAnsi="Times New Roman" w:cs="Times New Roman"/>
          <w:sz w:val="28"/>
          <w:szCs w:val="28"/>
        </w:rPr>
        <w:t>809</w:t>
      </w:r>
      <w:r w:rsidR="00830D70">
        <w:rPr>
          <w:rFonts w:ascii="Times New Roman" w:hAnsi="Times New Roman" w:cs="Times New Roman"/>
          <w:sz w:val="28"/>
          <w:szCs w:val="28"/>
        </w:rPr>
        <w:t xml:space="preserve"> </w:t>
      </w:r>
      <w:r w:rsidR="00830D70" w:rsidRPr="00830D70">
        <w:rPr>
          <w:rFonts w:ascii="Times New Roman" w:hAnsi="Times New Roman" w:cs="Times New Roman"/>
          <w:sz w:val="28"/>
          <w:szCs w:val="28"/>
        </w:rPr>
        <w:t>602,3</w:t>
      </w:r>
      <w:r w:rsidRPr="006178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DF036D" w:rsidRPr="006178E0" w:rsidRDefault="00DF036D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</w:t>
      </w:r>
      <w:r w:rsidR="005266C0" w:rsidRPr="006178E0">
        <w:rPr>
          <w:rFonts w:ascii="Times New Roman" w:hAnsi="Times New Roman" w:cs="Times New Roman"/>
          <w:sz w:val="28"/>
          <w:szCs w:val="28"/>
        </w:rPr>
        <w:t>1</w:t>
      </w:r>
      <w:r w:rsidR="00062009" w:rsidRPr="006178E0">
        <w:rPr>
          <w:rFonts w:ascii="Times New Roman" w:hAnsi="Times New Roman" w:cs="Times New Roman"/>
          <w:sz w:val="28"/>
          <w:szCs w:val="28"/>
        </w:rPr>
        <w:t>1</w:t>
      </w:r>
      <w:r w:rsidR="00830D70">
        <w:rPr>
          <w:rFonts w:ascii="Times New Roman" w:hAnsi="Times New Roman" w:cs="Times New Roman"/>
          <w:sz w:val="28"/>
          <w:szCs w:val="28"/>
        </w:rPr>
        <w:t> </w:t>
      </w:r>
      <w:r w:rsidR="00950917" w:rsidRPr="006178E0">
        <w:rPr>
          <w:rFonts w:ascii="Times New Roman" w:hAnsi="Times New Roman" w:cs="Times New Roman"/>
          <w:sz w:val="28"/>
          <w:szCs w:val="28"/>
        </w:rPr>
        <w:t>772</w:t>
      </w:r>
      <w:r w:rsidR="00830D70">
        <w:rPr>
          <w:rFonts w:ascii="Times New Roman" w:hAnsi="Times New Roman" w:cs="Times New Roman"/>
          <w:sz w:val="28"/>
          <w:szCs w:val="28"/>
        </w:rPr>
        <w:t> </w:t>
      </w:r>
      <w:r w:rsidR="00062009" w:rsidRPr="006178E0">
        <w:rPr>
          <w:rFonts w:ascii="Times New Roman" w:hAnsi="Times New Roman" w:cs="Times New Roman"/>
          <w:sz w:val="28"/>
          <w:szCs w:val="28"/>
        </w:rPr>
        <w:t>482</w:t>
      </w:r>
      <w:r w:rsidR="005266C0" w:rsidRPr="006178E0">
        <w:rPr>
          <w:rFonts w:ascii="Times New Roman" w:hAnsi="Times New Roman" w:cs="Times New Roman"/>
          <w:sz w:val="28"/>
          <w:szCs w:val="28"/>
        </w:rPr>
        <w:t>,</w:t>
      </w:r>
      <w:r w:rsidR="00062009" w:rsidRPr="006178E0">
        <w:rPr>
          <w:rFonts w:ascii="Times New Roman" w:hAnsi="Times New Roman" w:cs="Times New Roman"/>
          <w:sz w:val="28"/>
          <w:szCs w:val="28"/>
        </w:rPr>
        <w:t>8</w:t>
      </w:r>
      <w:r w:rsidRPr="006178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66C0" w:rsidRPr="006178E0">
        <w:rPr>
          <w:rFonts w:ascii="Times New Roman" w:hAnsi="Times New Roman" w:cs="Times New Roman"/>
          <w:sz w:val="28"/>
          <w:szCs w:val="28"/>
        </w:rPr>
        <w:t>,</w:t>
      </w:r>
    </w:p>
    <w:p w:rsidR="005266C0" w:rsidRPr="006178E0" w:rsidRDefault="005266C0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 </w:t>
      </w:r>
      <w:r w:rsidR="00830D70" w:rsidRPr="00830D70">
        <w:rPr>
          <w:rFonts w:ascii="Times New Roman" w:hAnsi="Times New Roman" w:cs="Times New Roman"/>
          <w:sz w:val="28"/>
          <w:szCs w:val="28"/>
        </w:rPr>
        <w:t>15</w:t>
      </w:r>
      <w:r w:rsidR="00830D70">
        <w:rPr>
          <w:rFonts w:ascii="Times New Roman" w:hAnsi="Times New Roman" w:cs="Times New Roman"/>
          <w:sz w:val="28"/>
          <w:szCs w:val="28"/>
        </w:rPr>
        <w:t> </w:t>
      </w:r>
      <w:r w:rsidR="00830D70" w:rsidRPr="00830D70">
        <w:rPr>
          <w:rFonts w:ascii="Times New Roman" w:hAnsi="Times New Roman" w:cs="Times New Roman"/>
          <w:sz w:val="28"/>
          <w:szCs w:val="28"/>
        </w:rPr>
        <w:t>238</w:t>
      </w:r>
      <w:r w:rsidR="00830D70">
        <w:rPr>
          <w:rFonts w:ascii="Times New Roman" w:hAnsi="Times New Roman" w:cs="Times New Roman"/>
          <w:sz w:val="28"/>
          <w:szCs w:val="28"/>
        </w:rPr>
        <w:t xml:space="preserve"> </w:t>
      </w:r>
      <w:r w:rsidR="00830D70" w:rsidRPr="00830D70">
        <w:rPr>
          <w:rFonts w:ascii="Times New Roman" w:hAnsi="Times New Roman" w:cs="Times New Roman"/>
          <w:sz w:val="28"/>
          <w:szCs w:val="28"/>
        </w:rPr>
        <w:t>081,7</w:t>
      </w:r>
      <w:r w:rsidRPr="006178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036D" w:rsidRPr="006178E0" w:rsidRDefault="00D72959" w:rsidP="00A61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>За</w:t>
      </w:r>
      <w:r w:rsidR="00950917" w:rsidRPr="006178E0">
        <w:rPr>
          <w:rFonts w:ascii="Times New Roman" w:hAnsi="Times New Roman" w:cs="Times New Roman"/>
          <w:sz w:val="28"/>
          <w:szCs w:val="28"/>
        </w:rPr>
        <w:t> </w:t>
      </w:r>
      <w:r w:rsidRPr="006178E0">
        <w:rPr>
          <w:rFonts w:ascii="Times New Roman" w:hAnsi="Times New Roman" w:cs="Times New Roman"/>
          <w:sz w:val="28"/>
          <w:szCs w:val="28"/>
        </w:rPr>
        <w:t>январь-декабрь</w:t>
      </w:r>
      <w:r w:rsidR="00950917" w:rsidRPr="006178E0">
        <w:rPr>
          <w:rFonts w:ascii="Times New Roman" w:hAnsi="Times New Roman" w:cs="Times New Roman"/>
          <w:sz w:val="28"/>
          <w:szCs w:val="28"/>
        </w:rPr>
        <w:t> </w:t>
      </w:r>
      <w:r w:rsidR="00DF036D" w:rsidRPr="006178E0">
        <w:rPr>
          <w:rFonts w:ascii="Times New Roman" w:hAnsi="Times New Roman" w:cs="Times New Roman"/>
          <w:sz w:val="28"/>
          <w:szCs w:val="28"/>
        </w:rPr>
        <w:t>202</w:t>
      </w:r>
      <w:r w:rsidR="00AA0FCD" w:rsidRPr="006178E0">
        <w:rPr>
          <w:rFonts w:ascii="Times New Roman" w:hAnsi="Times New Roman" w:cs="Times New Roman"/>
          <w:sz w:val="28"/>
          <w:szCs w:val="28"/>
        </w:rPr>
        <w:t>1</w:t>
      </w:r>
      <w:r w:rsidR="00950917" w:rsidRPr="006178E0">
        <w:rPr>
          <w:rFonts w:ascii="Times New Roman" w:hAnsi="Times New Roman" w:cs="Times New Roman"/>
          <w:sz w:val="28"/>
          <w:szCs w:val="28"/>
        </w:rPr>
        <w:t> </w:t>
      </w:r>
      <w:r w:rsidR="00DF036D" w:rsidRPr="006178E0">
        <w:rPr>
          <w:rFonts w:ascii="Times New Roman" w:hAnsi="Times New Roman" w:cs="Times New Roman"/>
          <w:sz w:val="28"/>
          <w:szCs w:val="28"/>
        </w:rPr>
        <w:t>года:</w:t>
      </w:r>
      <w:r w:rsidR="00512289" w:rsidRPr="00617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36D" w:rsidRPr="006178E0" w:rsidRDefault="00DF036D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</w:t>
      </w:r>
      <w:r w:rsidR="00830D70" w:rsidRPr="006178E0">
        <w:rPr>
          <w:rFonts w:ascii="Times New Roman" w:hAnsi="Times New Roman" w:cs="Times New Roman"/>
          <w:sz w:val="28"/>
          <w:szCs w:val="28"/>
        </w:rPr>
        <w:t>2</w:t>
      </w:r>
      <w:r w:rsidR="00830D70">
        <w:rPr>
          <w:rFonts w:ascii="Times New Roman" w:hAnsi="Times New Roman" w:cs="Times New Roman"/>
          <w:sz w:val="28"/>
          <w:szCs w:val="28"/>
        </w:rPr>
        <w:t>8</w:t>
      </w:r>
      <w:r w:rsidR="00830D70" w:rsidRPr="006178E0">
        <w:rPr>
          <w:rFonts w:ascii="Times New Roman" w:hAnsi="Times New Roman" w:cs="Times New Roman"/>
          <w:sz w:val="28"/>
          <w:szCs w:val="28"/>
        </w:rPr>
        <w:t> </w:t>
      </w:r>
      <w:r w:rsidR="00830D70">
        <w:rPr>
          <w:rFonts w:ascii="Times New Roman" w:hAnsi="Times New Roman" w:cs="Times New Roman"/>
          <w:sz w:val="28"/>
          <w:szCs w:val="28"/>
        </w:rPr>
        <w:t>820</w:t>
      </w:r>
      <w:r w:rsidR="00830D70" w:rsidRPr="006178E0">
        <w:rPr>
          <w:rFonts w:ascii="Times New Roman" w:hAnsi="Times New Roman" w:cs="Times New Roman"/>
          <w:sz w:val="28"/>
          <w:szCs w:val="28"/>
        </w:rPr>
        <w:t> </w:t>
      </w:r>
      <w:r w:rsidR="00830D70">
        <w:rPr>
          <w:rFonts w:ascii="Times New Roman" w:hAnsi="Times New Roman" w:cs="Times New Roman"/>
          <w:sz w:val="28"/>
          <w:szCs w:val="28"/>
        </w:rPr>
        <w:t>166</w:t>
      </w:r>
      <w:r w:rsidR="00830D70" w:rsidRPr="006178E0">
        <w:rPr>
          <w:rFonts w:ascii="Times New Roman" w:hAnsi="Times New Roman" w:cs="Times New Roman"/>
          <w:sz w:val="28"/>
          <w:szCs w:val="28"/>
        </w:rPr>
        <w:t>,</w:t>
      </w:r>
      <w:r w:rsidR="00830D70">
        <w:rPr>
          <w:rFonts w:ascii="Times New Roman" w:hAnsi="Times New Roman" w:cs="Times New Roman"/>
          <w:sz w:val="28"/>
          <w:szCs w:val="28"/>
        </w:rPr>
        <w:t>8</w:t>
      </w:r>
      <w:r w:rsidR="00830D70" w:rsidRPr="006178E0">
        <w:t xml:space="preserve"> </w:t>
      </w:r>
      <w:r w:rsidRPr="006178E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56385" w:rsidRPr="006178E0" w:rsidRDefault="00156385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 </w:t>
      </w:r>
      <w:r w:rsidR="00950917" w:rsidRPr="006178E0">
        <w:rPr>
          <w:rFonts w:ascii="Times New Roman" w:hAnsi="Times New Roman" w:cs="Times New Roman"/>
          <w:sz w:val="28"/>
          <w:szCs w:val="28"/>
        </w:rPr>
        <w:t>1 809 602</w:t>
      </w:r>
      <w:r w:rsidRPr="006178E0">
        <w:rPr>
          <w:rFonts w:ascii="Times New Roman" w:hAnsi="Times New Roman" w:cs="Times New Roman"/>
          <w:sz w:val="28"/>
          <w:szCs w:val="28"/>
        </w:rPr>
        <w:t>,</w:t>
      </w:r>
      <w:r w:rsidR="00950917" w:rsidRPr="006178E0">
        <w:rPr>
          <w:rFonts w:ascii="Times New Roman" w:hAnsi="Times New Roman" w:cs="Times New Roman"/>
          <w:sz w:val="28"/>
          <w:szCs w:val="28"/>
        </w:rPr>
        <w:t>3</w:t>
      </w:r>
      <w:r w:rsidRPr="006178E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036D" w:rsidRPr="006178E0" w:rsidRDefault="00DF036D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Ленинградской области </w:t>
      </w:r>
      <w:r w:rsidR="00950917" w:rsidRPr="006178E0">
        <w:rPr>
          <w:rFonts w:ascii="Times New Roman" w:hAnsi="Times New Roman" w:cs="Times New Roman"/>
          <w:sz w:val="28"/>
          <w:szCs w:val="28"/>
        </w:rPr>
        <w:t>11 772 482,8</w:t>
      </w:r>
      <w:r w:rsidR="00156385" w:rsidRPr="006178E0">
        <w:rPr>
          <w:rFonts w:ascii="Times New Roman" w:hAnsi="Times New Roman" w:cs="Times New Roman"/>
          <w:sz w:val="28"/>
          <w:szCs w:val="28"/>
        </w:rPr>
        <w:t xml:space="preserve"> </w:t>
      </w:r>
      <w:r w:rsidR="00071D86" w:rsidRPr="006178E0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071D86" w:rsidRPr="00617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71D86" w:rsidRPr="006178E0" w:rsidRDefault="00071D86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за счет средств из внебюджетных источников </w:t>
      </w:r>
      <w:r w:rsidR="002F0AAE" w:rsidRPr="00830D70">
        <w:rPr>
          <w:rFonts w:ascii="Times New Roman" w:hAnsi="Times New Roman" w:cs="Times New Roman"/>
          <w:sz w:val="28"/>
          <w:szCs w:val="28"/>
        </w:rPr>
        <w:t>15</w:t>
      </w:r>
      <w:r w:rsidR="002F0AAE">
        <w:rPr>
          <w:rFonts w:ascii="Times New Roman" w:hAnsi="Times New Roman" w:cs="Times New Roman"/>
          <w:sz w:val="28"/>
          <w:szCs w:val="28"/>
        </w:rPr>
        <w:t> </w:t>
      </w:r>
      <w:r w:rsidR="002F0AAE" w:rsidRPr="00830D70">
        <w:rPr>
          <w:rFonts w:ascii="Times New Roman" w:hAnsi="Times New Roman" w:cs="Times New Roman"/>
          <w:sz w:val="28"/>
          <w:szCs w:val="28"/>
        </w:rPr>
        <w:t>238</w:t>
      </w:r>
      <w:r w:rsidR="002F0AAE">
        <w:rPr>
          <w:rFonts w:ascii="Times New Roman" w:hAnsi="Times New Roman" w:cs="Times New Roman"/>
          <w:sz w:val="28"/>
          <w:szCs w:val="28"/>
        </w:rPr>
        <w:t xml:space="preserve"> </w:t>
      </w:r>
      <w:r w:rsidR="002F0AAE" w:rsidRPr="00830D70">
        <w:rPr>
          <w:rFonts w:ascii="Times New Roman" w:hAnsi="Times New Roman" w:cs="Times New Roman"/>
          <w:sz w:val="28"/>
          <w:szCs w:val="28"/>
        </w:rPr>
        <w:t>081,7</w:t>
      </w:r>
      <w:r w:rsidR="002F0A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78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6E1F4A" w:rsidRPr="006178E0" w:rsidRDefault="00DF036D" w:rsidP="006E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6178E0" w:rsidRPr="006178E0">
        <w:rPr>
          <w:rFonts w:ascii="Times New Roman" w:hAnsi="Times New Roman" w:cs="Times New Roman"/>
          <w:sz w:val="28"/>
          <w:szCs w:val="28"/>
        </w:rPr>
        <w:t>28 </w:t>
      </w:r>
      <w:r w:rsidR="00830D70">
        <w:rPr>
          <w:rFonts w:ascii="Times New Roman" w:hAnsi="Times New Roman" w:cs="Times New Roman"/>
          <w:sz w:val="28"/>
          <w:szCs w:val="28"/>
        </w:rPr>
        <w:t>799</w:t>
      </w:r>
      <w:r w:rsidR="006178E0" w:rsidRPr="006178E0">
        <w:rPr>
          <w:rFonts w:ascii="Times New Roman" w:hAnsi="Times New Roman" w:cs="Times New Roman"/>
          <w:sz w:val="28"/>
          <w:szCs w:val="28"/>
        </w:rPr>
        <w:t> </w:t>
      </w:r>
      <w:r w:rsidR="00830D70">
        <w:rPr>
          <w:rFonts w:ascii="Times New Roman" w:hAnsi="Times New Roman" w:cs="Times New Roman"/>
          <w:sz w:val="28"/>
          <w:szCs w:val="28"/>
        </w:rPr>
        <w:t>633</w:t>
      </w:r>
      <w:r w:rsidR="006178E0" w:rsidRPr="006178E0">
        <w:rPr>
          <w:rFonts w:ascii="Times New Roman" w:hAnsi="Times New Roman" w:cs="Times New Roman"/>
          <w:sz w:val="28"/>
          <w:szCs w:val="28"/>
        </w:rPr>
        <w:t>,0</w:t>
      </w:r>
      <w:r w:rsidR="00156385" w:rsidRPr="006178E0">
        <w:rPr>
          <w:rFonts w:ascii="Times New Roman" w:hAnsi="Times New Roman" w:cs="Times New Roman"/>
          <w:sz w:val="28"/>
          <w:szCs w:val="28"/>
        </w:rPr>
        <w:t xml:space="preserve"> </w:t>
      </w:r>
      <w:r w:rsidR="006E1F4A" w:rsidRPr="006178E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56385" w:rsidRPr="006178E0" w:rsidRDefault="00156385" w:rsidP="0015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 </w:t>
      </w:r>
      <w:r w:rsidR="006178E0" w:rsidRPr="006178E0">
        <w:rPr>
          <w:rFonts w:ascii="Times New Roman" w:hAnsi="Times New Roman" w:cs="Times New Roman"/>
          <w:sz w:val="28"/>
          <w:szCs w:val="28"/>
        </w:rPr>
        <w:t>1 789 068,5</w:t>
      </w:r>
      <w:r w:rsidRPr="006178E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6385" w:rsidRPr="006178E0" w:rsidRDefault="00156385" w:rsidP="0015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Ленинградской области </w:t>
      </w:r>
      <w:r w:rsidR="00950917" w:rsidRPr="006178E0">
        <w:rPr>
          <w:rFonts w:ascii="Times New Roman" w:hAnsi="Times New Roman" w:cs="Times New Roman"/>
          <w:sz w:val="28"/>
          <w:szCs w:val="28"/>
        </w:rPr>
        <w:t>11 772 482,8</w:t>
      </w:r>
      <w:r w:rsidRPr="006178E0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617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56385" w:rsidRPr="006178E0" w:rsidRDefault="00156385" w:rsidP="0015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E0">
        <w:rPr>
          <w:rFonts w:ascii="Times New Roman" w:hAnsi="Times New Roman" w:cs="Times New Roman"/>
          <w:sz w:val="28"/>
          <w:szCs w:val="28"/>
        </w:rPr>
        <w:t xml:space="preserve">за счет средств из внебюджетных источников </w:t>
      </w:r>
      <w:r w:rsidR="002F0AAE" w:rsidRPr="00830D70">
        <w:rPr>
          <w:rFonts w:ascii="Times New Roman" w:hAnsi="Times New Roman" w:cs="Times New Roman"/>
          <w:sz w:val="28"/>
          <w:szCs w:val="28"/>
        </w:rPr>
        <w:t>15</w:t>
      </w:r>
      <w:r w:rsidR="002F0AAE">
        <w:rPr>
          <w:rFonts w:ascii="Times New Roman" w:hAnsi="Times New Roman" w:cs="Times New Roman"/>
          <w:sz w:val="28"/>
          <w:szCs w:val="28"/>
        </w:rPr>
        <w:t> </w:t>
      </w:r>
      <w:r w:rsidR="002F0AAE" w:rsidRPr="00830D70">
        <w:rPr>
          <w:rFonts w:ascii="Times New Roman" w:hAnsi="Times New Roman" w:cs="Times New Roman"/>
          <w:sz w:val="28"/>
          <w:szCs w:val="28"/>
        </w:rPr>
        <w:t>238</w:t>
      </w:r>
      <w:r w:rsidR="002F0AAE">
        <w:rPr>
          <w:rFonts w:ascii="Times New Roman" w:hAnsi="Times New Roman" w:cs="Times New Roman"/>
          <w:sz w:val="28"/>
          <w:szCs w:val="28"/>
        </w:rPr>
        <w:t xml:space="preserve"> </w:t>
      </w:r>
      <w:r w:rsidR="002F0AAE" w:rsidRPr="00830D70">
        <w:rPr>
          <w:rFonts w:ascii="Times New Roman" w:hAnsi="Times New Roman" w:cs="Times New Roman"/>
          <w:sz w:val="28"/>
          <w:szCs w:val="28"/>
        </w:rPr>
        <w:t>081,7</w:t>
      </w:r>
      <w:r w:rsidRPr="006178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1D86" w:rsidRPr="00062009" w:rsidRDefault="00071D86" w:rsidP="006E1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7C7F" w:rsidRPr="00387B71" w:rsidRDefault="006F4B4C" w:rsidP="00DF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7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направлены в </w:t>
      </w:r>
      <w:r w:rsidR="00362EA6" w:rsidRPr="00387B71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387B71">
        <w:rPr>
          <w:rFonts w:ascii="Times New Roman" w:hAnsi="Times New Roman" w:cs="Times New Roman"/>
          <w:sz w:val="28"/>
          <w:szCs w:val="28"/>
        </w:rPr>
        <w:t xml:space="preserve">фонд обязательного медицинского страхования для обеспечения обязательного медицинского страхования неработающего населения. </w:t>
      </w:r>
      <w:r w:rsidR="00A33372" w:rsidRPr="00387B71">
        <w:rPr>
          <w:rFonts w:ascii="Times New Roman" w:hAnsi="Times New Roman" w:cs="Times New Roman"/>
          <w:sz w:val="28"/>
          <w:szCs w:val="28"/>
        </w:rPr>
        <w:t>Обеспечено 730 667 неработающих граждан.</w:t>
      </w:r>
    </w:p>
    <w:p w:rsidR="006F7C7F" w:rsidRPr="009D6918" w:rsidRDefault="008B0935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71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в Территориальный фонд обязательного медицинского страхования  на увеличение средней заработной платы врачей, среднего (фармацевтического) и младшего медицинского персонала в сфере ОМС - 100%</w:t>
      </w:r>
    </w:p>
    <w:p w:rsidR="00342B8D" w:rsidRDefault="00342B8D" w:rsidP="0034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B8D" w:rsidSect="008A7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27B"/>
    <w:multiLevelType w:val="hybridMultilevel"/>
    <w:tmpl w:val="A3E4158A"/>
    <w:lvl w:ilvl="0" w:tplc="84D08F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A4CD9"/>
    <w:multiLevelType w:val="hybridMultilevel"/>
    <w:tmpl w:val="F168E33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700"/>
    <w:multiLevelType w:val="hybridMultilevel"/>
    <w:tmpl w:val="D1A4350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058E"/>
    <w:multiLevelType w:val="hybridMultilevel"/>
    <w:tmpl w:val="4BE0257A"/>
    <w:lvl w:ilvl="0" w:tplc="124A1A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8608C"/>
    <w:multiLevelType w:val="hybridMultilevel"/>
    <w:tmpl w:val="6722F2D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813BA"/>
    <w:multiLevelType w:val="hybridMultilevel"/>
    <w:tmpl w:val="DB2E1BF8"/>
    <w:lvl w:ilvl="0" w:tplc="57A85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56989"/>
    <w:multiLevelType w:val="hybridMultilevel"/>
    <w:tmpl w:val="B476B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E66"/>
    <w:multiLevelType w:val="hybridMultilevel"/>
    <w:tmpl w:val="6178AA28"/>
    <w:lvl w:ilvl="0" w:tplc="E8D6F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C202B7"/>
    <w:multiLevelType w:val="hybridMultilevel"/>
    <w:tmpl w:val="7B866576"/>
    <w:lvl w:ilvl="0" w:tplc="DABA8E7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C75EF8"/>
    <w:multiLevelType w:val="hybridMultilevel"/>
    <w:tmpl w:val="47DE833A"/>
    <w:lvl w:ilvl="0" w:tplc="E8D6F7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B8121FC"/>
    <w:multiLevelType w:val="hybridMultilevel"/>
    <w:tmpl w:val="1634116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E1420"/>
    <w:multiLevelType w:val="multilevel"/>
    <w:tmpl w:val="7D606BA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6B237DCF"/>
    <w:multiLevelType w:val="hybridMultilevel"/>
    <w:tmpl w:val="8BE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74D10"/>
    <w:multiLevelType w:val="hybridMultilevel"/>
    <w:tmpl w:val="23C6B390"/>
    <w:lvl w:ilvl="0" w:tplc="3A66B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3C6734"/>
    <w:multiLevelType w:val="hybridMultilevel"/>
    <w:tmpl w:val="22A8FE0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B5256"/>
    <w:multiLevelType w:val="hybridMultilevel"/>
    <w:tmpl w:val="D180A848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4156A"/>
    <w:multiLevelType w:val="hybridMultilevel"/>
    <w:tmpl w:val="9412F94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F2B46"/>
    <w:multiLevelType w:val="hybridMultilevel"/>
    <w:tmpl w:val="AE1AC8E0"/>
    <w:lvl w:ilvl="0" w:tplc="CAA4A894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CA35287"/>
    <w:multiLevelType w:val="hybridMultilevel"/>
    <w:tmpl w:val="B7F48E9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6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17"/>
  </w:num>
  <w:num w:numId="13">
    <w:abstractNumId w:val="5"/>
  </w:num>
  <w:num w:numId="14">
    <w:abstractNumId w:val="13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4"/>
    <w:rsid w:val="000001D2"/>
    <w:rsid w:val="00000CEA"/>
    <w:rsid w:val="00001C95"/>
    <w:rsid w:val="00004279"/>
    <w:rsid w:val="000047FA"/>
    <w:rsid w:val="0001297B"/>
    <w:rsid w:val="00012995"/>
    <w:rsid w:val="000156B8"/>
    <w:rsid w:val="00015EA5"/>
    <w:rsid w:val="0001699C"/>
    <w:rsid w:val="00017EE6"/>
    <w:rsid w:val="00020E77"/>
    <w:rsid w:val="00021850"/>
    <w:rsid w:val="000228EB"/>
    <w:rsid w:val="0002474F"/>
    <w:rsid w:val="0002620B"/>
    <w:rsid w:val="0002651E"/>
    <w:rsid w:val="00026AA1"/>
    <w:rsid w:val="00030A65"/>
    <w:rsid w:val="00031939"/>
    <w:rsid w:val="00033D3C"/>
    <w:rsid w:val="00035F3A"/>
    <w:rsid w:val="00041CB4"/>
    <w:rsid w:val="0004408C"/>
    <w:rsid w:val="000447F9"/>
    <w:rsid w:val="00045E7E"/>
    <w:rsid w:val="00046A62"/>
    <w:rsid w:val="000536C7"/>
    <w:rsid w:val="0005380A"/>
    <w:rsid w:val="00053B8D"/>
    <w:rsid w:val="00053CFC"/>
    <w:rsid w:val="00054224"/>
    <w:rsid w:val="000557A1"/>
    <w:rsid w:val="00055D9B"/>
    <w:rsid w:val="00056604"/>
    <w:rsid w:val="00056E4A"/>
    <w:rsid w:val="00060C4C"/>
    <w:rsid w:val="00060CA5"/>
    <w:rsid w:val="00062009"/>
    <w:rsid w:val="00062D4F"/>
    <w:rsid w:val="0006310C"/>
    <w:rsid w:val="00071D86"/>
    <w:rsid w:val="000743AD"/>
    <w:rsid w:val="00074411"/>
    <w:rsid w:val="000754F7"/>
    <w:rsid w:val="00075CD0"/>
    <w:rsid w:val="00080692"/>
    <w:rsid w:val="00083A4A"/>
    <w:rsid w:val="000901B0"/>
    <w:rsid w:val="000941BA"/>
    <w:rsid w:val="000959EC"/>
    <w:rsid w:val="00097161"/>
    <w:rsid w:val="00097312"/>
    <w:rsid w:val="000977D4"/>
    <w:rsid w:val="000A019E"/>
    <w:rsid w:val="000A2991"/>
    <w:rsid w:val="000A3C68"/>
    <w:rsid w:val="000A58FE"/>
    <w:rsid w:val="000A7F73"/>
    <w:rsid w:val="000B0D33"/>
    <w:rsid w:val="000B4FD7"/>
    <w:rsid w:val="000B7AA2"/>
    <w:rsid w:val="000C3129"/>
    <w:rsid w:val="000C3A90"/>
    <w:rsid w:val="000C5B69"/>
    <w:rsid w:val="000D0878"/>
    <w:rsid w:val="000D2E26"/>
    <w:rsid w:val="000D423D"/>
    <w:rsid w:val="000E31ED"/>
    <w:rsid w:val="000E3609"/>
    <w:rsid w:val="000E452E"/>
    <w:rsid w:val="000E53F1"/>
    <w:rsid w:val="000E5BD7"/>
    <w:rsid w:val="000E5C41"/>
    <w:rsid w:val="000E624E"/>
    <w:rsid w:val="000E629B"/>
    <w:rsid w:val="000F12F4"/>
    <w:rsid w:val="000F45AE"/>
    <w:rsid w:val="000F6294"/>
    <w:rsid w:val="000F669B"/>
    <w:rsid w:val="000F783B"/>
    <w:rsid w:val="001008B4"/>
    <w:rsid w:val="001031A8"/>
    <w:rsid w:val="00103E9B"/>
    <w:rsid w:val="001042E7"/>
    <w:rsid w:val="00105D69"/>
    <w:rsid w:val="00107E04"/>
    <w:rsid w:val="00110432"/>
    <w:rsid w:val="001117D2"/>
    <w:rsid w:val="00111E41"/>
    <w:rsid w:val="0011462F"/>
    <w:rsid w:val="00115684"/>
    <w:rsid w:val="00116356"/>
    <w:rsid w:val="0011789B"/>
    <w:rsid w:val="00117A4E"/>
    <w:rsid w:val="00125F7F"/>
    <w:rsid w:val="00126F3F"/>
    <w:rsid w:val="00127335"/>
    <w:rsid w:val="00130D7B"/>
    <w:rsid w:val="0013164D"/>
    <w:rsid w:val="00131F08"/>
    <w:rsid w:val="001325B9"/>
    <w:rsid w:val="001330D7"/>
    <w:rsid w:val="00134B54"/>
    <w:rsid w:val="001404CD"/>
    <w:rsid w:val="001413F9"/>
    <w:rsid w:val="00141A7C"/>
    <w:rsid w:val="00141D36"/>
    <w:rsid w:val="00144748"/>
    <w:rsid w:val="00145818"/>
    <w:rsid w:val="00145FE7"/>
    <w:rsid w:val="00146F85"/>
    <w:rsid w:val="001479CE"/>
    <w:rsid w:val="0015059A"/>
    <w:rsid w:val="00154FDC"/>
    <w:rsid w:val="00156385"/>
    <w:rsid w:val="001579D0"/>
    <w:rsid w:val="00157F5B"/>
    <w:rsid w:val="001613FE"/>
    <w:rsid w:val="00164CA8"/>
    <w:rsid w:val="0016600F"/>
    <w:rsid w:val="00166888"/>
    <w:rsid w:val="00167CD3"/>
    <w:rsid w:val="00171620"/>
    <w:rsid w:val="00172804"/>
    <w:rsid w:val="001734B8"/>
    <w:rsid w:val="00177304"/>
    <w:rsid w:val="001808BF"/>
    <w:rsid w:val="00181FF4"/>
    <w:rsid w:val="001828D9"/>
    <w:rsid w:val="00182AED"/>
    <w:rsid w:val="00183C6D"/>
    <w:rsid w:val="00187D83"/>
    <w:rsid w:val="00190BB1"/>
    <w:rsid w:val="0019151C"/>
    <w:rsid w:val="0019280E"/>
    <w:rsid w:val="00192833"/>
    <w:rsid w:val="00192D11"/>
    <w:rsid w:val="00193B8C"/>
    <w:rsid w:val="00194812"/>
    <w:rsid w:val="001948FA"/>
    <w:rsid w:val="00194C53"/>
    <w:rsid w:val="00195889"/>
    <w:rsid w:val="001A1239"/>
    <w:rsid w:val="001A1A48"/>
    <w:rsid w:val="001A1DDC"/>
    <w:rsid w:val="001A31E6"/>
    <w:rsid w:val="001A655E"/>
    <w:rsid w:val="001A70DB"/>
    <w:rsid w:val="001B0012"/>
    <w:rsid w:val="001B013D"/>
    <w:rsid w:val="001B05DB"/>
    <w:rsid w:val="001B189F"/>
    <w:rsid w:val="001B309D"/>
    <w:rsid w:val="001B668B"/>
    <w:rsid w:val="001B6E4A"/>
    <w:rsid w:val="001B77F1"/>
    <w:rsid w:val="001C0111"/>
    <w:rsid w:val="001C2942"/>
    <w:rsid w:val="001C3AB4"/>
    <w:rsid w:val="001C615F"/>
    <w:rsid w:val="001C6381"/>
    <w:rsid w:val="001C6A47"/>
    <w:rsid w:val="001D0AA0"/>
    <w:rsid w:val="001D0E88"/>
    <w:rsid w:val="001D4600"/>
    <w:rsid w:val="001D7364"/>
    <w:rsid w:val="001E1EB3"/>
    <w:rsid w:val="001E2591"/>
    <w:rsid w:val="001E31BB"/>
    <w:rsid w:val="001E662F"/>
    <w:rsid w:val="001E6732"/>
    <w:rsid w:val="001F043A"/>
    <w:rsid w:val="001F0BAB"/>
    <w:rsid w:val="001F1C8A"/>
    <w:rsid w:val="001F1CBB"/>
    <w:rsid w:val="001F4F1A"/>
    <w:rsid w:val="001F703F"/>
    <w:rsid w:val="00200709"/>
    <w:rsid w:val="0020327F"/>
    <w:rsid w:val="00204447"/>
    <w:rsid w:val="00204747"/>
    <w:rsid w:val="00204FF1"/>
    <w:rsid w:val="002076FE"/>
    <w:rsid w:val="00207974"/>
    <w:rsid w:val="0021012A"/>
    <w:rsid w:val="00212449"/>
    <w:rsid w:val="002132C9"/>
    <w:rsid w:val="0021421A"/>
    <w:rsid w:val="00216E78"/>
    <w:rsid w:val="0021784F"/>
    <w:rsid w:val="00217B45"/>
    <w:rsid w:val="00220565"/>
    <w:rsid w:val="0022245F"/>
    <w:rsid w:val="002240C9"/>
    <w:rsid w:val="0022507B"/>
    <w:rsid w:val="002266BC"/>
    <w:rsid w:val="00227710"/>
    <w:rsid w:val="00231578"/>
    <w:rsid w:val="00232A77"/>
    <w:rsid w:val="00233D13"/>
    <w:rsid w:val="0023405A"/>
    <w:rsid w:val="00235FBA"/>
    <w:rsid w:val="00237CF6"/>
    <w:rsid w:val="00240088"/>
    <w:rsid w:val="002410B2"/>
    <w:rsid w:val="002416B9"/>
    <w:rsid w:val="00241C8E"/>
    <w:rsid w:val="002466F2"/>
    <w:rsid w:val="0025067A"/>
    <w:rsid w:val="00252B50"/>
    <w:rsid w:val="00253D39"/>
    <w:rsid w:val="002540C0"/>
    <w:rsid w:val="00254130"/>
    <w:rsid w:val="00254729"/>
    <w:rsid w:val="00257A47"/>
    <w:rsid w:val="00262365"/>
    <w:rsid w:val="0026315A"/>
    <w:rsid w:val="00263650"/>
    <w:rsid w:val="0026570A"/>
    <w:rsid w:val="00266B39"/>
    <w:rsid w:val="002677B6"/>
    <w:rsid w:val="00270502"/>
    <w:rsid w:val="00270520"/>
    <w:rsid w:val="00270D0A"/>
    <w:rsid w:val="00271167"/>
    <w:rsid w:val="0027189D"/>
    <w:rsid w:val="00271918"/>
    <w:rsid w:val="00271B52"/>
    <w:rsid w:val="00272284"/>
    <w:rsid w:val="00273745"/>
    <w:rsid w:val="0027563A"/>
    <w:rsid w:val="00275D88"/>
    <w:rsid w:val="002811A6"/>
    <w:rsid w:val="00281B9F"/>
    <w:rsid w:val="00284CD7"/>
    <w:rsid w:val="0028596B"/>
    <w:rsid w:val="0028761A"/>
    <w:rsid w:val="002900C9"/>
    <w:rsid w:val="002904D7"/>
    <w:rsid w:val="00290D10"/>
    <w:rsid w:val="00295358"/>
    <w:rsid w:val="00296D66"/>
    <w:rsid w:val="002A12E3"/>
    <w:rsid w:val="002A1CAD"/>
    <w:rsid w:val="002A30B8"/>
    <w:rsid w:val="002A31EA"/>
    <w:rsid w:val="002A3B5B"/>
    <w:rsid w:val="002A4A82"/>
    <w:rsid w:val="002A5F60"/>
    <w:rsid w:val="002B02BF"/>
    <w:rsid w:val="002B06CE"/>
    <w:rsid w:val="002B1257"/>
    <w:rsid w:val="002B1285"/>
    <w:rsid w:val="002C0258"/>
    <w:rsid w:val="002C0794"/>
    <w:rsid w:val="002C12F2"/>
    <w:rsid w:val="002C2996"/>
    <w:rsid w:val="002C325D"/>
    <w:rsid w:val="002C3EA2"/>
    <w:rsid w:val="002C4970"/>
    <w:rsid w:val="002C4E0D"/>
    <w:rsid w:val="002C7F3C"/>
    <w:rsid w:val="002D0822"/>
    <w:rsid w:val="002D1D29"/>
    <w:rsid w:val="002D3F30"/>
    <w:rsid w:val="002D6787"/>
    <w:rsid w:val="002D69D8"/>
    <w:rsid w:val="002D7858"/>
    <w:rsid w:val="002E0529"/>
    <w:rsid w:val="002E0538"/>
    <w:rsid w:val="002E26A0"/>
    <w:rsid w:val="002E3D96"/>
    <w:rsid w:val="002E49DB"/>
    <w:rsid w:val="002E5204"/>
    <w:rsid w:val="002F0AAE"/>
    <w:rsid w:val="002F178C"/>
    <w:rsid w:val="002F3228"/>
    <w:rsid w:val="002F3965"/>
    <w:rsid w:val="002F3FF2"/>
    <w:rsid w:val="002F42B4"/>
    <w:rsid w:val="002F48EA"/>
    <w:rsid w:val="002F5DDF"/>
    <w:rsid w:val="002F7B4F"/>
    <w:rsid w:val="002F7D82"/>
    <w:rsid w:val="0030075E"/>
    <w:rsid w:val="00301475"/>
    <w:rsid w:val="0030248D"/>
    <w:rsid w:val="00303AB9"/>
    <w:rsid w:val="00303E79"/>
    <w:rsid w:val="00304F44"/>
    <w:rsid w:val="003051D9"/>
    <w:rsid w:val="003052A2"/>
    <w:rsid w:val="00306091"/>
    <w:rsid w:val="0030627E"/>
    <w:rsid w:val="00306747"/>
    <w:rsid w:val="00307C73"/>
    <w:rsid w:val="003167E8"/>
    <w:rsid w:val="00316832"/>
    <w:rsid w:val="00317041"/>
    <w:rsid w:val="0031733C"/>
    <w:rsid w:val="0031784C"/>
    <w:rsid w:val="003220FA"/>
    <w:rsid w:val="003226C6"/>
    <w:rsid w:val="00325427"/>
    <w:rsid w:val="003310DD"/>
    <w:rsid w:val="00331C75"/>
    <w:rsid w:val="003328E4"/>
    <w:rsid w:val="00332FFD"/>
    <w:rsid w:val="00333372"/>
    <w:rsid w:val="0033528D"/>
    <w:rsid w:val="003368BF"/>
    <w:rsid w:val="00336F7E"/>
    <w:rsid w:val="003402F9"/>
    <w:rsid w:val="00340E27"/>
    <w:rsid w:val="0034134A"/>
    <w:rsid w:val="0034213F"/>
    <w:rsid w:val="00342B8D"/>
    <w:rsid w:val="00343CB2"/>
    <w:rsid w:val="003441F8"/>
    <w:rsid w:val="003446A9"/>
    <w:rsid w:val="00350A46"/>
    <w:rsid w:val="00352A09"/>
    <w:rsid w:val="00354792"/>
    <w:rsid w:val="00354D67"/>
    <w:rsid w:val="00354D87"/>
    <w:rsid w:val="00354E17"/>
    <w:rsid w:val="00360DC9"/>
    <w:rsid w:val="003613FF"/>
    <w:rsid w:val="00362EA6"/>
    <w:rsid w:val="00362F7F"/>
    <w:rsid w:val="00370006"/>
    <w:rsid w:val="003700C6"/>
    <w:rsid w:val="00370335"/>
    <w:rsid w:val="0037226F"/>
    <w:rsid w:val="00372B5F"/>
    <w:rsid w:val="00373FBE"/>
    <w:rsid w:val="003760F3"/>
    <w:rsid w:val="003765F4"/>
    <w:rsid w:val="00382CF7"/>
    <w:rsid w:val="00386243"/>
    <w:rsid w:val="00386802"/>
    <w:rsid w:val="0038797A"/>
    <w:rsid w:val="00387B71"/>
    <w:rsid w:val="0039115A"/>
    <w:rsid w:val="003924E3"/>
    <w:rsid w:val="00394F8A"/>
    <w:rsid w:val="0039605F"/>
    <w:rsid w:val="00397B3F"/>
    <w:rsid w:val="003A0618"/>
    <w:rsid w:val="003A1A20"/>
    <w:rsid w:val="003A272F"/>
    <w:rsid w:val="003A3A0A"/>
    <w:rsid w:val="003B11D3"/>
    <w:rsid w:val="003B1364"/>
    <w:rsid w:val="003B22D5"/>
    <w:rsid w:val="003B328F"/>
    <w:rsid w:val="003B6A52"/>
    <w:rsid w:val="003B6C03"/>
    <w:rsid w:val="003B7C26"/>
    <w:rsid w:val="003C0618"/>
    <w:rsid w:val="003C0C47"/>
    <w:rsid w:val="003C128D"/>
    <w:rsid w:val="003C12FE"/>
    <w:rsid w:val="003C29DC"/>
    <w:rsid w:val="003C360A"/>
    <w:rsid w:val="003C50E5"/>
    <w:rsid w:val="003C5276"/>
    <w:rsid w:val="003C6701"/>
    <w:rsid w:val="003D0142"/>
    <w:rsid w:val="003D1433"/>
    <w:rsid w:val="003D18AE"/>
    <w:rsid w:val="003D1D12"/>
    <w:rsid w:val="003D31B6"/>
    <w:rsid w:val="003D31FE"/>
    <w:rsid w:val="003D3316"/>
    <w:rsid w:val="003D4D4F"/>
    <w:rsid w:val="003D4EE1"/>
    <w:rsid w:val="003D5BCD"/>
    <w:rsid w:val="003D651E"/>
    <w:rsid w:val="003E0838"/>
    <w:rsid w:val="003E208B"/>
    <w:rsid w:val="003E2D08"/>
    <w:rsid w:val="003E3057"/>
    <w:rsid w:val="003E3E5E"/>
    <w:rsid w:val="003E7C4A"/>
    <w:rsid w:val="003E7C7A"/>
    <w:rsid w:val="003F2931"/>
    <w:rsid w:val="003F462A"/>
    <w:rsid w:val="003F5B5A"/>
    <w:rsid w:val="003F5F9B"/>
    <w:rsid w:val="003F7F2D"/>
    <w:rsid w:val="004016E5"/>
    <w:rsid w:val="00401CC9"/>
    <w:rsid w:val="0040230A"/>
    <w:rsid w:val="004040BD"/>
    <w:rsid w:val="00406981"/>
    <w:rsid w:val="004069E2"/>
    <w:rsid w:val="004122CF"/>
    <w:rsid w:val="00412FD6"/>
    <w:rsid w:val="0041510D"/>
    <w:rsid w:val="00417A2B"/>
    <w:rsid w:val="00417AEC"/>
    <w:rsid w:val="00420853"/>
    <w:rsid w:val="004208DE"/>
    <w:rsid w:val="00426807"/>
    <w:rsid w:val="00431EB2"/>
    <w:rsid w:val="00432211"/>
    <w:rsid w:val="00436563"/>
    <w:rsid w:val="00436673"/>
    <w:rsid w:val="0043684D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2CA"/>
    <w:rsid w:val="00463637"/>
    <w:rsid w:val="00463D1C"/>
    <w:rsid w:val="004664EE"/>
    <w:rsid w:val="00466AA0"/>
    <w:rsid w:val="0047074B"/>
    <w:rsid w:val="00470A05"/>
    <w:rsid w:val="00470F49"/>
    <w:rsid w:val="00471C4F"/>
    <w:rsid w:val="004725ED"/>
    <w:rsid w:val="0047300D"/>
    <w:rsid w:val="00473365"/>
    <w:rsid w:val="0047479F"/>
    <w:rsid w:val="00475845"/>
    <w:rsid w:val="00476FC9"/>
    <w:rsid w:val="004823BA"/>
    <w:rsid w:val="00483E60"/>
    <w:rsid w:val="00491167"/>
    <w:rsid w:val="00491726"/>
    <w:rsid w:val="00492AB1"/>
    <w:rsid w:val="0049368B"/>
    <w:rsid w:val="00495BBC"/>
    <w:rsid w:val="00496D9A"/>
    <w:rsid w:val="00497A79"/>
    <w:rsid w:val="004A02E8"/>
    <w:rsid w:val="004A0D32"/>
    <w:rsid w:val="004A47DF"/>
    <w:rsid w:val="004A6816"/>
    <w:rsid w:val="004B285D"/>
    <w:rsid w:val="004B3127"/>
    <w:rsid w:val="004B3A3C"/>
    <w:rsid w:val="004B3C87"/>
    <w:rsid w:val="004B4242"/>
    <w:rsid w:val="004B64BB"/>
    <w:rsid w:val="004C0B0D"/>
    <w:rsid w:val="004C13A5"/>
    <w:rsid w:val="004C1894"/>
    <w:rsid w:val="004C4EEB"/>
    <w:rsid w:val="004C6B0E"/>
    <w:rsid w:val="004C72C8"/>
    <w:rsid w:val="004D0EB9"/>
    <w:rsid w:val="004D1128"/>
    <w:rsid w:val="004D16C7"/>
    <w:rsid w:val="004D17F4"/>
    <w:rsid w:val="004D18C0"/>
    <w:rsid w:val="004D1C7A"/>
    <w:rsid w:val="004D2907"/>
    <w:rsid w:val="004D49C0"/>
    <w:rsid w:val="004D4C33"/>
    <w:rsid w:val="004D6079"/>
    <w:rsid w:val="004D6179"/>
    <w:rsid w:val="004D671B"/>
    <w:rsid w:val="004D6907"/>
    <w:rsid w:val="004D6D8C"/>
    <w:rsid w:val="004E14B1"/>
    <w:rsid w:val="004E441F"/>
    <w:rsid w:val="004E6C93"/>
    <w:rsid w:val="004E70B0"/>
    <w:rsid w:val="004F087A"/>
    <w:rsid w:val="004F2831"/>
    <w:rsid w:val="004F3C88"/>
    <w:rsid w:val="004F48E2"/>
    <w:rsid w:val="004F4B45"/>
    <w:rsid w:val="004F5874"/>
    <w:rsid w:val="004F5F68"/>
    <w:rsid w:val="004F6A94"/>
    <w:rsid w:val="005005D8"/>
    <w:rsid w:val="0050170C"/>
    <w:rsid w:val="005046CE"/>
    <w:rsid w:val="00505103"/>
    <w:rsid w:val="00507E07"/>
    <w:rsid w:val="005114E7"/>
    <w:rsid w:val="00511564"/>
    <w:rsid w:val="00512289"/>
    <w:rsid w:val="0051350C"/>
    <w:rsid w:val="00515C55"/>
    <w:rsid w:val="005160AE"/>
    <w:rsid w:val="005237D2"/>
    <w:rsid w:val="00523FEC"/>
    <w:rsid w:val="005242AA"/>
    <w:rsid w:val="00524FAA"/>
    <w:rsid w:val="00525A04"/>
    <w:rsid w:val="005266C0"/>
    <w:rsid w:val="00527073"/>
    <w:rsid w:val="00530A2D"/>
    <w:rsid w:val="00531448"/>
    <w:rsid w:val="00531B4A"/>
    <w:rsid w:val="005320D5"/>
    <w:rsid w:val="00535D6B"/>
    <w:rsid w:val="00535F55"/>
    <w:rsid w:val="00536709"/>
    <w:rsid w:val="005400E3"/>
    <w:rsid w:val="005401FF"/>
    <w:rsid w:val="00542AA4"/>
    <w:rsid w:val="0054318C"/>
    <w:rsid w:val="005435A6"/>
    <w:rsid w:val="00546AB5"/>
    <w:rsid w:val="005470B9"/>
    <w:rsid w:val="00550BC1"/>
    <w:rsid w:val="00552350"/>
    <w:rsid w:val="00552BC2"/>
    <w:rsid w:val="00552F5C"/>
    <w:rsid w:val="00556C70"/>
    <w:rsid w:val="005579DB"/>
    <w:rsid w:val="00562612"/>
    <w:rsid w:val="0056265C"/>
    <w:rsid w:val="00564A6F"/>
    <w:rsid w:val="005664E7"/>
    <w:rsid w:val="005666FF"/>
    <w:rsid w:val="0056740B"/>
    <w:rsid w:val="00567BF8"/>
    <w:rsid w:val="00570B42"/>
    <w:rsid w:val="00573762"/>
    <w:rsid w:val="005737BF"/>
    <w:rsid w:val="00573BCB"/>
    <w:rsid w:val="005750BD"/>
    <w:rsid w:val="0057598F"/>
    <w:rsid w:val="00575FAE"/>
    <w:rsid w:val="00576256"/>
    <w:rsid w:val="005764A5"/>
    <w:rsid w:val="00576C96"/>
    <w:rsid w:val="00586D5B"/>
    <w:rsid w:val="00587440"/>
    <w:rsid w:val="00587AAD"/>
    <w:rsid w:val="00587E6D"/>
    <w:rsid w:val="00594C48"/>
    <w:rsid w:val="005960DA"/>
    <w:rsid w:val="005964C2"/>
    <w:rsid w:val="005A0A8C"/>
    <w:rsid w:val="005A1528"/>
    <w:rsid w:val="005A6BEA"/>
    <w:rsid w:val="005A74A1"/>
    <w:rsid w:val="005A7ABB"/>
    <w:rsid w:val="005B0B99"/>
    <w:rsid w:val="005B11FB"/>
    <w:rsid w:val="005B26E8"/>
    <w:rsid w:val="005B2FC7"/>
    <w:rsid w:val="005B2FD7"/>
    <w:rsid w:val="005B6E2B"/>
    <w:rsid w:val="005B795C"/>
    <w:rsid w:val="005C07FA"/>
    <w:rsid w:val="005C0DBF"/>
    <w:rsid w:val="005C1736"/>
    <w:rsid w:val="005C2727"/>
    <w:rsid w:val="005C3BBA"/>
    <w:rsid w:val="005C3CD0"/>
    <w:rsid w:val="005C4FDD"/>
    <w:rsid w:val="005C5717"/>
    <w:rsid w:val="005C58D4"/>
    <w:rsid w:val="005C6C37"/>
    <w:rsid w:val="005C711C"/>
    <w:rsid w:val="005C7411"/>
    <w:rsid w:val="005C76AF"/>
    <w:rsid w:val="005C7ECC"/>
    <w:rsid w:val="005D2494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16AA"/>
    <w:rsid w:val="005F4890"/>
    <w:rsid w:val="005F6010"/>
    <w:rsid w:val="005F6333"/>
    <w:rsid w:val="005F6687"/>
    <w:rsid w:val="005F77F9"/>
    <w:rsid w:val="006003D8"/>
    <w:rsid w:val="00600AD0"/>
    <w:rsid w:val="006021EA"/>
    <w:rsid w:val="00603763"/>
    <w:rsid w:val="00606703"/>
    <w:rsid w:val="00606E05"/>
    <w:rsid w:val="006108E8"/>
    <w:rsid w:val="00612950"/>
    <w:rsid w:val="00614FD4"/>
    <w:rsid w:val="00616F9E"/>
    <w:rsid w:val="0061709C"/>
    <w:rsid w:val="00617228"/>
    <w:rsid w:val="00617273"/>
    <w:rsid w:val="006178E0"/>
    <w:rsid w:val="00617C0A"/>
    <w:rsid w:val="00621422"/>
    <w:rsid w:val="006223FC"/>
    <w:rsid w:val="0062326F"/>
    <w:rsid w:val="006269DE"/>
    <w:rsid w:val="006309EB"/>
    <w:rsid w:val="00631E3D"/>
    <w:rsid w:val="00634163"/>
    <w:rsid w:val="0063420C"/>
    <w:rsid w:val="00634B67"/>
    <w:rsid w:val="00637F7B"/>
    <w:rsid w:val="00640C3A"/>
    <w:rsid w:val="00645E6A"/>
    <w:rsid w:val="0065122F"/>
    <w:rsid w:val="00653197"/>
    <w:rsid w:val="00654982"/>
    <w:rsid w:val="00657A28"/>
    <w:rsid w:val="00657B80"/>
    <w:rsid w:val="00660DEF"/>
    <w:rsid w:val="00663986"/>
    <w:rsid w:val="00665373"/>
    <w:rsid w:val="00666395"/>
    <w:rsid w:val="00666B52"/>
    <w:rsid w:val="006677AA"/>
    <w:rsid w:val="00670325"/>
    <w:rsid w:val="006706A7"/>
    <w:rsid w:val="00671B1D"/>
    <w:rsid w:val="00673236"/>
    <w:rsid w:val="00674AC2"/>
    <w:rsid w:val="00675CC6"/>
    <w:rsid w:val="0067642A"/>
    <w:rsid w:val="00676FAC"/>
    <w:rsid w:val="00680934"/>
    <w:rsid w:val="00680FBA"/>
    <w:rsid w:val="00682B9A"/>
    <w:rsid w:val="006840A2"/>
    <w:rsid w:val="0068599F"/>
    <w:rsid w:val="00685A93"/>
    <w:rsid w:val="0069613F"/>
    <w:rsid w:val="006971BA"/>
    <w:rsid w:val="006A007D"/>
    <w:rsid w:val="006A1D40"/>
    <w:rsid w:val="006A1E67"/>
    <w:rsid w:val="006A21FE"/>
    <w:rsid w:val="006A237A"/>
    <w:rsid w:val="006A2991"/>
    <w:rsid w:val="006A3A4B"/>
    <w:rsid w:val="006A55CB"/>
    <w:rsid w:val="006A674E"/>
    <w:rsid w:val="006A77F1"/>
    <w:rsid w:val="006B153C"/>
    <w:rsid w:val="006B3685"/>
    <w:rsid w:val="006B4F05"/>
    <w:rsid w:val="006B54D9"/>
    <w:rsid w:val="006B6178"/>
    <w:rsid w:val="006C0BAD"/>
    <w:rsid w:val="006C20A9"/>
    <w:rsid w:val="006C23B8"/>
    <w:rsid w:val="006C3016"/>
    <w:rsid w:val="006C3483"/>
    <w:rsid w:val="006C3A6D"/>
    <w:rsid w:val="006C50F5"/>
    <w:rsid w:val="006C5720"/>
    <w:rsid w:val="006C5D1B"/>
    <w:rsid w:val="006C753E"/>
    <w:rsid w:val="006D31FA"/>
    <w:rsid w:val="006D325B"/>
    <w:rsid w:val="006D49C5"/>
    <w:rsid w:val="006D5076"/>
    <w:rsid w:val="006D542B"/>
    <w:rsid w:val="006E0018"/>
    <w:rsid w:val="006E0234"/>
    <w:rsid w:val="006E049A"/>
    <w:rsid w:val="006E170E"/>
    <w:rsid w:val="006E1714"/>
    <w:rsid w:val="006E1F4A"/>
    <w:rsid w:val="006E3076"/>
    <w:rsid w:val="006E44B6"/>
    <w:rsid w:val="006E47DF"/>
    <w:rsid w:val="006E7865"/>
    <w:rsid w:val="006F1083"/>
    <w:rsid w:val="006F3237"/>
    <w:rsid w:val="006F4B4C"/>
    <w:rsid w:val="006F53A2"/>
    <w:rsid w:val="006F54CE"/>
    <w:rsid w:val="006F63EC"/>
    <w:rsid w:val="006F706C"/>
    <w:rsid w:val="006F7C7F"/>
    <w:rsid w:val="0070023A"/>
    <w:rsid w:val="00704823"/>
    <w:rsid w:val="00705002"/>
    <w:rsid w:val="00705AB3"/>
    <w:rsid w:val="00706512"/>
    <w:rsid w:val="00712B6B"/>
    <w:rsid w:val="007139BC"/>
    <w:rsid w:val="00715FEA"/>
    <w:rsid w:val="00716A54"/>
    <w:rsid w:val="00722281"/>
    <w:rsid w:val="00722D0F"/>
    <w:rsid w:val="00724001"/>
    <w:rsid w:val="007256AA"/>
    <w:rsid w:val="00727867"/>
    <w:rsid w:val="00730CFD"/>
    <w:rsid w:val="007311CF"/>
    <w:rsid w:val="007346D1"/>
    <w:rsid w:val="00734C37"/>
    <w:rsid w:val="00734EDF"/>
    <w:rsid w:val="007356F8"/>
    <w:rsid w:val="00735A06"/>
    <w:rsid w:val="00737223"/>
    <w:rsid w:val="007419A9"/>
    <w:rsid w:val="0074398D"/>
    <w:rsid w:val="00745758"/>
    <w:rsid w:val="00745A26"/>
    <w:rsid w:val="00745EB5"/>
    <w:rsid w:val="007511B6"/>
    <w:rsid w:val="007516A4"/>
    <w:rsid w:val="007528D2"/>
    <w:rsid w:val="00752F1D"/>
    <w:rsid w:val="00754F39"/>
    <w:rsid w:val="00755C73"/>
    <w:rsid w:val="0075665E"/>
    <w:rsid w:val="00757FC5"/>
    <w:rsid w:val="007600BF"/>
    <w:rsid w:val="00760CB6"/>
    <w:rsid w:val="00760F03"/>
    <w:rsid w:val="0076225D"/>
    <w:rsid w:val="00762742"/>
    <w:rsid w:val="00763DB4"/>
    <w:rsid w:val="00763F6C"/>
    <w:rsid w:val="007657B1"/>
    <w:rsid w:val="007667FE"/>
    <w:rsid w:val="007703E8"/>
    <w:rsid w:val="007726F6"/>
    <w:rsid w:val="0077355A"/>
    <w:rsid w:val="0077482D"/>
    <w:rsid w:val="0077754F"/>
    <w:rsid w:val="00781871"/>
    <w:rsid w:val="00783DF0"/>
    <w:rsid w:val="00786FC1"/>
    <w:rsid w:val="00787935"/>
    <w:rsid w:val="00787E5F"/>
    <w:rsid w:val="00790230"/>
    <w:rsid w:val="00791A48"/>
    <w:rsid w:val="0079262B"/>
    <w:rsid w:val="0079280C"/>
    <w:rsid w:val="00792B88"/>
    <w:rsid w:val="00792F27"/>
    <w:rsid w:val="0079332D"/>
    <w:rsid w:val="007933C0"/>
    <w:rsid w:val="00793E8E"/>
    <w:rsid w:val="00793F90"/>
    <w:rsid w:val="007943EE"/>
    <w:rsid w:val="007945DD"/>
    <w:rsid w:val="0079537E"/>
    <w:rsid w:val="00795650"/>
    <w:rsid w:val="0079585C"/>
    <w:rsid w:val="00796484"/>
    <w:rsid w:val="0079675B"/>
    <w:rsid w:val="007A0B35"/>
    <w:rsid w:val="007A0B67"/>
    <w:rsid w:val="007A419F"/>
    <w:rsid w:val="007A4C02"/>
    <w:rsid w:val="007A6E06"/>
    <w:rsid w:val="007B08DC"/>
    <w:rsid w:val="007B0A38"/>
    <w:rsid w:val="007B1140"/>
    <w:rsid w:val="007B16B0"/>
    <w:rsid w:val="007B2EAC"/>
    <w:rsid w:val="007B5983"/>
    <w:rsid w:val="007B62C2"/>
    <w:rsid w:val="007B6BED"/>
    <w:rsid w:val="007C03F5"/>
    <w:rsid w:val="007C0C3F"/>
    <w:rsid w:val="007C417A"/>
    <w:rsid w:val="007C479D"/>
    <w:rsid w:val="007C5094"/>
    <w:rsid w:val="007C5667"/>
    <w:rsid w:val="007C57B7"/>
    <w:rsid w:val="007C6331"/>
    <w:rsid w:val="007C6AF0"/>
    <w:rsid w:val="007D3C33"/>
    <w:rsid w:val="007D4608"/>
    <w:rsid w:val="007D6460"/>
    <w:rsid w:val="007D67CF"/>
    <w:rsid w:val="007E0886"/>
    <w:rsid w:val="007E0ADD"/>
    <w:rsid w:val="007E361B"/>
    <w:rsid w:val="007E47B9"/>
    <w:rsid w:val="007E4E5F"/>
    <w:rsid w:val="007E5816"/>
    <w:rsid w:val="007E706E"/>
    <w:rsid w:val="007E718C"/>
    <w:rsid w:val="007F01AC"/>
    <w:rsid w:val="007F0E9B"/>
    <w:rsid w:val="007F119D"/>
    <w:rsid w:val="007F20EF"/>
    <w:rsid w:val="007F2455"/>
    <w:rsid w:val="007F3FD7"/>
    <w:rsid w:val="007F55D9"/>
    <w:rsid w:val="007F5B96"/>
    <w:rsid w:val="007F609B"/>
    <w:rsid w:val="007F748B"/>
    <w:rsid w:val="00800ADB"/>
    <w:rsid w:val="00801870"/>
    <w:rsid w:val="008021F4"/>
    <w:rsid w:val="0080249E"/>
    <w:rsid w:val="00803CCA"/>
    <w:rsid w:val="008059B2"/>
    <w:rsid w:val="00807DC4"/>
    <w:rsid w:val="00810909"/>
    <w:rsid w:val="008109D8"/>
    <w:rsid w:val="00812156"/>
    <w:rsid w:val="00812248"/>
    <w:rsid w:val="00812C3F"/>
    <w:rsid w:val="00813388"/>
    <w:rsid w:val="008161A2"/>
    <w:rsid w:val="00820E90"/>
    <w:rsid w:val="008210BD"/>
    <w:rsid w:val="00821BD2"/>
    <w:rsid w:val="00822C92"/>
    <w:rsid w:val="00824116"/>
    <w:rsid w:val="00826A4F"/>
    <w:rsid w:val="00826BC7"/>
    <w:rsid w:val="00827E5A"/>
    <w:rsid w:val="00830D70"/>
    <w:rsid w:val="008316EE"/>
    <w:rsid w:val="00832E50"/>
    <w:rsid w:val="00834E73"/>
    <w:rsid w:val="00836963"/>
    <w:rsid w:val="00836CCA"/>
    <w:rsid w:val="0084078C"/>
    <w:rsid w:val="00841367"/>
    <w:rsid w:val="008462B5"/>
    <w:rsid w:val="008503FA"/>
    <w:rsid w:val="008514DB"/>
    <w:rsid w:val="00852522"/>
    <w:rsid w:val="008531AD"/>
    <w:rsid w:val="00854B09"/>
    <w:rsid w:val="008574AC"/>
    <w:rsid w:val="00864B42"/>
    <w:rsid w:val="00864C30"/>
    <w:rsid w:val="008650C2"/>
    <w:rsid w:val="00865BDE"/>
    <w:rsid w:val="008664DD"/>
    <w:rsid w:val="00866C6A"/>
    <w:rsid w:val="00866F51"/>
    <w:rsid w:val="00871B96"/>
    <w:rsid w:val="0087226C"/>
    <w:rsid w:val="008726CC"/>
    <w:rsid w:val="00873891"/>
    <w:rsid w:val="00874183"/>
    <w:rsid w:val="008741B6"/>
    <w:rsid w:val="00874888"/>
    <w:rsid w:val="008748B4"/>
    <w:rsid w:val="00876347"/>
    <w:rsid w:val="00880126"/>
    <w:rsid w:val="0088259C"/>
    <w:rsid w:val="00890AF5"/>
    <w:rsid w:val="00890D74"/>
    <w:rsid w:val="00891984"/>
    <w:rsid w:val="00893C16"/>
    <w:rsid w:val="00894CC7"/>
    <w:rsid w:val="00895AEC"/>
    <w:rsid w:val="00895B0C"/>
    <w:rsid w:val="00897D2C"/>
    <w:rsid w:val="008A197B"/>
    <w:rsid w:val="008A3435"/>
    <w:rsid w:val="008A76B7"/>
    <w:rsid w:val="008B063E"/>
    <w:rsid w:val="008B0935"/>
    <w:rsid w:val="008B199F"/>
    <w:rsid w:val="008B2521"/>
    <w:rsid w:val="008B287E"/>
    <w:rsid w:val="008B7961"/>
    <w:rsid w:val="008B7E86"/>
    <w:rsid w:val="008B7FB7"/>
    <w:rsid w:val="008C0607"/>
    <w:rsid w:val="008C0D4F"/>
    <w:rsid w:val="008C2818"/>
    <w:rsid w:val="008C31B0"/>
    <w:rsid w:val="008C3827"/>
    <w:rsid w:val="008C4157"/>
    <w:rsid w:val="008C5FDD"/>
    <w:rsid w:val="008C6876"/>
    <w:rsid w:val="008C69C7"/>
    <w:rsid w:val="008C7671"/>
    <w:rsid w:val="008D2FA8"/>
    <w:rsid w:val="008D3702"/>
    <w:rsid w:val="008D4BC0"/>
    <w:rsid w:val="008E0D53"/>
    <w:rsid w:val="008E1873"/>
    <w:rsid w:val="008E1C03"/>
    <w:rsid w:val="008E3BB1"/>
    <w:rsid w:val="008E5355"/>
    <w:rsid w:val="008E7E5E"/>
    <w:rsid w:val="008F0278"/>
    <w:rsid w:val="008F04EE"/>
    <w:rsid w:val="008F1455"/>
    <w:rsid w:val="008F15F7"/>
    <w:rsid w:val="008F3757"/>
    <w:rsid w:val="008F4530"/>
    <w:rsid w:val="008F47D6"/>
    <w:rsid w:val="008F5984"/>
    <w:rsid w:val="008F5AF9"/>
    <w:rsid w:val="008F779D"/>
    <w:rsid w:val="00900F2C"/>
    <w:rsid w:val="009017AF"/>
    <w:rsid w:val="00901A77"/>
    <w:rsid w:val="00904423"/>
    <w:rsid w:val="0090498F"/>
    <w:rsid w:val="009052B9"/>
    <w:rsid w:val="0090590B"/>
    <w:rsid w:val="00907B10"/>
    <w:rsid w:val="00913104"/>
    <w:rsid w:val="009150AD"/>
    <w:rsid w:val="00916533"/>
    <w:rsid w:val="00917103"/>
    <w:rsid w:val="00920BA5"/>
    <w:rsid w:val="00920C5A"/>
    <w:rsid w:val="00920D07"/>
    <w:rsid w:val="00923968"/>
    <w:rsid w:val="00923B6A"/>
    <w:rsid w:val="00924B96"/>
    <w:rsid w:val="00924D3A"/>
    <w:rsid w:val="00927495"/>
    <w:rsid w:val="00927B05"/>
    <w:rsid w:val="00930D19"/>
    <w:rsid w:val="00931134"/>
    <w:rsid w:val="00931612"/>
    <w:rsid w:val="009321F8"/>
    <w:rsid w:val="009417DF"/>
    <w:rsid w:val="009418D3"/>
    <w:rsid w:val="00941900"/>
    <w:rsid w:val="00943642"/>
    <w:rsid w:val="009456B6"/>
    <w:rsid w:val="00945D0C"/>
    <w:rsid w:val="00946CA3"/>
    <w:rsid w:val="00947A73"/>
    <w:rsid w:val="009501F0"/>
    <w:rsid w:val="00950917"/>
    <w:rsid w:val="00951E29"/>
    <w:rsid w:val="00952D61"/>
    <w:rsid w:val="00953913"/>
    <w:rsid w:val="009545CB"/>
    <w:rsid w:val="00954CC7"/>
    <w:rsid w:val="0095609E"/>
    <w:rsid w:val="009601AF"/>
    <w:rsid w:val="0096054E"/>
    <w:rsid w:val="00961C53"/>
    <w:rsid w:val="00963B20"/>
    <w:rsid w:val="00964873"/>
    <w:rsid w:val="00965203"/>
    <w:rsid w:val="00965751"/>
    <w:rsid w:val="00965ABE"/>
    <w:rsid w:val="00967568"/>
    <w:rsid w:val="00967855"/>
    <w:rsid w:val="0097111C"/>
    <w:rsid w:val="00971C3A"/>
    <w:rsid w:val="00971E24"/>
    <w:rsid w:val="009723F9"/>
    <w:rsid w:val="0097295C"/>
    <w:rsid w:val="0097562E"/>
    <w:rsid w:val="00976E60"/>
    <w:rsid w:val="009808FE"/>
    <w:rsid w:val="009824E5"/>
    <w:rsid w:val="00982793"/>
    <w:rsid w:val="00983FBF"/>
    <w:rsid w:val="00985173"/>
    <w:rsid w:val="00985658"/>
    <w:rsid w:val="00987B86"/>
    <w:rsid w:val="0099129F"/>
    <w:rsid w:val="00991D44"/>
    <w:rsid w:val="009935CC"/>
    <w:rsid w:val="009950CC"/>
    <w:rsid w:val="009953A9"/>
    <w:rsid w:val="009A041D"/>
    <w:rsid w:val="009A1381"/>
    <w:rsid w:val="009A165F"/>
    <w:rsid w:val="009A494F"/>
    <w:rsid w:val="009A4BC5"/>
    <w:rsid w:val="009A4E5A"/>
    <w:rsid w:val="009A667E"/>
    <w:rsid w:val="009A70F6"/>
    <w:rsid w:val="009B0CDE"/>
    <w:rsid w:val="009B0EE0"/>
    <w:rsid w:val="009B3626"/>
    <w:rsid w:val="009B5CB8"/>
    <w:rsid w:val="009C007B"/>
    <w:rsid w:val="009C099C"/>
    <w:rsid w:val="009C1136"/>
    <w:rsid w:val="009C1495"/>
    <w:rsid w:val="009C1D9C"/>
    <w:rsid w:val="009C38A6"/>
    <w:rsid w:val="009C3F7F"/>
    <w:rsid w:val="009C3F83"/>
    <w:rsid w:val="009C56FA"/>
    <w:rsid w:val="009C586D"/>
    <w:rsid w:val="009C5B1A"/>
    <w:rsid w:val="009C6220"/>
    <w:rsid w:val="009C62A9"/>
    <w:rsid w:val="009C7092"/>
    <w:rsid w:val="009C784F"/>
    <w:rsid w:val="009C7984"/>
    <w:rsid w:val="009D2AF6"/>
    <w:rsid w:val="009D46BA"/>
    <w:rsid w:val="009D62DB"/>
    <w:rsid w:val="009D6918"/>
    <w:rsid w:val="009D799F"/>
    <w:rsid w:val="009D7BEC"/>
    <w:rsid w:val="009E1632"/>
    <w:rsid w:val="009E323E"/>
    <w:rsid w:val="009E395F"/>
    <w:rsid w:val="009E4387"/>
    <w:rsid w:val="009E4389"/>
    <w:rsid w:val="009E4C1F"/>
    <w:rsid w:val="009E5286"/>
    <w:rsid w:val="009E5E29"/>
    <w:rsid w:val="009E6BD0"/>
    <w:rsid w:val="009E6D85"/>
    <w:rsid w:val="009E6F77"/>
    <w:rsid w:val="009E780F"/>
    <w:rsid w:val="009F076C"/>
    <w:rsid w:val="009F1019"/>
    <w:rsid w:val="009F15ED"/>
    <w:rsid w:val="009F3539"/>
    <w:rsid w:val="009F5A0C"/>
    <w:rsid w:val="009F6CA5"/>
    <w:rsid w:val="009F7E44"/>
    <w:rsid w:val="00A00375"/>
    <w:rsid w:val="00A00756"/>
    <w:rsid w:val="00A03F4A"/>
    <w:rsid w:val="00A10C20"/>
    <w:rsid w:val="00A10D08"/>
    <w:rsid w:val="00A1137F"/>
    <w:rsid w:val="00A11830"/>
    <w:rsid w:val="00A163CD"/>
    <w:rsid w:val="00A16906"/>
    <w:rsid w:val="00A173E1"/>
    <w:rsid w:val="00A20B34"/>
    <w:rsid w:val="00A21F8B"/>
    <w:rsid w:val="00A22123"/>
    <w:rsid w:val="00A222F1"/>
    <w:rsid w:val="00A22C34"/>
    <w:rsid w:val="00A23FB3"/>
    <w:rsid w:val="00A30102"/>
    <w:rsid w:val="00A310A3"/>
    <w:rsid w:val="00A32211"/>
    <w:rsid w:val="00A328F8"/>
    <w:rsid w:val="00A33372"/>
    <w:rsid w:val="00A33D7B"/>
    <w:rsid w:val="00A3573A"/>
    <w:rsid w:val="00A36182"/>
    <w:rsid w:val="00A365C2"/>
    <w:rsid w:val="00A36922"/>
    <w:rsid w:val="00A36A59"/>
    <w:rsid w:val="00A36FD9"/>
    <w:rsid w:val="00A3719F"/>
    <w:rsid w:val="00A4064E"/>
    <w:rsid w:val="00A42C62"/>
    <w:rsid w:val="00A42C9A"/>
    <w:rsid w:val="00A42F35"/>
    <w:rsid w:val="00A43A1C"/>
    <w:rsid w:val="00A47D30"/>
    <w:rsid w:val="00A508C3"/>
    <w:rsid w:val="00A5236E"/>
    <w:rsid w:val="00A540DF"/>
    <w:rsid w:val="00A542A9"/>
    <w:rsid w:val="00A54FEF"/>
    <w:rsid w:val="00A55A79"/>
    <w:rsid w:val="00A61547"/>
    <w:rsid w:val="00A674A6"/>
    <w:rsid w:val="00A70A25"/>
    <w:rsid w:val="00A727FE"/>
    <w:rsid w:val="00A76CEA"/>
    <w:rsid w:val="00A776C2"/>
    <w:rsid w:val="00A80406"/>
    <w:rsid w:val="00A83CC2"/>
    <w:rsid w:val="00A84E65"/>
    <w:rsid w:val="00A84F4A"/>
    <w:rsid w:val="00A90441"/>
    <w:rsid w:val="00A90AB2"/>
    <w:rsid w:val="00A912BD"/>
    <w:rsid w:val="00A91859"/>
    <w:rsid w:val="00A9189F"/>
    <w:rsid w:val="00A93A8C"/>
    <w:rsid w:val="00A96014"/>
    <w:rsid w:val="00A9607A"/>
    <w:rsid w:val="00A967F3"/>
    <w:rsid w:val="00A97D13"/>
    <w:rsid w:val="00AA0654"/>
    <w:rsid w:val="00AA0FCD"/>
    <w:rsid w:val="00AA1F8B"/>
    <w:rsid w:val="00AA27A3"/>
    <w:rsid w:val="00AA2A42"/>
    <w:rsid w:val="00AA4018"/>
    <w:rsid w:val="00AA4322"/>
    <w:rsid w:val="00AB0B37"/>
    <w:rsid w:val="00AB1470"/>
    <w:rsid w:val="00AB30B5"/>
    <w:rsid w:val="00AB323B"/>
    <w:rsid w:val="00AB4ADC"/>
    <w:rsid w:val="00AC1E4B"/>
    <w:rsid w:val="00AC265D"/>
    <w:rsid w:val="00AC329A"/>
    <w:rsid w:val="00AC3A47"/>
    <w:rsid w:val="00AC3C6E"/>
    <w:rsid w:val="00AC5C50"/>
    <w:rsid w:val="00AC5DEC"/>
    <w:rsid w:val="00AC7961"/>
    <w:rsid w:val="00AC7A43"/>
    <w:rsid w:val="00AD0F26"/>
    <w:rsid w:val="00AD1113"/>
    <w:rsid w:val="00AD4DB1"/>
    <w:rsid w:val="00AE0326"/>
    <w:rsid w:val="00AE2BA1"/>
    <w:rsid w:val="00AE328E"/>
    <w:rsid w:val="00AE4CBF"/>
    <w:rsid w:val="00AE6724"/>
    <w:rsid w:val="00AE71C7"/>
    <w:rsid w:val="00AF2165"/>
    <w:rsid w:val="00B00221"/>
    <w:rsid w:val="00B00B0F"/>
    <w:rsid w:val="00B00D04"/>
    <w:rsid w:val="00B01454"/>
    <w:rsid w:val="00B0149F"/>
    <w:rsid w:val="00B03E34"/>
    <w:rsid w:val="00B052AB"/>
    <w:rsid w:val="00B058BF"/>
    <w:rsid w:val="00B05BA9"/>
    <w:rsid w:val="00B07360"/>
    <w:rsid w:val="00B120A6"/>
    <w:rsid w:val="00B13014"/>
    <w:rsid w:val="00B14AF3"/>
    <w:rsid w:val="00B20818"/>
    <w:rsid w:val="00B20C4A"/>
    <w:rsid w:val="00B22A1E"/>
    <w:rsid w:val="00B236E2"/>
    <w:rsid w:val="00B25F17"/>
    <w:rsid w:val="00B27145"/>
    <w:rsid w:val="00B32FFD"/>
    <w:rsid w:val="00B34E00"/>
    <w:rsid w:val="00B36510"/>
    <w:rsid w:val="00B36EFE"/>
    <w:rsid w:val="00B3735B"/>
    <w:rsid w:val="00B43417"/>
    <w:rsid w:val="00B436DB"/>
    <w:rsid w:val="00B4397A"/>
    <w:rsid w:val="00B43A8D"/>
    <w:rsid w:val="00B46F3B"/>
    <w:rsid w:val="00B47F01"/>
    <w:rsid w:val="00B50F35"/>
    <w:rsid w:val="00B51CBB"/>
    <w:rsid w:val="00B52232"/>
    <w:rsid w:val="00B53624"/>
    <w:rsid w:val="00B53A9A"/>
    <w:rsid w:val="00B5444F"/>
    <w:rsid w:val="00B54856"/>
    <w:rsid w:val="00B6055C"/>
    <w:rsid w:val="00B6396C"/>
    <w:rsid w:val="00B66E79"/>
    <w:rsid w:val="00B70470"/>
    <w:rsid w:val="00B7047F"/>
    <w:rsid w:val="00B70A1C"/>
    <w:rsid w:val="00B7102D"/>
    <w:rsid w:val="00B71AB9"/>
    <w:rsid w:val="00B71F3D"/>
    <w:rsid w:val="00B72C97"/>
    <w:rsid w:val="00B73305"/>
    <w:rsid w:val="00B73360"/>
    <w:rsid w:val="00B7521D"/>
    <w:rsid w:val="00B76103"/>
    <w:rsid w:val="00B76515"/>
    <w:rsid w:val="00B7792D"/>
    <w:rsid w:val="00B8098E"/>
    <w:rsid w:val="00B81604"/>
    <w:rsid w:val="00B818EC"/>
    <w:rsid w:val="00B81ABE"/>
    <w:rsid w:val="00B82664"/>
    <w:rsid w:val="00B84E8D"/>
    <w:rsid w:val="00B874AA"/>
    <w:rsid w:val="00B878AF"/>
    <w:rsid w:val="00B87C1C"/>
    <w:rsid w:val="00B87F6F"/>
    <w:rsid w:val="00B9192E"/>
    <w:rsid w:val="00B920A3"/>
    <w:rsid w:val="00B951B3"/>
    <w:rsid w:val="00B97409"/>
    <w:rsid w:val="00BA344C"/>
    <w:rsid w:val="00BA44BF"/>
    <w:rsid w:val="00BA49D2"/>
    <w:rsid w:val="00BA4E55"/>
    <w:rsid w:val="00BA72F5"/>
    <w:rsid w:val="00BB0C41"/>
    <w:rsid w:val="00BB31F1"/>
    <w:rsid w:val="00BB3597"/>
    <w:rsid w:val="00BB4958"/>
    <w:rsid w:val="00BB54AD"/>
    <w:rsid w:val="00BB576E"/>
    <w:rsid w:val="00BB6C75"/>
    <w:rsid w:val="00BB7E62"/>
    <w:rsid w:val="00BC33DF"/>
    <w:rsid w:val="00BC3542"/>
    <w:rsid w:val="00BC3A96"/>
    <w:rsid w:val="00BC52A9"/>
    <w:rsid w:val="00BC6ADD"/>
    <w:rsid w:val="00BC7F5D"/>
    <w:rsid w:val="00BD0741"/>
    <w:rsid w:val="00BD1559"/>
    <w:rsid w:val="00BD51BD"/>
    <w:rsid w:val="00BD5498"/>
    <w:rsid w:val="00BD68F9"/>
    <w:rsid w:val="00BD7577"/>
    <w:rsid w:val="00BD7EFD"/>
    <w:rsid w:val="00BE0271"/>
    <w:rsid w:val="00BE1F90"/>
    <w:rsid w:val="00BE2381"/>
    <w:rsid w:val="00BE3585"/>
    <w:rsid w:val="00BE573F"/>
    <w:rsid w:val="00BE6CEB"/>
    <w:rsid w:val="00BE73C2"/>
    <w:rsid w:val="00BF0515"/>
    <w:rsid w:val="00BF295F"/>
    <w:rsid w:val="00BF30AC"/>
    <w:rsid w:val="00BF3C12"/>
    <w:rsid w:val="00BF49B1"/>
    <w:rsid w:val="00BF4A3C"/>
    <w:rsid w:val="00BF4A76"/>
    <w:rsid w:val="00BF6DB6"/>
    <w:rsid w:val="00BF7E0D"/>
    <w:rsid w:val="00C00048"/>
    <w:rsid w:val="00C00D9D"/>
    <w:rsid w:val="00C00EDC"/>
    <w:rsid w:val="00C00EE0"/>
    <w:rsid w:val="00C01823"/>
    <w:rsid w:val="00C03657"/>
    <w:rsid w:val="00C04A3D"/>
    <w:rsid w:val="00C05561"/>
    <w:rsid w:val="00C065C2"/>
    <w:rsid w:val="00C07F3A"/>
    <w:rsid w:val="00C117ED"/>
    <w:rsid w:val="00C12B5D"/>
    <w:rsid w:val="00C12D60"/>
    <w:rsid w:val="00C134BE"/>
    <w:rsid w:val="00C13E1B"/>
    <w:rsid w:val="00C13F19"/>
    <w:rsid w:val="00C143DA"/>
    <w:rsid w:val="00C14BE4"/>
    <w:rsid w:val="00C14D96"/>
    <w:rsid w:val="00C164D9"/>
    <w:rsid w:val="00C1744B"/>
    <w:rsid w:val="00C202B2"/>
    <w:rsid w:val="00C20518"/>
    <w:rsid w:val="00C20CBC"/>
    <w:rsid w:val="00C22491"/>
    <w:rsid w:val="00C228D4"/>
    <w:rsid w:val="00C230CE"/>
    <w:rsid w:val="00C231BE"/>
    <w:rsid w:val="00C24E4D"/>
    <w:rsid w:val="00C26112"/>
    <w:rsid w:val="00C2797B"/>
    <w:rsid w:val="00C27AC9"/>
    <w:rsid w:val="00C30493"/>
    <w:rsid w:val="00C3264F"/>
    <w:rsid w:val="00C337A8"/>
    <w:rsid w:val="00C342E6"/>
    <w:rsid w:val="00C3661E"/>
    <w:rsid w:val="00C36A79"/>
    <w:rsid w:val="00C378DB"/>
    <w:rsid w:val="00C37CB2"/>
    <w:rsid w:val="00C4260B"/>
    <w:rsid w:val="00C42BD1"/>
    <w:rsid w:val="00C446B0"/>
    <w:rsid w:val="00C44F99"/>
    <w:rsid w:val="00C452B0"/>
    <w:rsid w:val="00C453AB"/>
    <w:rsid w:val="00C47599"/>
    <w:rsid w:val="00C478AD"/>
    <w:rsid w:val="00C50977"/>
    <w:rsid w:val="00C5280D"/>
    <w:rsid w:val="00C53DC2"/>
    <w:rsid w:val="00C545C9"/>
    <w:rsid w:val="00C5510B"/>
    <w:rsid w:val="00C573BD"/>
    <w:rsid w:val="00C61227"/>
    <w:rsid w:val="00C62FFA"/>
    <w:rsid w:val="00C649B5"/>
    <w:rsid w:val="00C653B1"/>
    <w:rsid w:val="00C6604D"/>
    <w:rsid w:val="00C67C0C"/>
    <w:rsid w:val="00C67DDC"/>
    <w:rsid w:val="00C7108E"/>
    <w:rsid w:val="00C71378"/>
    <w:rsid w:val="00C714AC"/>
    <w:rsid w:val="00C74C39"/>
    <w:rsid w:val="00C751BE"/>
    <w:rsid w:val="00C7752A"/>
    <w:rsid w:val="00C838DF"/>
    <w:rsid w:val="00C858AB"/>
    <w:rsid w:val="00C85B49"/>
    <w:rsid w:val="00C9122F"/>
    <w:rsid w:val="00C9479C"/>
    <w:rsid w:val="00C948B1"/>
    <w:rsid w:val="00C96D61"/>
    <w:rsid w:val="00CA1803"/>
    <w:rsid w:val="00CA1A37"/>
    <w:rsid w:val="00CA4551"/>
    <w:rsid w:val="00CA4CD3"/>
    <w:rsid w:val="00CA4E98"/>
    <w:rsid w:val="00CA77A2"/>
    <w:rsid w:val="00CB0576"/>
    <w:rsid w:val="00CB11B6"/>
    <w:rsid w:val="00CB11D6"/>
    <w:rsid w:val="00CB12F6"/>
    <w:rsid w:val="00CB195D"/>
    <w:rsid w:val="00CB34E6"/>
    <w:rsid w:val="00CB3594"/>
    <w:rsid w:val="00CB5886"/>
    <w:rsid w:val="00CC1259"/>
    <w:rsid w:val="00CC1A41"/>
    <w:rsid w:val="00CC3EC8"/>
    <w:rsid w:val="00CC4799"/>
    <w:rsid w:val="00CD0E3F"/>
    <w:rsid w:val="00CD201F"/>
    <w:rsid w:val="00CD53C7"/>
    <w:rsid w:val="00CD5B86"/>
    <w:rsid w:val="00CD6B76"/>
    <w:rsid w:val="00CD6B95"/>
    <w:rsid w:val="00CE09C9"/>
    <w:rsid w:val="00CE0C5C"/>
    <w:rsid w:val="00CE0CF9"/>
    <w:rsid w:val="00CE1A2E"/>
    <w:rsid w:val="00CE4A73"/>
    <w:rsid w:val="00CE5DD4"/>
    <w:rsid w:val="00CE6C11"/>
    <w:rsid w:val="00CE72B0"/>
    <w:rsid w:val="00CF021D"/>
    <w:rsid w:val="00CF0E4E"/>
    <w:rsid w:val="00CF1424"/>
    <w:rsid w:val="00CF204D"/>
    <w:rsid w:val="00CF2221"/>
    <w:rsid w:val="00CF553D"/>
    <w:rsid w:val="00CF62DF"/>
    <w:rsid w:val="00CF6B2C"/>
    <w:rsid w:val="00CF7493"/>
    <w:rsid w:val="00CF7D37"/>
    <w:rsid w:val="00D0030A"/>
    <w:rsid w:val="00D01461"/>
    <w:rsid w:val="00D031F1"/>
    <w:rsid w:val="00D07098"/>
    <w:rsid w:val="00D12198"/>
    <w:rsid w:val="00D1221D"/>
    <w:rsid w:val="00D146A4"/>
    <w:rsid w:val="00D162D9"/>
    <w:rsid w:val="00D1750E"/>
    <w:rsid w:val="00D20757"/>
    <w:rsid w:val="00D22098"/>
    <w:rsid w:val="00D22633"/>
    <w:rsid w:val="00D2332E"/>
    <w:rsid w:val="00D242C6"/>
    <w:rsid w:val="00D251D4"/>
    <w:rsid w:val="00D2689B"/>
    <w:rsid w:val="00D278D0"/>
    <w:rsid w:val="00D32390"/>
    <w:rsid w:val="00D36203"/>
    <w:rsid w:val="00D44438"/>
    <w:rsid w:val="00D44B50"/>
    <w:rsid w:val="00D44C08"/>
    <w:rsid w:val="00D4532F"/>
    <w:rsid w:val="00D462B7"/>
    <w:rsid w:val="00D5129B"/>
    <w:rsid w:val="00D51547"/>
    <w:rsid w:val="00D52346"/>
    <w:rsid w:val="00D536CF"/>
    <w:rsid w:val="00D541BB"/>
    <w:rsid w:val="00D54848"/>
    <w:rsid w:val="00D56BBD"/>
    <w:rsid w:val="00D60053"/>
    <w:rsid w:val="00D6073D"/>
    <w:rsid w:val="00D615D2"/>
    <w:rsid w:val="00D623B3"/>
    <w:rsid w:val="00D630D2"/>
    <w:rsid w:val="00D63A9A"/>
    <w:rsid w:val="00D64E16"/>
    <w:rsid w:val="00D65332"/>
    <w:rsid w:val="00D66C0F"/>
    <w:rsid w:val="00D71F1C"/>
    <w:rsid w:val="00D72959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3CC0"/>
    <w:rsid w:val="00D950F4"/>
    <w:rsid w:val="00D96347"/>
    <w:rsid w:val="00D96A09"/>
    <w:rsid w:val="00DA00E0"/>
    <w:rsid w:val="00DA0197"/>
    <w:rsid w:val="00DA0EB0"/>
    <w:rsid w:val="00DA1189"/>
    <w:rsid w:val="00DA6455"/>
    <w:rsid w:val="00DA75FF"/>
    <w:rsid w:val="00DA7B50"/>
    <w:rsid w:val="00DA7C30"/>
    <w:rsid w:val="00DB098D"/>
    <w:rsid w:val="00DB0F0C"/>
    <w:rsid w:val="00DB1D48"/>
    <w:rsid w:val="00DB22D3"/>
    <w:rsid w:val="00DB242B"/>
    <w:rsid w:val="00DB27B0"/>
    <w:rsid w:val="00DB3919"/>
    <w:rsid w:val="00DB6F68"/>
    <w:rsid w:val="00DB72A0"/>
    <w:rsid w:val="00DC1FC0"/>
    <w:rsid w:val="00DC2288"/>
    <w:rsid w:val="00DC3555"/>
    <w:rsid w:val="00DC378D"/>
    <w:rsid w:val="00DD06C9"/>
    <w:rsid w:val="00DD294B"/>
    <w:rsid w:val="00DD346E"/>
    <w:rsid w:val="00DD3775"/>
    <w:rsid w:val="00DD3C4D"/>
    <w:rsid w:val="00DD58F9"/>
    <w:rsid w:val="00DD7704"/>
    <w:rsid w:val="00DE1331"/>
    <w:rsid w:val="00DE2948"/>
    <w:rsid w:val="00DE2CDF"/>
    <w:rsid w:val="00DE2D67"/>
    <w:rsid w:val="00DE440D"/>
    <w:rsid w:val="00DE5151"/>
    <w:rsid w:val="00DF036D"/>
    <w:rsid w:val="00DF0674"/>
    <w:rsid w:val="00DF0989"/>
    <w:rsid w:val="00DF0CF3"/>
    <w:rsid w:val="00DF1907"/>
    <w:rsid w:val="00DF640F"/>
    <w:rsid w:val="00DF6D6B"/>
    <w:rsid w:val="00DF759C"/>
    <w:rsid w:val="00DF7AF0"/>
    <w:rsid w:val="00E01826"/>
    <w:rsid w:val="00E02524"/>
    <w:rsid w:val="00E030C6"/>
    <w:rsid w:val="00E031AC"/>
    <w:rsid w:val="00E048E5"/>
    <w:rsid w:val="00E04B56"/>
    <w:rsid w:val="00E04F0D"/>
    <w:rsid w:val="00E04F87"/>
    <w:rsid w:val="00E05E4E"/>
    <w:rsid w:val="00E06FF3"/>
    <w:rsid w:val="00E071D1"/>
    <w:rsid w:val="00E10EB6"/>
    <w:rsid w:val="00E12132"/>
    <w:rsid w:val="00E14DE0"/>
    <w:rsid w:val="00E14FE8"/>
    <w:rsid w:val="00E16145"/>
    <w:rsid w:val="00E169EB"/>
    <w:rsid w:val="00E207FB"/>
    <w:rsid w:val="00E20F42"/>
    <w:rsid w:val="00E210AD"/>
    <w:rsid w:val="00E24744"/>
    <w:rsid w:val="00E24DB6"/>
    <w:rsid w:val="00E250F6"/>
    <w:rsid w:val="00E305F5"/>
    <w:rsid w:val="00E3121A"/>
    <w:rsid w:val="00E3716B"/>
    <w:rsid w:val="00E42F81"/>
    <w:rsid w:val="00E44687"/>
    <w:rsid w:val="00E4503E"/>
    <w:rsid w:val="00E453A3"/>
    <w:rsid w:val="00E4603F"/>
    <w:rsid w:val="00E47524"/>
    <w:rsid w:val="00E47E0A"/>
    <w:rsid w:val="00E50E8C"/>
    <w:rsid w:val="00E53146"/>
    <w:rsid w:val="00E54952"/>
    <w:rsid w:val="00E55E01"/>
    <w:rsid w:val="00E565B8"/>
    <w:rsid w:val="00E569E3"/>
    <w:rsid w:val="00E56EA8"/>
    <w:rsid w:val="00E57D05"/>
    <w:rsid w:val="00E57E0D"/>
    <w:rsid w:val="00E60BE8"/>
    <w:rsid w:val="00E614DE"/>
    <w:rsid w:val="00E62395"/>
    <w:rsid w:val="00E64232"/>
    <w:rsid w:val="00E67E94"/>
    <w:rsid w:val="00E70FC7"/>
    <w:rsid w:val="00E712C6"/>
    <w:rsid w:val="00E7175E"/>
    <w:rsid w:val="00E73EAD"/>
    <w:rsid w:val="00E73F3C"/>
    <w:rsid w:val="00E73F83"/>
    <w:rsid w:val="00E75E8D"/>
    <w:rsid w:val="00E7750C"/>
    <w:rsid w:val="00E81251"/>
    <w:rsid w:val="00E81425"/>
    <w:rsid w:val="00E84E8A"/>
    <w:rsid w:val="00E84ECA"/>
    <w:rsid w:val="00E86071"/>
    <w:rsid w:val="00E87CB6"/>
    <w:rsid w:val="00E907F2"/>
    <w:rsid w:val="00E92FCD"/>
    <w:rsid w:val="00E9442A"/>
    <w:rsid w:val="00E95441"/>
    <w:rsid w:val="00EA24D6"/>
    <w:rsid w:val="00EA2E02"/>
    <w:rsid w:val="00EA6A32"/>
    <w:rsid w:val="00EA724A"/>
    <w:rsid w:val="00EA7304"/>
    <w:rsid w:val="00EA7B0D"/>
    <w:rsid w:val="00EA7BF4"/>
    <w:rsid w:val="00EB06DB"/>
    <w:rsid w:val="00EB1509"/>
    <w:rsid w:val="00EB1D23"/>
    <w:rsid w:val="00EB1F8D"/>
    <w:rsid w:val="00EB4D0D"/>
    <w:rsid w:val="00EB5007"/>
    <w:rsid w:val="00EB548D"/>
    <w:rsid w:val="00EB5783"/>
    <w:rsid w:val="00EB647E"/>
    <w:rsid w:val="00EB6986"/>
    <w:rsid w:val="00EC12C3"/>
    <w:rsid w:val="00EC1454"/>
    <w:rsid w:val="00EC3A4C"/>
    <w:rsid w:val="00EC3CA5"/>
    <w:rsid w:val="00EC4674"/>
    <w:rsid w:val="00EC4AB2"/>
    <w:rsid w:val="00EC509E"/>
    <w:rsid w:val="00EC6881"/>
    <w:rsid w:val="00EC6EE8"/>
    <w:rsid w:val="00ED0F10"/>
    <w:rsid w:val="00ED18E0"/>
    <w:rsid w:val="00ED1DF6"/>
    <w:rsid w:val="00ED2A88"/>
    <w:rsid w:val="00ED3B67"/>
    <w:rsid w:val="00ED4A27"/>
    <w:rsid w:val="00EE04AA"/>
    <w:rsid w:val="00EE0CFD"/>
    <w:rsid w:val="00EE175C"/>
    <w:rsid w:val="00EE1836"/>
    <w:rsid w:val="00EE34F1"/>
    <w:rsid w:val="00EE3F07"/>
    <w:rsid w:val="00EE617F"/>
    <w:rsid w:val="00EF0198"/>
    <w:rsid w:val="00EF05A1"/>
    <w:rsid w:val="00EF3029"/>
    <w:rsid w:val="00EF7EDC"/>
    <w:rsid w:val="00F00CD8"/>
    <w:rsid w:val="00F01F78"/>
    <w:rsid w:val="00F01F8F"/>
    <w:rsid w:val="00F1073F"/>
    <w:rsid w:val="00F10928"/>
    <w:rsid w:val="00F1247D"/>
    <w:rsid w:val="00F13681"/>
    <w:rsid w:val="00F14863"/>
    <w:rsid w:val="00F14D10"/>
    <w:rsid w:val="00F1582E"/>
    <w:rsid w:val="00F15B63"/>
    <w:rsid w:val="00F213D0"/>
    <w:rsid w:val="00F21E5F"/>
    <w:rsid w:val="00F23005"/>
    <w:rsid w:val="00F2370D"/>
    <w:rsid w:val="00F24204"/>
    <w:rsid w:val="00F255AD"/>
    <w:rsid w:val="00F300FB"/>
    <w:rsid w:val="00F31289"/>
    <w:rsid w:val="00F31A58"/>
    <w:rsid w:val="00F32A3D"/>
    <w:rsid w:val="00F32C22"/>
    <w:rsid w:val="00F340D2"/>
    <w:rsid w:val="00F34997"/>
    <w:rsid w:val="00F368DC"/>
    <w:rsid w:val="00F379EA"/>
    <w:rsid w:val="00F40435"/>
    <w:rsid w:val="00F434E5"/>
    <w:rsid w:val="00F46C74"/>
    <w:rsid w:val="00F5191B"/>
    <w:rsid w:val="00F54AFC"/>
    <w:rsid w:val="00F5511E"/>
    <w:rsid w:val="00F57B9A"/>
    <w:rsid w:val="00F608B8"/>
    <w:rsid w:val="00F60CD5"/>
    <w:rsid w:val="00F61CA6"/>
    <w:rsid w:val="00F625DA"/>
    <w:rsid w:val="00F65A69"/>
    <w:rsid w:val="00F7005C"/>
    <w:rsid w:val="00F70AA3"/>
    <w:rsid w:val="00F7300D"/>
    <w:rsid w:val="00F7745F"/>
    <w:rsid w:val="00F77D90"/>
    <w:rsid w:val="00F83773"/>
    <w:rsid w:val="00F83F41"/>
    <w:rsid w:val="00F85704"/>
    <w:rsid w:val="00F85982"/>
    <w:rsid w:val="00F879AC"/>
    <w:rsid w:val="00F90100"/>
    <w:rsid w:val="00F92B18"/>
    <w:rsid w:val="00F9383B"/>
    <w:rsid w:val="00F9433F"/>
    <w:rsid w:val="00F97663"/>
    <w:rsid w:val="00F977BF"/>
    <w:rsid w:val="00FA014E"/>
    <w:rsid w:val="00FA1868"/>
    <w:rsid w:val="00FA4215"/>
    <w:rsid w:val="00FA7096"/>
    <w:rsid w:val="00FA7377"/>
    <w:rsid w:val="00FA7976"/>
    <w:rsid w:val="00FA7E3F"/>
    <w:rsid w:val="00FB0C2B"/>
    <w:rsid w:val="00FB3C85"/>
    <w:rsid w:val="00FB49E9"/>
    <w:rsid w:val="00FB4F9D"/>
    <w:rsid w:val="00FB747C"/>
    <w:rsid w:val="00FC0266"/>
    <w:rsid w:val="00FC1EF5"/>
    <w:rsid w:val="00FC36D0"/>
    <w:rsid w:val="00FD1C28"/>
    <w:rsid w:val="00FD3777"/>
    <w:rsid w:val="00FD426C"/>
    <w:rsid w:val="00FD5C54"/>
    <w:rsid w:val="00FD5FBD"/>
    <w:rsid w:val="00FD75C7"/>
    <w:rsid w:val="00FD7E9A"/>
    <w:rsid w:val="00FE21E7"/>
    <w:rsid w:val="00FE2BBB"/>
    <w:rsid w:val="00FE2DA8"/>
    <w:rsid w:val="00FE3913"/>
    <w:rsid w:val="00FE415E"/>
    <w:rsid w:val="00FE47D1"/>
    <w:rsid w:val="00FE5AC8"/>
    <w:rsid w:val="00FE7C62"/>
    <w:rsid w:val="00FF06A8"/>
    <w:rsid w:val="00FF1A55"/>
    <w:rsid w:val="00FF273D"/>
    <w:rsid w:val="00FF3BE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  <w:style w:type="character" w:customStyle="1" w:styleId="FontStyle11">
    <w:name w:val="Font Style11"/>
    <w:uiPriority w:val="99"/>
    <w:rsid w:val="00EB4D0D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1"/>
    <w:uiPriority w:val="99"/>
    <w:rsid w:val="006F7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6F7C7F"/>
  </w:style>
  <w:style w:type="character" w:customStyle="1" w:styleId="1">
    <w:name w:val="Основной текст Знак1"/>
    <w:link w:val="ac"/>
    <w:uiPriority w:val="99"/>
    <w:locked/>
    <w:rsid w:val="006F7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30A65"/>
  </w:style>
  <w:style w:type="paragraph" w:styleId="af">
    <w:name w:val="Plain Text"/>
    <w:basedOn w:val="a"/>
    <w:link w:val="af0"/>
    <w:uiPriority w:val="99"/>
    <w:semiHidden/>
    <w:unhideWhenUsed/>
    <w:rsid w:val="00EE17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EE175C"/>
    <w:rPr>
      <w:rFonts w:ascii="Consolas" w:hAnsi="Consolas"/>
      <w:sz w:val="21"/>
      <w:szCs w:val="21"/>
    </w:rPr>
  </w:style>
  <w:style w:type="paragraph" w:customStyle="1" w:styleId="8f4506aa708e2a26msolistparagraph">
    <w:name w:val="8f4506aa708e2a26msolistparagraph"/>
    <w:basedOn w:val="a"/>
    <w:rsid w:val="008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3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  <w:style w:type="character" w:customStyle="1" w:styleId="FontStyle11">
    <w:name w:val="Font Style11"/>
    <w:uiPriority w:val="99"/>
    <w:rsid w:val="00EB4D0D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1"/>
    <w:uiPriority w:val="99"/>
    <w:rsid w:val="006F7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6F7C7F"/>
  </w:style>
  <w:style w:type="character" w:customStyle="1" w:styleId="1">
    <w:name w:val="Основной текст Знак1"/>
    <w:link w:val="ac"/>
    <w:uiPriority w:val="99"/>
    <w:locked/>
    <w:rsid w:val="006F7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30A65"/>
  </w:style>
  <w:style w:type="paragraph" w:styleId="af">
    <w:name w:val="Plain Text"/>
    <w:basedOn w:val="a"/>
    <w:link w:val="af0"/>
    <w:uiPriority w:val="99"/>
    <w:semiHidden/>
    <w:unhideWhenUsed/>
    <w:rsid w:val="00EE17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EE175C"/>
    <w:rPr>
      <w:rFonts w:ascii="Consolas" w:hAnsi="Consolas"/>
      <w:sz w:val="21"/>
      <w:szCs w:val="21"/>
    </w:rPr>
  </w:style>
  <w:style w:type="paragraph" w:customStyle="1" w:styleId="8f4506aa708e2a26msolistparagraph">
    <w:name w:val="8f4506aa708e2a26msolistparagraph"/>
    <w:basedOn w:val="a"/>
    <w:rsid w:val="008F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3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5ACE-0C56-43A9-8CE9-51F533B5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14016</TotalTime>
  <Pages>10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Нелли Николаевна ПАВЛОВСКАЯ</dc:creator>
  <cp:lastModifiedBy>Мария Андреевна Кожевникова</cp:lastModifiedBy>
  <cp:revision>257</cp:revision>
  <cp:lastPrinted>2022-02-01T08:46:00Z</cp:lastPrinted>
  <dcterms:created xsi:type="dcterms:W3CDTF">2020-01-31T06:29:00Z</dcterms:created>
  <dcterms:modified xsi:type="dcterms:W3CDTF">2022-02-14T06:19:00Z</dcterms:modified>
</cp:coreProperties>
</file>