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D" w:rsidRDefault="009226DD" w:rsidP="009226DD">
      <w:pPr>
        <w:pStyle w:val="Default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1492"/>
        <w:gridCol w:w="2693"/>
        <w:gridCol w:w="3544"/>
        <w:gridCol w:w="1843"/>
      </w:tblGrid>
      <w:tr w:rsidR="009226DD" w:rsidTr="00EB0993">
        <w:trPr>
          <w:trHeight w:val="446"/>
        </w:trPr>
        <w:tc>
          <w:tcPr>
            <w:tcW w:w="15701" w:type="dxa"/>
            <w:gridSpan w:val="7"/>
          </w:tcPr>
          <w:p w:rsidR="009226DD" w:rsidRDefault="009226DD" w:rsidP="003B049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 деятельности комиссии по соблюдению требований к служебному поведению государственных гражданских служащих Ленинградской области в Комитете по здравоохранению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Ленинградской области и урегулированию конфликта интересов </w:t>
            </w:r>
            <w:r w:rsidR="006E23F0">
              <w:rPr>
                <w:b/>
                <w:bCs/>
                <w:sz w:val="28"/>
                <w:szCs w:val="28"/>
              </w:rPr>
              <w:t>в</w:t>
            </w:r>
            <w:r w:rsidR="00D27D8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EB0993">
              <w:rPr>
                <w:b/>
                <w:bCs/>
                <w:sz w:val="28"/>
                <w:szCs w:val="28"/>
              </w:rPr>
              <w:t>2</w:t>
            </w:r>
            <w:r w:rsidR="003B049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6E23F0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9226DD" w:rsidTr="00EB0993">
        <w:trPr>
          <w:trHeight w:val="984"/>
        </w:trPr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043" w:type="dxa"/>
          </w:tcPr>
          <w:p w:rsidR="009226DD" w:rsidRDefault="00D27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 w:rsidR="009226D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 исполнительной власти </w:t>
            </w:r>
          </w:p>
        </w:tc>
        <w:tc>
          <w:tcPr>
            <w:tcW w:w="1492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гражданских служащих, в отношении которых состоялось заседание комиссии </w:t>
            </w:r>
          </w:p>
        </w:tc>
        <w:tc>
          <w:tcPr>
            <w:tcW w:w="269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Основания для заседания </w:t>
            </w:r>
          </w:p>
        </w:tc>
        <w:tc>
          <w:tcPr>
            <w:tcW w:w="3544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комиссии </w:t>
            </w:r>
          </w:p>
        </w:tc>
        <w:tc>
          <w:tcPr>
            <w:tcW w:w="18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Итог </w:t>
            </w:r>
          </w:p>
        </w:tc>
      </w:tr>
      <w:tr w:rsidR="00F93904" w:rsidTr="00EB0993">
        <w:trPr>
          <w:trHeight w:val="1618"/>
        </w:trPr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1960"/>
              <w:gridCol w:w="1960"/>
              <w:gridCol w:w="1960"/>
              <w:gridCol w:w="1960"/>
              <w:gridCol w:w="1960"/>
              <w:gridCol w:w="1960"/>
            </w:tblGrid>
            <w:tr w:rsidR="00F93904">
              <w:trPr>
                <w:trHeight w:val="1112"/>
              </w:trPr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7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5"/>
              <w:gridCol w:w="2165"/>
              <w:gridCol w:w="2165"/>
              <w:gridCol w:w="2165"/>
              <w:gridCol w:w="2165"/>
              <w:gridCol w:w="2165"/>
            </w:tblGrid>
            <w:tr w:rsidR="00F93904" w:rsidTr="00240337">
              <w:trPr>
                <w:trHeight w:val="1112"/>
              </w:trPr>
              <w:tc>
                <w:tcPr>
                  <w:tcW w:w="2165" w:type="dxa"/>
                </w:tcPr>
                <w:p w:rsidR="00F93904" w:rsidRDefault="003B0498" w:rsidP="003B049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  <w:r w:rsidR="00C150B9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="00C150B9">
                    <w:rPr>
                      <w:sz w:val="22"/>
                      <w:szCs w:val="22"/>
                    </w:rPr>
                    <w:t>.20</w:t>
                  </w:r>
                  <w:r w:rsidR="00EB0993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92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tbl>
            <w:tblPr>
              <w:tblW w:w="7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042570" w:rsidTr="00042570">
              <w:trPr>
                <w:trHeight w:val="1112"/>
              </w:trPr>
              <w:tc>
                <w:tcPr>
                  <w:tcW w:w="2492" w:type="dxa"/>
                </w:tcPr>
                <w:p w:rsidR="00042570" w:rsidRPr="003B0498" w:rsidRDefault="003B0498" w:rsidP="00E27507">
                  <w:pPr>
                    <w:pStyle w:val="Default"/>
                    <w:jc w:val="center"/>
                  </w:pPr>
                  <w:proofErr w:type="spellStart"/>
                  <w:r w:rsidRPr="003B0498">
                    <w:rPr>
                      <w:rFonts w:eastAsia="Times New Roman"/>
                      <w:lang w:eastAsia="ru-RU"/>
                    </w:rPr>
                    <w:t>абз</w:t>
                  </w:r>
                  <w:proofErr w:type="spellEnd"/>
                  <w:r w:rsidRPr="003B0498">
                    <w:rPr>
                      <w:rFonts w:eastAsia="Times New Roman"/>
                      <w:lang w:eastAsia="ru-RU"/>
                    </w:rPr>
                    <w:t xml:space="preserve">. 5 </w:t>
                  </w:r>
                  <w:proofErr w:type="spellStart"/>
                  <w:r w:rsidRPr="003B0498">
                    <w:rPr>
                      <w:rFonts w:eastAsia="Times New Roman"/>
                      <w:lang w:eastAsia="ru-RU"/>
                    </w:rPr>
                    <w:t>пп</w:t>
                  </w:r>
                  <w:proofErr w:type="spellEnd"/>
                  <w:r w:rsidRPr="003B0498">
                    <w:rPr>
                      <w:rFonts w:eastAsia="Times New Roman"/>
                      <w:lang w:eastAsia="ru-RU"/>
                    </w:rPr>
                    <w:t xml:space="preserve">. «б» п. 2.1 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</w:t>
                  </w:r>
                  <w:r w:rsidRPr="003B0498">
                    <w:rPr>
                      <w:rFonts w:eastAsia="Times New Roman"/>
                      <w:lang w:eastAsia="ru-RU"/>
                    </w:rPr>
                    <w:lastRenderedPageBreak/>
                    <w:t>области, утвержденного постановлением Правительства Ленинградской области от 09.12.2010 № 334</w:t>
                  </w:r>
                </w:p>
              </w:tc>
              <w:tc>
                <w:tcPr>
                  <w:tcW w:w="2492" w:type="dxa"/>
                </w:tcPr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27D89" w:rsidRDefault="00F93904" w:rsidP="00D27D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Комиссия приняла </w:t>
            </w:r>
            <w:r w:rsidR="00D27D89">
              <w:rPr>
                <w:sz w:val="22"/>
                <w:szCs w:val="22"/>
              </w:rPr>
              <w:t>решение:</w:t>
            </w:r>
          </w:p>
          <w:p w:rsidR="003B0498" w:rsidRDefault="00EB0993" w:rsidP="00EB0993">
            <w:pPr>
              <w:pStyle w:val="Default"/>
              <w:jc w:val="center"/>
              <w:rPr>
                <w:bCs/>
              </w:rPr>
            </w:pPr>
            <w:r>
              <w:t>1.</w:t>
            </w:r>
            <w:r w:rsidR="003B0498">
              <w:rPr>
                <w:bCs/>
                <w:sz w:val="28"/>
                <w:szCs w:val="28"/>
              </w:rPr>
              <w:t xml:space="preserve"> </w:t>
            </w:r>
            <w:r w:rsidR="003B0498" w:rsidRPr="003B0498">
              <w:rPr>
                <w:bCs/>
              </w:rPr>
              <w:t>личная заинтересованность приводит или может привести к конфликту интересов</w:t>
            </w:r>
          </w:p>
          <w:p w:rsidR="003B0498" w:rsidRPr="003B0498" w:rsidRDefault="00EB0993" w:rsidP="003B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B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98"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Исключить служебное взаимодействие и принятие решений </w:t>
            </w:r>
            <w:r w:rsid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ГГС</w:t>
            </w:r>
            <w:r w:rsidR="003B0498"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="003B0498" w:rsidRPr="003B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="003B0498"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3B0498"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части:</w:t>
            </w:r>
          </w:p>
          <w:p w:rsidR="003B0498" w:rsidRPr="003B0498" w:rsidRDefault="003B0498" w:rsidP="003B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осуществления ведомственного контроля качества и безопасности медицинской деятельности;</w:t>
            </w:r>
          </w:p>
          <w:p w:rsidR="003B0498" w:rsidRPr="003B0498" w:rsidRDefault="003B0498" w:rsidP="003B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рассмотрения обращений государственных органов, органов местного самоуправления, организаций и граждан в отношении деятельности </w:t>
            </w:r>
            <w:r w:rsidRPr="003B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Учреждения, а также обращений Учреждения;</w:t>
            </w:r>
          </w:p>
          <w:p w:rsidR="003B0498" w:rsidRPr="003B0498" w:rsidRDefault="003B0498" w:rsidP="003B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участия в работе комиссий и </w:t>
            </w:r>
            <w:r w:rsidRPr="003B04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иных коллегиальных органов по оценке деятельности и рассмотрению вопросов в отношении Учреждения.</w:t>
            </w:r>
          </w:p>
          <w:p w:rsidR="00EB0993" w:rsidRDefault="00EB0993" w:rsidP="00EB09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945B2" w:rsidRDefault="004945B2"/>
    <w:sectPr w:rsidR="004945B2" w:rsidSect="00922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D"/>
    <w:rsid w:val="000024BC"/>
    <w:rsid w:val="000400F8"/>
    <w:rsid w:val="00042570"/>
    <w:rsid w:val="000D3486"/>
    <w:rsid w:val="00101810"/>
    <w:rsid w:val="00122D8B"/>
    <w:rsid w:val="00162228"/>
    <w:rsid w:val="001E38BD"/>
    <w:rsid w:val="00201A06"/>
    <w:rsid w:val="00215733"/>
    <w:rsid w:val="00243033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3B0498"/>
    <w:rsid w:val="004945B2"/>
    <w:rsid w:val="004E576D"/>
    <w:rsid w:val="00535125"/>
    <w:rsid w:val="005511FD"/>
    <w:rsid w:val="0055530C"/>
    <w:rsid w:val="00571ABC"/>
    <w:rsid w:val="005E5767"/>
    <w:rsid w:val="005F781B"/>
    <w:rsid w:val="00600D0C"/>
    <w:rsid w:val="00622C77"/>
    <w:rsid w:val="00670622"/>
    <w:rsid w:val="00680DC6"/>
    <w:rsid w:val="006A5E64"/>
    <w:rsid w:val="006A7303"/>
    <w:rsid w:val="006C3640"/>
    <w:rsid w:val="006E23F0"/>
    <w:rsid w:val="007036AA"/>
    <w:rsid w:val="007142FC"/>
    <w:rsid w:val="00764794"/>
    <w:rsid w:val="00782246"/>
    <w:rsid w:val="007E15B1"/>
    <w:rsid w:val="0088178B"/>
    <w:rsid w:val="00882E3A"/>
    <w:rsid w:val="008E7884"/>
    <w:rsid w:val="008F571A"/>
    <w:rsid w:val="0091574F"/>
    <w:rsid w:val="009226DD"/>
    <w:rsid w:val="009F5CEC"/>
    <w:rsid w:val="00A40434"/>
    <w:rsid w:val="00A82F03"/>
    <w:rsid w:val="00AB7D53"/>
    <w:rsid w:val="00AD5E42"/>
    <w:rsid w:val="00AF5FC0"/>
    <w:rsid w:val="00BA5964"/>
    <w:rsid w:val="00BB1E4D"/>
    <w:rsid w:val="00BF4ABF"/>
    <w:rsid w:val="00C03BE0"/>
    <w:rsid w:val="00C149C9"/>
    <w:rsid w:val="00C150B9"/>
    <w:rsid w:val="00C6160E"/>
    <w:rsid w:val="00C61717"/>
    <w:rsid w:val="00CD3B8D"/>
    <w:rsid w:val="00CE31EC"/>
    <w:rsid w:val="00D27D89"/>
    <w:rsid w:val="00D80B0F"/>
    <w:rsid w:val="00D8448F"/>
    <w:rsid w:val="00D9151C"/>
    <w:rsid w:val="00D95D60"/>
    <w:rsid w:val="00DC4C33"/>
    <w:rsid w:val="00DD522B"/>
    <w:rsid w:val="00DE621E"/>
    <w:rsid w:val="00E039A5"/>
    <w:rsid w:val="00E77812"/>
    <w:rsid w:val="00EB0993"/>
    <w:rsid w:val="00EB7CD0"/>
    <w:rsid w:val="00EC6ADD"/>
    <w:rsid w:val="00F93904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3</cp:revision>
  <cp:lastPrinted>2017-02-06T08:41:00Z</cp:lastPrinted>
  <dcterms:created xsi:type="dcterms:W3CDTF">2021-08-03T08:46:00Z</dcterms:created>
  <dcterms:modified xsi:type="dcterms:W3CDTF">2021-08-03T08:50:00Z</dcterms:modified>
</cp:coreProperties>
</file>