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F6" w:rsidRDefault="009678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78F6" w:rsidRDefault="009678F6">
      <w:pPr>
        <w:pStyle w:val="ConsPlusNormal"/>
        <w:jc w:val="both"/>
        <w:outlineLvl w:val="0"/>
      </w:pPr>
    </w:p>
    <w:p w:rsidR="009678F6" w:rsidRDefault="009678F6">
      <w:pPr>
        <w:pStyle w:val="ConsPlusNormal"/>
        <w:outlineLvl w:val="0"/>
      </w:pPr>
      <w:r>
        <w:t>Зарегистрировано в Минюсте России 21 мая 2012 г. N 24278</w:t>
      </w:r>
    </w:p>
    <w:p w:rsidR="009678F6" w:rsidRDefault="00967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8F6" w:rsidRDefault="009678F6">
      <w:pPr>
        <w:pStyle w:val="ConsPlusNormal"/>
        <w:jc w:val="center"/>
      </w:pPr>
    </w:p>
    <w:p w:rsidR="009678F6" w:rsidRDefault="009678F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678F6" w:rsidRDefault="009678F6">
      <w:pPr>
        <w:pStyle w:val="ConsPlusTitle"/>
        <w:jc w:val="center"/>
      </w:pPr>
      <w:r>
        <w:t>РОССИЙСКОЙ ФЕДЕРАЦИИ</w:t>
      </w:r>
    </w:p>
    <w:p w:rsidR="009678F6" w:rsidRDefault="009678F6">
      <w:pPr>
        <w:pStyle w:val="ConsPlusTitle"/>
        <w:jc w:val="center"/>
      </w:pPr>
    </w:p>
    <w:p w:rsidR="009678F6" w:rsidRDefault="009678F6">
      <w:pPr>
        <w:pStyle w:val="ConsPlusTitle"/>
        <w:jc w:val="center"/>
      </w:pPr>
      <w:r>
        <w:t>ПРИКАЗ</w:t>
      </w:r>
    </w:p>
    <w:p w:rsidR="009678F6" w:rsidRDefault="009678F6">
      <w:pPr>
        <w:pStyle w:val="ConsPlusTitle"/>
        <w:jc w:val="center"/>
      </w:pPr>
      <w:r>
        <w:t>от 26 апреля 2012 г. N 406н</w:t>
      </w:r>
    </w:p>
    <w:p w:rsidR="009678F6" w:rsidRDefault="009678F6">
      <w:pPr>
        <w:pStyle w:val="ConsPlusTitle"/>
        <w:jc w:val="center"/>
      </w:pPr>
    </w:p>
    <w:p w:rsidR="009678F6" w:rsidRDefault="009678F6">
      <w:pPr>
        <w:pStyle w:val="ConsPlusTitle"/>
        <w:jc w:val="center"/>
      </w:pPr>
      <w:r>
        <w:t>ОБ УТВЕРЖДЕНИИ ПОРЯДКА</w:t>
      </w:r>
    </w:p>
    <w:p w:rsidR="009678F6" w:rsidRDefault="009678F6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9678F6" w:rsidRDefault="009678F6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9678F6" w:rsidRDefault="009678F6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9678F6" w:rsidRDefault="009678F6">
      <w:pPr>
        <w:pStyle w:val="ConsPlusNormal"/>
        <w:ind w:firstLine="540"/>
        <w:jc w:val="both"/>
      </w:pPr>
    </w:p>
    <w:p w:rsidR="009678F6" w:rsidRDefault="009678F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9678F6" w:rsidRDefault="009678F6">
      <w:pPr>
        <w:pStyle w:val="ConsPlusNormal"/>
        <w:ind w:firstLine="540"/>
        <w:jc w:val="both"/>
      </w:pPr>
    </w:p>
    <w:p w:rsidR="009678F6" w:rsidRDefault="009678F6">
      <w:pPr>
        <w:pStyle w:val="ConsPlusNormal"/>
        <w:jc w:val="right"/>
      </w:pPr>
      <w:r>
        <w:t>Министр</w:t>
      </w:r>
    </w:p>
    <w:p w:rsidR="009678F6" w:rsidRDefault="009678F6">
      <w:pPr>
        <w:pStyle w:val="ConsPlusNormal"/>
        <w:jc w:val="right"/>
      </w:pPr>
      <w:r>
        <w:t>Т.А.ГОЛИКОВА</w:t>
      </w:r>
    </w:p>
    <w:p w:rsidR="009678F6" w:rsidRDefault="009678F6">
      <w:pPr>
        <w:pStyle w:val="ConsPlusNormal"/>
        <w:jc w:val="right"/>
      </w:pPr>
    </w:p>
    <w:p w:rsidR="009678F6" w:rsidRDefault="009678F6">
      <w:pPr>
        <w:pStyle w:val="ConsPlusNormal"/>
        <w:jc w:val="right"/>
      </w:pPr>
    </w:p>
    <w:p w:rsidR="009678F6" w:rsidRDefault="009678F6">
      <w:pPr>
        <w:pStyle w:val="ConsPlusNormal"/>
        <w:jc w:val="right"/>
      </w:pPr>
    </w:p>
    <w:p w:rsidR="009678F6" w:rsidRDefault="009678F6">
      <w:pPr>
        <w:pStyle w:val="ConsPlusNormal"/>
        <w:jc w:val="right"/>
      </w:pPr>
    </w:p>
    <w:p w:rsidR="009678F6" w:rsidRDefault="009678F6">
      <w:pPr>
        <w:pStyle w:val="ConsPlusNormal"/>
        <w:jc w:val="right"/>
      </w:pPr>
    </w:p>
    <w:p w:rsidR="009678F6" w:rsidRDefault="009678F6">
      <w:pPr>
        <w:pStyle w:val="ConsPlusNormal"/>
        <w:jc w:val="right"/>
        <w:outlineLvl w:val="0"/>
      </w:pPr>
      <w:r>
        <w:t>Приложение</w:t>
      </w:r>
    </w:p>
    <w:p w:rsidR="009678F6" w:rsidRDefault="009678F6">
      <w:pPr>
        <w:pStyle w:val="ConsPlusNormal"/>
        <w:jc w:val="right"/>
      </w:pPr>
      <w:r>
        <w:t>к приказу Министерства</w:t>
      </w:r>
    </w:p>
    <w:p w:rsidR="009678F6" w:rsidRDefault="009678F6">
      <w:pPr>
        <w:pStyle w:val="ConsPlusNormal"/>
        <w:jc w:val="right"/>
      </w:pPr>
      <w:r>
        <w:t>здравоохранения и социального</w:t>
      </w:r>
    </w:p>
    <w:p w:rsidR="009678F6" w:rsidRDefault="009678F6">
      <w:pPr>
        <w:pStyle w:val="ConsPlusNormal"/>
        <w:jc w:val="right"/>
      </w:pPr>
      <w:r>
        <w:t>развития Российской Федерации</w:t>
      </w:r>
    </w:p>
    <w:p w:rsidR="009678F6" w:rsidRDefault="009678F6">
      <w:pPr>
        <w:pStyle w:val="ConsPlusNormal"/>
        <w:jc w:val="right"/>
      </w:pPr>
      <w:r>
        <w:t>от 26 апреля 2012 г. N 406н</w:t>
      </w:r>
    </w:p>
    <w:p w:rsidR="009678F6" w:rsidRDefault="009678F6">
      <w:pPr>
        <w:pStyle w:val="ConsPlusNormal"/>
        <w:jc w:val="right"/>
      </w:pPr>
    </w:p>
    <w:p w:rsidR="009678F6" w:rsidRDefault="009678F6">
      <w:pPr>
        <w:pStyle w:val="ConsPlusTitle"/>
        <w:jc w:val="center"/>
      </w:pPr>
      <w:bookmarkStart w:id="0" w:name="P31"/>
      <w:bookmarkEnd w:id="0"/>
      <w:r>
        <w:t>ПОРЯДОК</w:t>
      </w:r>
    </w:p>
    <w:p w:rsidR="009678F6" w:rsidRDefault="009678F6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9678F6" w:rsidRDefault="009678F6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9678F6" w:rsidRDefault="009678F6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9678F6" w:rsidRDefault="009678F6">
      <w:pPr>
        <w:pStyle w:val="ConsPlusNormal"/>
        <w:jc w:val="center"/>
      </w:pPr>
    </w:p>
    <w:p w:rsidR="009678F6" w:rsidRDefault="009678F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9678F6" w:rsidRDefault="009678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78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8F6" w:rsidRDefault="009678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78F6" w:rsidRDefault="009678F6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8" w:history="1">
              <w:r>
                <w:rPr>
                  <w:color w:val="0000FF"/>
                </w:rPr>
                <w:t>пункт 8 статьи 21</w:t>
              </w:r>
            </w:hyperlink>
            <w:r>
              <w:rPr>
                <w:color w:val="392C69"/>
              </w:rPr>
              <w:t xml:space="preserve"> Федерального закона от 21.11.2011 N 323-ФЗ.</w:t>
            </w:r>
          </w:p>
        </w:tc>
      </w:tr>
    </w:tbl>
    <w:p w:rsidR="009678F6" w:rsidRDefault="009678F6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</w:t>
      </w:r>
      <w:r>
        <w:lastRenderedPageBreak/>
        <w:t>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9678F6" w:rsidRDefault="009678F6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пол;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дата рождения;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место рождения;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гражданство;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lastRenderedPageBreak/>
        <w:t>5) номер полиса обязательного медицинского страхования гражданина;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9678F6" w:rsidRDefault="009678F6">
      <w:pPr>
        <w:pStyle w:val="ConsPlusNormal"/>
        <w:spacing w:before="220"/>
        <w:ind w:firstLine="540"/>
        <w:jc w:val="both"/>
      </w:pPr>
      <w:bookmarkStart w:id="1" w:name="P63"/>
      <w:bookmarkEnd w:id="1"/>
      <w:r>
        <w:t>5. При подаче заявления предъявляются оригиналы следующих документов: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78F6" w:rsidRDefault="009678F6">
      <w:pPr>
        <w:pStyle w:val="ConsPlusNormal"/>
        <w:spacing w:before="220"/>
        <w:ind w:firstLine="540"/>
        <w:jc w:val="both"/>
      </w:pPr>
      <w:proofErr w:type="gramStart"/>
      <w:r>
        <w:t xml:space="preserve">&lt;*&gt;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9678F6" w:rsidRDefault="009678F6">
      <w:pPr>
        <w:pStyle w:val="ConsPlusNormal"/>
        <w:ind w:firstLine="540"/>
        <w:jc w:val="both"/>
      </w:pPr>
    </w:p>
    <w:p w:rsidR="009678F6" w:rsidRDefault="009678F6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9678F6" w:rsidRDefault="009678F6">
      <w:pPr>
        <w:pStyle w:val="ConsPlusNormal"/>
        <w:ind w:firstLine="540"/>
        <w:jc w:val="both"/>
      </w:pPr>
    </w:p>
    <w:p w:rsidR="009678F6" w:rsidRDefault="009678F6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lastRenderedPageBreak/>
        <w:t>вид на жительство;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9678F6" w:rsidRDefault="009678F6">
      <w:pPr>
        <w:pStyle w:val="ConsPlusNormal"/>
        <w:jc w:val="both"/>
      </w:pPr>
    </w:p>
    <w:p w:rsidR="009678F6" w:rsidRDefault="009678F6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9678F6" w:rsidRDefault="009678F6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lastRenderedPageBreak/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9678F6" w:rsidRDefault="009678F6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9678F6" w:rsidRDefault="009678F6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9678F6" w:rsidRDefault="009678F6">
      <w:pPr>
        <w:pStyle w:val="ConsPlusNormal"/>
        <w:spacing w:before="220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9678F6" w:rsidRDefault="009678F6">
      <w:pPr>
        <w:pStyle w:val="ConsPlusNormal"/>
        <w:ind w:firstLine="540"/>
        <w:jc w:val="both"/>
      </w:pPr>
    </w:p>
    <w:p w:rsidR="009678F6" w:rsidRDefault="009678F6">
      <w:pPr>
        <w:pStyle w:val="ConsPlusNormal"/>
        <w:ind w:firstLine="540"/>
        <w:jc w:val="both"/>
      </w:pPr>
    </w:p>
    <w:p w:rsidR="009678F6" w:rsidRDefault="00967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8C8" w:rsidRDefault="006F68C8">
      <w:bookmarkStart w:id="5" w:name="_GoBack"/>
      <w:bookmarkEnd w:id="5"/>
    </w:p>
    <w:sectPr w:rsidR="006F68C8" w:rsidSect="00DD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F6"/>
    <w:rsid w:val="006F68C8"/>
    <w:rsid w:val="009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BDFBA52A6D170EDC072B22FBB27D7F0B2A1EA34AC480A32D4E2AC71C7E7B907F4D115B659B949K05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BDFBA52A6D170EDC072B22FBB27D7F2B6A4EC30AA480A32D4E2AC71C7E7B907F4D115B659BB47K05CI" TargetMode="External"/><Relationship Id="rId12" Type="http://schemas.openxmlformats.org/officeDocument/2006/relationships/hyperlink" Target="consultantplus://offline/ref=C2DBDFBA52A6D170EDC072B22FBB27D7F0B2A7E238AC480A32D4E2AC71KC5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BDFBA52A6D170EDC072B22FBB27D7F0B2A1EA34AC480A32D4E2AC71C7E7B907F4D115B659B946K050I" TargetMode="External"/><Relationship Id="rId11" Type="http://schemas.openxmlformats.org/officeDocument/2006/relationships/hyperlink" Target="consultantplus://offline/ref=C2DBDFBA52A6D170EDC072B22FBB27D7F4B7A1EB38A015003A8DEEAEK75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2DBDFBA52A6D170EDC072B22FBB27D7F1BAA3E239A8480A32D4E2AC71KC5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BDFBA52A6D170EDC072B22FBB27D7F1BAA3E239A8480A32D4E2AC71KC5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1</cp:revision>
  <dcterms:created xsi:type="dcterms:W3CDTF">2018-10-08T08:57:00Z</dcterms:created>
  <dcterms:modified xsi:type="dcterms:W3CDTF">2018-10-08T08:57:00Z</dcterms:modified>
</cp:coreProperties>
</file>