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7D" w:rsidRDefault="0064567D"/>
    <w:p w:rsidR="00EF46D2" w:rsidRDefault="00EF46D2"/>
    <w:p w:rsidR="00EF46D2" w:rsidRDefault="00EF46D2"/>
    <w:p w:rsidR="00EF46D2" w:rsidRDefault="00EF46D2"/>
    <w:p w:rsidR="00EF46D2" w:rsidRDefault="00EF46D2"/>
    <w:p w:rsidR="00EF46D2" w:rsidRDefault="00EF46D2"/>
    <w:p w:rsidR="00FC1E24" w:rsidRDefault="00FC1E24"/>
    <w:tbl>
      <w:tblPr>
        <w:tblStyle w:val="a3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90"/>
        <w:gridCol w:w="3191"/>
      </w:tblGrid>
      <w:tr w:rsidR="00EF46D2" w:rsidTr="004273AD">
        <w:tc>
          <w:tcPr>
            <w:tcW w:w="4077" w:type="dxa"/>
          </w:tcPr>
          <w:p w:rsidR="00FC1E24" w:rsidRDefault="00FC1E24" w:rsidP="00427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273AD" w:rsidRPr="004273AD" w:rsidRDefault="004273AD" w:rsidP="00427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73AD">
              <w:rPr>
                <w:rFonts w:ascii="Times New Roman" w:hAnsi="Times New Roman" w:cs="Times New Roman"/>
              </w:rPr>
              <w:t xml:space="preserve">О внесении изменений в приказ Комитета по здравоохранению Ленинградской области от 22 мая 2013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4273AD">
              <w:rPr>
                <w:rFonts w:ascii="Times New Roman" w:hAnsi="Times New Roman" w:cs="Times New Roman"/>
              </w:rPr>
              <w:t xml:space="preserve"> 13 </w:t>
            </w:r>
            <w:r>
              <w:rPr>
                <w:rFonts w:ascii="Times New Roman" w:hAnsi="Times New Roman" w:cs="Times New Roman"/>
              </w:rPr>
              <w:t>«</w:t>
            </w:r>
            <w:r w:rsidRPr="004273AD">
              <w:rPr>
                <w:rFonts w:ascii="Times New Roman" w:hAnsi="Times New Roman" w:cs="Times New Roman"/>
              </w:rPr>
              <w:t>Об утверждении формы договора о предоставлении ежегодной выплаты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F46D2" w:rsidRPr="00EF46D2" w:rsidRDefault="00EF46D2" w:rsidP="00EF4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46D2" w:rsidRDefault="00EF46D2" w:rsidP="00EF46D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191" w:type="dxa"/>
          </w:tcPr>
          <w:p w:rsidR="00EF46D2" w:rsidRDefault="00EF46D2" w:rsidP="00EF46D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F46D2" w:rsidRDefault="004273AD" w:rsidP="00EF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86D94">
        <w:rPr>
          <w:rFonts w:ascii="Times New Roman" w:hAnsi="Times New Roman" w:cs="Times New Roman"/>
          <w:sz w:val="28"/>
          <w:szCs w:val="24"/>
        </w:rPr>
        <w:t>В целях приведения правовых актов Комитета по здравоохранению Ленинградской области в соответствие с действующим законодательством приказываю:</w:t>
      </w:r>
    </w:p>
    <w:p w:rsidR="007A4F0B" w:rsidRDefault="009B0477" w:rsidP="007A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6D2">
        <w:rPr>
          <w:rFonts w:ascii="Times New Roman" w:hAnsi="Times New Roman" w:cs="Times New Roman"/>
          <w:sz w:val="28"/>
          <w:szCs w:val="28"/>
        </w:rPr>
        <w:t xml:space="preserve">1. </w:t>
      </w:r>
      <w:r w:rsidR="007A4F0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="007A4F0B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7A4F0B">
        <w:rPr>
          <w:rFonts w:ascii="Times New Roman" w:hAnsi="Times New Roman" w:cs="Times New Roman"/>
          <w:sz w:val="28"/>
          <w:szCs w:val="28"/>
        </w:rPr>
        <w:t xml:space="preserve"> Комитета по здравоохранению Ленинградской области от 22 мая 2013 года № 13  «Об утверждении формы договора о предоставлении ежегодной выплаты» (далее - приказ) следующие изменения:</w:t>
      </w:r>
    </w:p>
    <w:p w:rsidR="009B34E1" w:rsidRDefault="009B34E1" w:rsidP="007A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477" w:rsidRPr="009B34E1" w:rsidRDefault="009B34E1" w:rsidP="009B34E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4E1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9B34E1">
          <w:rPr>
            <w:rFonts w:ascii="Times New Roman" w:hAnsi="Times New Roman" w:cs="Times New Roman"/>
            <w:color w:val="0000FF"/>
            <w:sz w:val="28"/>
            <w:szCs w:val="28"/>
          </w:rPr>
          <w:t>преамбуле</w:t>
        </w:r>
      </w:hyperlink>
      <w:r w:rsidRPr="009B34E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B0477" w:rsidRPr="009B34E1">
        <w:rPr>
          <w:rFonts w:ascii="Times New Roman" w:hAnsi="Times New Roman" w:cs="Times New Roman"/>
          <w:sz w:val="28"/>
          <w:szCs w:val="28"/>
        </w:rPr>
        <w:t xml:space="preserve"> </w:t>
      </w:r>
      <w:r w:rsidRPr="009B34E1">
        <w:rPr>
          <w:rFonts w:ascii="Times New Roman" w:hAnsi="Times New Roman" w:cs="Times New Roman"/>
          <w:sz w:val="28"/>
          <w:szCs w:val="28"/>
        </w:rPr>
        <w:t>после слов  «первичных онкологических кабинетов (отделений)</w:t>
      </w:r>
      <w:proofErr w:type="gramStart"/>
      <w:r w:rsidRPr="009B34E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B34E1">
        <w:rPr>
          <w:rFonts w:ascii="Times New Roman" w:hAnsi="Times New Roman" w:cs="Times New Roman"/>
          <w:sz w:val="28"/>
          <w:szCs w:val="28"/>
        </w:rPr>
        <w:t xml:space="preserve"> дополнить словами «врачам по паллиативной медицинской помощи, врачам-гериатрам,»;</w:t>
      </w:r>
    </w:p>
    <w:p w:rsidR="009B0477" w:rsidRPr="009B0477" w:rsidRDefault="009B0477" w:rsidP="009B34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477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9B0477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9B0477">
        <w:rPr>
          <w:rFonts w:ascii="Times New Roman" w:hAnsi="Times New Roman" w:cs="Times New Roman"/>
          <w:sz w:val="28"/>
          <w:szCs w:val="28"/>
        </w:rPr>
        <w:t xml:space="preserve"> к приказу (Договор о предоставлении ежегодной выплаты):</w:t>
      </w:r>
    </w:p>
    <w:p w:rsidR="009B0477" w:rsidRDefault="00524356" w:rsidP="009B34E1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в </w:t>
      </w:r>
      <w:hyperlink r:id="rId8" w:history="1">
        <w:r w:rsidR="009B0477" w:rsidRPr="004273AD">
          <w:rPr>
            <w:rFonts w:ascii="Times New Roman" w:hAnsi="Times New Roman" w:cs="Times New Roman"/>
            <w:color w:val="0000FF"/>
            <w:sz w:val="28"/>
            <w:szCs w:val="28"/>
          </w:rPr>
          <w:t>раздел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9B0477" w:rsidRPr="004273A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9B0477" w:rsidRPr="004273AD">
        <w:rPr>
          <w:rFonts w:ascii="Times New Roman" w:hAnsi="Times New Roman" w:cs="Times New Roman"/>
          <w:sz w:val="28"/>
          <w:szCs w:val="28"/>
        </w:rPr>
        <w:t xml:space="preserve"> (Предмет договора) после слов «первичных онкологических кабинетов (отделений)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9B0477" w:rsidRPr="004273A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B0477" w:rsidRPr="004273AD">
        <w:rPr>
          <w:rFonts w:ascii="Times New Roman" w:hAnsi="Times New Roman" w:cs="Times New Roman"/>
          <w:sz w:val="28"/>
          <w:szCs w:val="28"/>
        </w:rPr>
        <w:t xml:space="preserve"> дополнить словами «врачам по паллиативной медицинской помощи, врачам-гериатрам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B0477">
        <w:rPr>
          <w:rFonts w:ascii="Times New Roman" w:hAnsi="Times New Roman" w:cs="Times New Roman"/>
          <w:sz w:val="28"/>
          <w:szCs w:val="28"/>
        </w:rPr>
        <w:t>».</w:t>
      </w:r>
    </w:p>
    <w:p w:rsidR="00FC1E24" w:rsidRDefault="00FC1E24" w:rsidP="004273A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4E1" w:rsidRDefault="009B34E1" w:rsidP="004273A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4E1" w:rsidRDefault="009B34E1" w:rsidP="004273AD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E24" w:rsidRPr="004273AD" w:rsidRDefault="00D229D5" w:rsidP="00FC1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E2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C1E24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E2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sectPr w:rsidR="00FC1E24" w:rsidRPr="004273AD" w:rsidSect="009B0477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08"/>
    <w:rsid w:val="004273AD"/>
    <w:rsid w:val="004F2208"/>
    <w:rsid w:val="00524356"/>
    <w:rsid w:val="0064567D"/>
    <w:rsid w:val="007A4F0B"/>
    <w:rsid w:val="009B0477"/>
    <w:rsid w:val="009B34E1"/>
    <w:rsid w:val="00D229D5"/>
    <w:rsid w:val="00EF46D2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273AD"/>
    <w:pPr>
      <w:ind w:left="720"/>
      <w:contextualSpacing/>
    </w:pPr>
  </w:style>
  <w:style w:type="paragraph" w:styleId="a5">
    <w:name w:val="No Spacing"/>
    <w:uiPriority w:val="1"/>
    <w:qFormat/>
    <w:rsid w:val="00427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4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273AD"/>
    <w:pPr>
      <w:ind w:left="720"/>
      <w:contextualSpacing/>
    </w:pPr>
  </w:style>
  <w:style w:type="paragraph" w:styleId="a5">
    <w:name w:val="No Spacing"/>
    <w:uiPriority w:val="1"/>
    <w:qFormat/>
    <w:rsid w:val="00427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1C730D2B10D62CEEF3DA78050C4599D6F9C2CBABE05AD889496F326FDBA8AAF9468624BBC7FB1FE5F56F3BF58E00417C849B15D58183A43L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FC2944AF2D0C7B6E111BB5EAD1A396A4642FB21492622AC08BB77CC3495EC023DB5AC2CFD0AB3C08629B138A0003FCF44480F1B0B04095eCS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FC2944AF2D0C7B6E111BB5EAD1A396A4642FB21492622AC08BB77CC3495EC023DB5AC2CFD0AB380A629B138A0003FCF44480F1B0B04095eCS4I" TargetMode="External"/><Relationship Id="rId5" Type="http://schemas.openxmlformats.org/officeDocument/2006/relationships/hyperlink" Target="consultantplus://offline/ref=E50A97CB854D3FCF8E4A2C68B5E003CFBEC39B3854EA5E3C10D360EA73F5CC5321F7D8C04481854358271A7E0BH9s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Лобзина</dc:creator>
  <cp:keywords/>
  <dc:description/>
  <cp:lastModifiedBy>Наталья Михайловна Лобзина</cp:lastModifiedBy>
  <cp:revision>8</cp:revision>
  <cp:lastPrinted>2020-04-21T08:28:00Z</cp:lastPrinted>
  <dcterms:created xsi:type="dcterms:W3CDTF">2020-04-20T14:06:00Z</dcterms:created>
  <dcterms:modified xsi:type="dcterms:W3CDTF">2020-04-21T09:41:00Z</dcterms:modified>
</cp:coreProperties>
</file>