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053"/>
        <w:gridCol w:w="30"/>
        <w:gridCol w:w="20"/>
        <w:gridCol w:w="30"/>
        <w:gridCol w:w="5032"/>
        <w:gridCol w:w="30"/>
      </w:tblGrid>
      <w:tr w:rsidR="005157B0" w:rsidRPr="00AA6D26" w:rsidTr="000F6CE8">
        <w:trPr>
          <w:gridAfter w:val="1"/>
          <w:wAfter w:w="30" w:type="dxa"/>
          <w:trHeight w:val="879"/>
          <w:tblCellSpacing w:w="0" w:type="dxa"/>
          <w:jc w:val="center"/>
        </w:trPr>
        <w:tc>
          <w:tcPr>
            <w:tcW w:w="9772" w:type="dxa"/>
            <w:gridSpan w:val="6"/>
            <w:tcBorders>
              <w:top w:val="outset" w:sz="6" w:space="0" w:color="auto"/>
              <w:left w:val="outset" w:sz="6" w:space="0" w:color="BBB4CB"/>
              <w:bottom w:val="single" w:sz="4" w:space="0" w:color="auto"/>
              <w:right w:val="outset" w:sz="6" w:space="0" w:color="BBB4CB"/>
            </w:tcBorders>
            <w:vAlign w:val="center"/>
          </w:tcPr>
          <w:p w:rsidR="005157B0" w:rsidRPr="00083A78" w:rsidRDefault="005157B0" w:rsidP="00AC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</w:t>
            </w:r>
            <w:proofErr w:type="gram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выполнения  мероприятий  Плана противодействия коррупции</w:t>
            </w:r>
            <w:proofErr w:type="gram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Ленинградской области на 201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  <w:r w:rsidR="008345C8" w:rsidRPr="00083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Комитете по здравоохранению Ленинградской области </w:t>
            </w:r>
            <w:r w:rsidR="00DE1D3C" w:rsidRPr="00083A78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C84466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58" w:rsidRPr="00083A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385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13DF0" w:rsidRPr="00AA6D26" w:rsidTr="000F6CE8">
        <w:trPr>
          <w:gridAfter w:val="1"/>
          <w:wAfter w:w="30" w:type="dxa"/>
          <w:trHeight w:val="879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Плана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13DF0" w:rsidRPr="00083A78" w:rsidRDefault="00B13DF0" w:rsidP="00E6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C8446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C8446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8345C8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руководител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органов исполнительной власти подготовки и исполнением меропри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тий ведомственных планов против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действия коррупции, а также плана противодействия коррупции в Лени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градской области на 2018-2020 годы, принятие соответствующих мер за 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 планов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C84466" w:rsidRPr="00083A78" w:rsidRDefault="00C8446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4A19F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Председателем Комитета обеспечена ра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Плана пр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 в Комитете по здрав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охранению Ленинградской области на 2018-2020 годы в порядке, установленном постано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лением Правительства Ленинградской области от 12.10.2018 № 380, определены лица, отве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ственные за исполнение конкретных меропри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тий. Факты неисполнения Плана не выявлялись.</w:t>
            </w:r>
          </w:p>
          <w:p w:rsidR="00C84466" w:rsidRPr="00083A78" w:rsidRDefault="00C84466" w:rsidP="004A19FF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06A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083A78" w:rsidRDefault="00AC206A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AC206A" w:rsidRDefault="00AC206A" w:rsidP="00A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в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полнения мероприятий Плана прот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водействия коррупции</w:t>
            </w:r>
            <w:proofErr w:type="gramEnd"/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 в Ленингра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ской области на 2018-2020 годы, пре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ставление информации о выполнении Плана противодействия коррупции в Ленинградской области на 2018-2020 годы в аппарат Губернатора и Прав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тельства Ленинградской области</w:t>
            </w:r>
          </w:p>
          <w:p w:rsidR="00AC206A" w:rsidRPr="00083A78" w:rsidRDefault="00AC206A" w:rsidP="00636D0C">
            <w:pPr>
              <w:tabs>
                <w:tab w:val="left" w:pos="6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083A78" w:rsidRDefault="00AC206A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083A78" w:rsidRDefault="00AC206A" w:rsidP="00AC206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в сфере противодействия коррупции проводится постоянно. Отчет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Плана противодействия коррупции в Ленинградской области направляется в Аппарат Губернатора и Правительства Ленинградской области в установленные сроки</w:t>
            </w:r>
          </w:p>
        </w:tc>
      </w:tr>
      <w:tr w:rsidR="00E71CF5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4466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636D0C">
            <w:pPr>
              <w:tabs>
                <w:tab w:val="left" w:pos="6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пертизы нормативных правовых актов Ленинградской области и  органов местного самоуправления при мон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торинге их применения и проектов нормативных правовых актов Лени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градской области при проведении их правовой (юридической) экспертизы. Размещение проектов нормативных правовых актов на официальных са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тах органов исполнительной власти и органов местного самоуправления 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в информацио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но-телекоммуникационной сети «И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тернет» для организации проведения независимой антикоррупционной эк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пертизы</w:t>
            </w:r>
          </w:p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провод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лась в отношении всех проектов приказов 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митета (100%).</w:t>
            </w:r>
          </w:p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Обеспечено направление проектов но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Губернатора и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тельства Ленинградской области, разработчик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которых являлся Комитет, в комитет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вого обеспечения Ленинградской области для проведения антикоррупционной экспертизы (100%).</w:t>
            </w:r>
          </w:p>
          <w:p w:rsidR="008345C8" w:rsidRPr="00083A78" w:rsidRDefault="008345C8" w:rsidP="004A19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тов Комитета размещались на официальном сайте Комитета в целях проведения независ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мой антикоррупционной экспертизы (100%)</w:t>
            </w:r>
          </w:p>
          <w:p w:rsidR="008345C8" w:rsidRPr="00083A78" w:rsidRDefault="008345C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независимой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тикоррупционной экспертизы в отношении пр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ектов нормативных правовых актов Губернатора и Правительства Ленинградской области, разр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ботчиками которых являлся Комитет в 100% случаев экспертизы.</w:t>
            </w:r>
          </w:p>
          <w:p w:rsidR="00E71CF5" w:rsidRPr="00083A78" w:rsidRDefault="00E71CF5" w:rsidP="004A19FF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CF5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92F9E"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092F9E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ского реагирования по вопросам нарушений требований законодател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ства в сфере противодействия корру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поступивших в органы исполн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тельной власти Ленинградской обл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в 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парат Губернатора и Правительства Ленинградской области.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1CF5" w:rsidRPr="00083A78" w:rsidRDefault="00E71CF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0786D" w:rsidRDefault="00092F9E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Комитетом пров</w:t>
            </w:r>
            <w:r w:rsidR="008078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C206A">
              <w:rPr>
                <w:rFonts w:ascii="Times New Roman" w:hAnsi="Times New Roman" w:cs="Times New Roman"/>
                <w:sz w:val="24"/>
                <w:szCs w:val="24"/>
              </w:rPr>
              <w:t>ится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анализ актов пр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курорского реагирования - за прошедший пер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од 201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C206A">
              <w:rPr>
                <w:rFonts w:ascii="Times New Roman" w:hAnsi="Times New Roman" w:cs="Times New Roman"/>
                <w:sz w:val="24"/>
                <w:szCs w:val="24"/>
              </w:rPr>
              <w:t>поступило 1 представление прок</w:t>
            </w:r>
            <w:r w:rsidR="00AC20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206A">
              <w:rPr>
                <w:rFonts w:ascii="Times New Roman" w:hAnsi="Times New Roman" w:cs="Times New Roman"/>
                <w:sz w:val="24"/>
                <w:szCs w:val="24"/>
              </w:rPr>
              <w:t xml:space="preserve">ратуры Ленинградской области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 w:rsidR="00AC20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требований законодательства в сф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ре противодействия коррупции</w:t>
            </w:r>
            <w:r w:rsidR="00807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7BA" w:rsidRDefault="0080786D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 рассмотрено совместно с Управлением профилактики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рупционных и иных правонарушений. </w:t>
            </w:r>
            <w:r w:rsidR="00092F9E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="00092F9E" w:rsidRPr="00083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2F9E" w:rsidRPr="00083A78">
              <w:rPr>
                <w:rFonts w:ascii="Times New Roman" w:hAnsi="Times New Roman" w:cs="Times New Roman"/>
                <w:sz w:val="24"/>
                <w:szCs w:val="24"/>
              </w:rPr>
              <w:t>ствующи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2F9E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отче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092F9E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92F9E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в комитет прав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вого обеспечения Ленинградской области и ко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 xml:space="preserve">трольно-ревизионный комитет Ленинградской области </w:t>
            </w:r>
          </w:p>
          <w:p w:rsidR="00092F9E" w:rsidRPr="00083A78" w:rsidRDefault="008907BA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7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693E" w:rsidRPr="008907BA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Pr="008907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D693E" w:rsidRPr="0089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7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</w:t>
            </w:r>
            <w:r w:rsidR="004D693E" w:rsidRPr="008907B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2F9E" w:rsidRPr="008907BA">
              <w:rPr>
                <w:rFonts w:ascii="Times New Roman" w:hAnsi="Times New Roman" w:cs="Times New Roman"/>
                <w:sz w:val="24"/>
                <w:szCs w:val="24"/>
              </w:rPr>
              <w:t>аппарат Г</w:t>
            </w:r>
            <w:r w:rsidR="00092F9E" w:rsidRPr="008907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2F9E" w:rsidRPr="008907BA">
              <w:rPr>
                <w:rFonts w:ascii="Times New Roman" w:hAnsi="Times New Roman" w:cs="Times New Roman"/>
                <w:sz w:val="24"/>
                <w:szCs w:val="24"/>
              </w:rPr>
              <w:t>бернатора и Правительства Ленинградской о</w:t>
            </w:r>
            <w:r w:rsidR="00092F9E" w:rsidRPr="008907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2F9E" w:rsidRPr="008907BA">
              <w:rPr>
                <w:rFonts w:ascii="Times New Roman" w:hAnsi="Times New Roman" w:cs="Times New Roman"/>
                <w:sz w:val="24"/>
                <w:szCs w:val="24"/>
              </w:rPr>
              <w:t xml:space="preserve">ласти  </w:t>
            </w:r>
          </w:p>
          <w:p w:rsidR="001947A1" w:rsidRPr="00083A78" w:rsidRDefault="001947A1" w:rsidP="004A19FF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C206A" w:rsidRPr="00AC206A" w:rsidRDefault="00AC206A" w:rsidP="00A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информации о коррупционных проявлениях в де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тельности должностных лиц органов исполнительной власти Ленингра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ской области, других государственных органов, государственных организ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ций, подведомственных органам и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Ленинградской области, органов местного самоупра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ления, содержащейся в обращениях граждан и организаций.</w:t>
            </w:r>
          </w:p>
          <w:p w:rsidR="00AC206A" w:rsidRPr="00AC206A" w:rsidRDefault="00AC206A" w:rsidP="00AC2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монит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 xml:space="preserve">ринга </w:t>
            </w:r>
            <w:proofErr w:type="gramStart"/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в комиссию по координации р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боты по противодействию коррупции в Ленинградской области на ежего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06A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  <w:proofErr w:type="gramEnd"/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right="6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Информация о коррупционных проявл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ниях в деятельности должностных лиц Комит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та по здравоохранению Ленинградской области в СМИ не размещалась</w:t>
            </w:r>
            <w:r w:rsidR="005D51A5">
              <w:rPr>
                <w:rFonts w:ascii="Times New Roman" w:hAnsi="Times New Roman" w:cs="Times New Roman"/>
                <w:sz w:val="24"/>
                <w:szCs w:val="24"/>
              </w:rPr>
              <w:t>, в обращениях граждан и организаций не содержалась.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A5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D51A5" w:rsidRPr="00083A78" w:rsidRDefault="005D51A5" w:rsidP="00FE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D51A5" w:rsidRPr="005D51A5" w:rsidRDefault="005D51A5" w:rsidP="005D5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8" w:history="1">
              <w:r w:rsidRPr="005D51A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9 части 1 статьи 31</w:t>
              </w:r>
            </w:hyperlink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кона от 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 xml:space="preserve">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пок товаров, работ, услуг для обесп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чения государственных и муниц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1A5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51A5" w:rsidRPr="00083A78" w:rsidRDefault="005D51A5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D51A5" w:rsidRPr="00083A78" w:rsidRDefault="005D51A5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данного вида контроля не установлен. </w:t>
            </w:r>
            <w:r w:rsidR="00DF0B4B" w:rsidRPr="00DF0B4B">
              <w:rPr>
                <w:rFonts w:ascii="Times New Roman" w:hAnsi="Times New Roman" w:cs="Times New Roman"/>
                <w:sz w:val="24"/>
                <w:szCs w:val="24"/>
              </w:rPr>
              <w:t>Информация о с</w:t>
            </w: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>луча</w:t>
            </w:r>
            <w:r w:rsidR="00DF0B4B" w:rsidRPr="00DF0B4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, когда участник закупки предоставил недостоверную информацию в отношении своего соответствия требованиям, указанным в </w:t>
            </w:r>
            <w:hyperlink r:id="rId9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частях 1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1.1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DF0B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таких требований) статьи 31 Закона № 44-ФЗ, </w:t>
            </w:r>
            <w:r w:rsidR="00DF0B4B"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не </w:t>
            </w:r>
            <w:r w:rsidR="00DF0B4B" w:rsidRPr="00DF0B4B">
              <w:rPr>
                <w:rFonts w:ascii="Times New Roman" w:hAnsi="Times New Roman" w:cs="Times New Roman"/>
                <w:sz w:val="24"/>
                <w:szCs w:val="24"/>
              </w:rPr>
              <w:t>поступала</w:t>
            </w:r>
            <w:r w:rsidRPr="00DF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1A5" w:rsidRPr="00083A78" w:rsidRDefault="005D51A5" w:rsidP="00FE522C">
            <w:pPr>
              <w:autoSpaceDE w:val="0"/>
              <w:autoSpaceDN w:val="0"/>
              <w:adjustRightInd w:val="0"/>
              <w:spacing w:after="0" w:line="240" w:lineRule="auto"/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FE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FE3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- об обжаловании закупок контрол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ными органами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ской области закупок в соответствии с решениями и предписаниями ко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трольных органов в сфере закупок;</w:t>
            </w:r>
          </w:p>
          <w:p w:rsidR="00304736" w:rsidRPr="00083A78" w:rsidRDefault="00304736" w:rsidP="0063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- о результатах обжалованию решений и предписаний контрольных органов в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закупок.</w:t>
            </w:r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проведенного анализа подготовка аналитической информ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ции и направление ее председателю Комитета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Анализ сведений проводится, принимаются меры по устранению выявляемых контрол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ными органами недостатков.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8.1. 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сведений о доходах, расходах, об имуществе и обязательствах имущественного х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рактера гражданами, претендующими на замещение должностей руковод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телей учреждений, подведомственных органам исполнительной власти  и лицами, замещающими указанные должности </w:t>
            </w:r>
          </w:p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Default="00304736" w:rsidP="004D693E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данному вопросу направл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подведомстве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ных организаций.</w:t>
            </w:r>
          </w:p>
          <w:p w:rsidR="00FE522C" w:rsidRPr="00083A78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контроля своевременности предоставления указанных сведений, случаев нарушения законодательства в части сроков исполнения обязанности не выявлено.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 о доходах, об имуществе и обязательствах имущ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ственного характера, а также о дох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дах, об имуществе и обязательствах имущественного характера супруги (супруга) и несовершеннолетних 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тей, предоставленных руководител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 подведомственных медицинских организаций на официальном сайте Комитета по здравоохранению Л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целях повышения открытости и доступности информации о деятельности по профилактике коррупционных правонарушений  Сведения  о доходах, об имуществе и обязательствах им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щественного характера размещены на офиц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альном сайте Комитета по здравоохранению Ленинградской области в установленные ср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FE522C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Pr="00083A78" w:rsidRDefault="00FE522C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фликта интересов у следующих кат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горий работников подведомственных организаций:</w:t>
            </w:r>
          </w:p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работников, связанных с размещением государственного заказа, контролем выполнения работ, приемкой работ, контролем выполнения гарантийных обязательств и представлением инт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ресов в судах;</w:t>
            </w:r>
          </w:p>
          <w:p w:rsidR="00FE522C" w:rsidRPr="00FE522C" w:rsidRDefault="00FE522C" w:rsidP="00FE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работников, связанных с вынесением (подготовкой) подведомственной о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ганизацией постановлений об админ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стративных правонарушениях, пре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писаний, приказов, распоряжений, с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гласий, технических условий и иных организационно-распорядительных документов</w:t>
            </w:r>
          </w:p>
          <w:p w:rsidR="00FE522C" w:rsidRPr="00083A78" w:rsidRDefault="00FE522C" w:rsidP="00636D0C">
            <w:pPr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Pr="00083A78" w:rsidRDefault="00FE522C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E522C" w:rsidRDefault="00FE522C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обсуждение вопросов организации работы по пр</w:t>
            </w:r>
            <w:r w:rsidR="001C0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ведомственных организациях</w:t>
            </w:r>
            <w:r w:rsidR="001C0217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предупреждению и урегулированию конфликта интересов. </w:t>
            </w:r>
          </w:p>
          <w:p w:rsidR="001C0217" w:rsidRPr="00FE522C" w:rsidRDefault="001C0217" w:rsidP="001C02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 не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действий,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 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вынесением (подготовкой) подведо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организацией постановлений об адм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522C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1C0217" w:rsidRPr="00083A78" w:rsidRDefault="001C0217" w:rsidP="001C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деятельн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подведомственных организаций по принятию мер по предупреждению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 в соответствии с полож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ниями ст.13.3 Федерального закона «О противодействии коррупции».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тельности, принятие мер по устран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нию недостатков.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реализации положений статьи  13.3. Федерального закона от 25 декабря 2008 года № 273-ФЗ «О противодействии ко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рупции» проводилась Комитетом в рамках уст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новленных полномочий.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Организовано письменное уведомление руков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дителей о положениях законодательства, обяз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вающих организации разрабатывать и прин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мать меры по предупреждению коррупции, в том числе, в части назначения ответственных лиц, разработки локальных нормативных актов. 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Ранее были направлены для использования в работе типовые локальные акты в указанной сфере. 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 наличия локальных актов в сфере противодействия коррупции.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в сфере против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обсуждались неоднократно на </w:t>
            </w:r>
            <w:proofErr w:type="spell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видеоселекторных</w:t>
            </w:r>
            <w:proofErr w:type="spell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 с руководит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лями подведомственных медицинских и образ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организаций.</w:t>
            </w:r>
          </w:p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мероприятия 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подв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домственных организаций по принятию мер по предупреждению коррупции в соответствии с положениями ст.13.3 Федерального закона «О противодействии коррупции» не проводились, в связи с отсутствием порядка проведения ко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троля и соответствующих полномочий. 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8.7.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аппарат Губернатора и Правительства Ленинградской обл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 информации о родственниках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(свойственниках) работающих в по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ведомственных организациях (при наличии информации).</w:t>
            </w:r>
          </w:p>
          <w:p w:rsidR="00304736" w:rsidRPr="00083A78" w:rsidRDefault="00304736" w:rsidP="00636D0C">
            <w:pPr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информация не предоставлялась в связи с ее отсутствием. </w:t>
            </w:r>
            <w:r w:rsidR="004D6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казано содействие в проведении аппаратом Губернатора и Прав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тельства Ленинградской области соответству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щего анкетирования ГГС</w:t>
            </w:r>
            <w:r w:rsidR="00DF0B4B">
              <w:rPr>
                <w:rFonts w:ascii="Times New Roman" w:hAnsi="Times New Roman" w:cs="Times New Roman"/>
                <w:sz w:val="24"/>
                <w:szCs w:val="24"/>
              </w:rPr>
              <w:t>, и в проведении пр</w:t>
            </w:r>
            <w:r w:rsidR="00DF0B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0B4B">
              <w:rPr>
                <w:rFonts w:ascii="Times New Roman" w:hAnsi="Times New Roman" w:cs="Times New Roman"/>
                <w:sz w:val="24"/>
                <w:szCs w:val="24"/>
              </w:rPr>
              <w:t>верок.</w:t>
            </w:r>
          </w:p>
          <w:p w:rsidR="00304736" w:rsidRPr="00083A78" w:rsidRDefault="00304736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B4B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0B4B" w:rsidRPr="00083A78" w:rsidRDefault="00DF0B4B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0B4B" w:rsidRDefault="00DF0B4B" w:rsidP="00DF0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возможности возникнов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конфликта интересов при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действии с родственниками (сво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ственниками). Принятие мер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законодательством</w:t>
            </w:r>
          </w:p>
          <w:p w:rsidR="00DF0B4B" w:rsidRPr="00083A78" w:rsidRDefault="00DF0B4B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0B4B" w:rsidRPr="00083A78" w:rsidRDefault="00DF0B4B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DF0B4B" w:rsidRDefault="00DB3E70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предоставлялась в Аппарат Губе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натора и Правительства Ленинградской области  по запросам. </w:t>
            </w:r>
          </w:p>
        </w:tc>
      </w:tr>
      <w:tr w:rsidR="00304736" w:rsidRPr="00AA6D26" w:rsidTr="000F6CE8">
        <w:trPr>
          <w:gridAfter w:val="1"/>
          <w:wAfter w:w="30" w:type="dxa"/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405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расходов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ния бюджетных средств, выделяемых подведомственным организациям, а также денежных средств, полученных от оказания платных услуг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Pr="00083A78" w:rsidRDefault="00304736" w:rsidP="0063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304736" w:rsidRDefault="00636D0C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выездные аудиторские проверки в </w:t>
            </w:r>
            <w:r w:rsidR="00E94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учреждениях, выявленные нарушения проанализированы, обсуждены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ботниками подведомственных организаций,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 w:rsidR="00E94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привлечены к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плинарной ответственности.</w:t>
            </w:r>
          </w:p>
          <w:p w:rsidR="00636D0C" w:rsidRPr="00083A78" w:rsidRDefault="00636D0C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 материалы в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ьные органы не направлялись.</w:t>
            </w:r>
          </w:p>
        </w:tc>
      </w:tr>
      <w:tr w:rsidR="000F6CE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навливающих системы доплат, надб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вок стимулирующего характера и с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83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стемы премирования на соответствие действующему законодательству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F6CE8" w:rsidRPr="00083A78" w:rsidRDefault="000F6CE8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Анализ проводится в ходе проверочных мер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EF55FF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8.11.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министративных регламентов пред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ставления государственных услуг</w:t>
            </w:r>
            <w:proofErr w:type="gramEnd"/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ведомственными организациями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Подведомственные Комитету организации не предоставляют государственных услуг.</w:t>
            </w:r>
          </w:p>
          <w:p w:rsidR="00EF55FF" w:rsidRPr="00083A78" w:rsidRDefault="00EF55FF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8E1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деятельности в сфере противодействия коррупции на заседаниях общественных советов при органах исполнительной власти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Ленинградской области.</w:t>
            </w:r>
          </w:p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BB28E1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BB28E1" w:rsidRPr="00083A78" w:rsidRDefault="004D693E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28E1" w:rsidRPr="00083A78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8E1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>совместно с руководителями подведомственных организ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 w:rsidR="00DB3E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5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</w:t>
            </w:r>
            <w:r w:rsidR="00DB3E70"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  <w:r w:rsidR="00353FD5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="00353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FD5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вопрос об организации деятел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>ности по противодействию коррупции в подв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>домственных организациях</w:t>
            </w:r>
          </w:p>
          <w:p w:rsidR="00BB28E1" w:rsidRPr="00083A78" w:rsidRDefault="00BB28E1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4D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464D8" w:rsidRPr="00083A78" w:rsidRDefault="004464D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464D8" w:rsidRPr="00083A78" w:rsidRDefault="004464D8" w:rsidP="00446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СМИ о порядке и условиях оказания бесплатной медицинской помощи в рамках ТПГГ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464D8" w:rsidRPr="00083A78" w:rsidRDefault="004464D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464D8" w:rsidRPr="00083A78" w:rsidRDefault="004464D8" w:rsidP="00C2051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 размещается на сайте Комитета</w:t>
            </w:r>
            <w:r w:rsidR="00C20511">
              <w:rPr>
                <w:rFonts w:ascii="Times New Roman" w:hAnsi="Times New Roman" w:cs="Times New Roman"/>
                <w:sz w:val="24"/>
                <w:szCs w:val="24"/>
              </w:rPr>
              <w:t>, информация по вопросам организации медицинской помощи, направляется в СМИ пресс-службой.</w:t>
            </w:r>
          </w:p>
        </w:tc>
      </w:tr>
      <w:tr w:rsidR="00083A7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2A69E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веб-страницах органов исполнительной власти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нет» информации в соответствии с Ф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деральным законом от 09.02.2009 № 8-ФЗ «Об обеспечении доступа к 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формации о деятельности госуда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ственных органов и органов местного самоуправления».</w:t>
            </w: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в соответствии  с де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ствующим законодательством. 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нализ полноты представленной информации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 xml:space="preserve"> ведется на пост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>янной основе.</w:t>
            </w:r>
          </w:p>
          <w:p w:rsidR="00083A78" w:rsidRPr="00083A78" w:rsidRDefault="00083A7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78" w:rsidRPr="00AA6D26" w:rsidTr="000F6CE8">
        <w:trPr>
          <w:tblCellSpacing w:w="0" w:type="dxa"/>
          <w:jc w:val="center"/>
        </w:trPr>
        <w:tc>
          <w:tcPr>
            <w:tcW w:w="6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E64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083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нию у гражданских служащих отриц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коррупции. Предание гласности каждого устано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ленного факта коррупции в органе и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полнительной власти.</w:t>
            </w:r>
          </w:p>
          <w:p w:rsidR="00083A78" w:rsidRPr="00083A78" w:rsidRDefault="00083A78" w:rsidP="0063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083A78" w:rsidP="004A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2" w:type="dxa"/>
            <w:gridSpan w:val="2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83A78" w:rsidRPr="00083A78" w:rsidRDefault="00A738E3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одятся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проведение 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заседаний к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миссии по соблюдению требований к служе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ному поведению государственных гражданских служащих Ленинградской области и урегул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рованию конфликта интересов в Комитете. М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тодические материалы, разработанные Минт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удом России, аппаратом Губернатора и Прав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3A78" w:rsidRPr="00083A78">
              <w:rPr>
                <w:rFonts w:ascii="Times New Roman" w:hAnsi="Times New Roman" w:cs="Times New Roman"/>
                <w:sz w:val="24"/>
                <w:szCs w:val="24"/>
              </w:rPr>
              <w:t>тельства  Ленинградской области, комитетом по здравоохранению Ленинградской области  размещаются на внутренних сетевых ресурсах Комитета.</w:t>
            </w:r>
          </w:p>
          <w:p w:rsidR="00083A78" w:rsidRPr="00083A78" w:rsidRDefault="00083A78" w:rsidP="00636D0C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 xml:space="preserve">Факты коррупционного поведения сотрудников  Комитета в течение </w:t>
            </w:r>
            <w:r w:rsidR="00A738E3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3A78">
              <w:rPr>
                <w:rFonts w:ascii="Times New Roman" w:hAnsi="Times New Roman" w:cs="Times New Roman"/>
                <w:sz w:val="24"/>
                <w:szCs w:val="24"/>
              </w:rPr>
              <w:t>являлись.</w:t>
            </w:r>
          </w:p>
          <w:p w:rsidR="00083A78" w:rsidRPr="00083A78" w:rsidRDefault="00083A78" w:rsidP="004A19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D26" w:rsidRPr="00371159" w:rsidRDefault="00AA6D26">
      <w:pPr>
        <w:rPr>
          <w:rFonts w:ascii="Times New Roman" w:hAnsi="Times New Roman" w:cs="Times New Roman"/>
          <w:sz w:val="24"/>
          <w:szCs w:val="24"/>
        </w:rPr>
      </w:pPr>
    </w:p>
    <w:sectPr w:rsidR="00AA6D26" w:rsidRPr="00371159" w:rsidSect="006C54B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B9" w:rsidRDefault="009266B9" w:rsidP="006C54B1">
      <w:pPr>
        <w:spacing w:after="0" w:line="240" w:lineRule="auto"/>
      </w:pPr>
      <w:r>
        <w:separator/>
      </w:r>
    </w:p>
  </w:endnote>
  <w:endnote w:type="continuationSeparator" w:id="0">
    <w:p w:rsidR="009266B9" w:rsidRDefault="009266B9" w:rsidP="006C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B9" w:rsidRDefault="009266B9" w:rsidP="006C54B1">
      <w:pPr>
        <w:spacing w:after="0" w:line="240" w:lineRule="auto"/>
      </w:pPr>
      <w:r>
        <w:separator/>
      </w:r>
    </w:p>
  </w:footnote>
  <w:footnote w:type="continuationSeparator" w:id="0">
    <w:p w:rsidR="009266B9" w:rsidRDefault="009266B9" w:rsidP="006C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045855"/>
      <w:docPartObj>
        <w:docPartGallery w:val="Page Numbers (Top of Page)"/>
        <w:docPartUnique/>
      </w:docPartObj>
    </w:sdtPr>
    <w:sdtEndPr/>
    <w:sdtContent>
      <w:p w:rsidR="00304736" w:rsidRDefault="00304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EA">
          <w:rPr>
            <w:noProof/>
          </w:rPr>
          <w:t>4</w:t>
        </w:r>
        <w:r>
          <w:fldChar w:fldCharType="end"/>
        </w:r>
      </w:p>
    </w:sdtContent>
  </w:sdt>
  <w:p w:rsidR="00304736" w:rsidRDefault="003047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CD8"/>
    <w:multiLevelType w:val="hybridMultilevel"/>
    <w:tmpl w:val="31561B6C"/>
    <w:lvl w:ilvl="0" w:tplc="A5067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68CB"/>
    <w:multiLevelType w:val="multilevel"/>
    <w:tmpl w:val="290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337ED"/>
    <w:multiLevelType w:val="multilevel"/>
    <w:tmpl w:val="94E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2CA0"/>
    <w:multiLevelType w:val="hybridMultilevel"/>
    <w:tmpl w:val="027CA71C"/>
    <w:lvl w:ilvl="0" w:tplc="A7FE6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5E69"/>
    <w:multiLevelType w:val="multilevel"/>
    <w:tmpl w:val="60C4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A74F2"/>
    <w:multiLevelType w:val="multilevel"/>
    <w:tmpl w:val="7A70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E22D6"/>
    <w:multiLevelType w:val="hybridMultilevel"/>
    <w:tmpl w:val="2020DAC4"/>
    <w:lvl w:ilvl="0" w:tplc="BD981BB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A413FE"/>
    <w:multiLevelType w:val="multilevel"/>
    <w:tmpl w:val="5EC2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3C"/>
    <w:rsid w:val="00015F74"/>
    <w:rsid w:val="00033190"/>
    <w:rsid w:val="00043E3B"/>
    <w:rsid w:val="00083A78"/>
    <w:rsid w:val="00092F9E"/>
    <w:rsid w:val="000A37B7"/>
    <w:rsid w:val="000D2DFD"/>
    <w:rsid w:val="000E20DF"/>
    <w:rsid w:val="000E5FDB"/>
    <w:rsid w:val="000F52FA"/>
    <w:rsid w:val="000F6CE8"/>
    <w:rsid w:val="00101810"/>
    <w:rsid w:val="00120A1A"/>
    <w:rsid w:val="00123E1E"/>
    <w:rsid w:val="00133A04"/>
    <w:rsid w:val="00143802"/>
    <w:rsid w:val="0015007C"/>
    <w:rsid w:val="0016762E"/>
    <w:rsid w:val="00170D0C"/>
    <w:rsid w:val="001947A1"/>
    <w:rsid w:val="001B505B"/>
    <w:rsid w:val="001C0217"/>
    <w:rsid w:val="001E38BD"/>
    <w:rsid w:val="001E3C16"/>
    <w:rsid w:val="00201A06"/>
    <w:rsid w:val="002255E2"/>
    <w:rsid w:val="00240CD0"/>
    <w:rsid w:val="00243CF5"/>
    <w:rsid w:val="002614A9"/>
    <w:rsid w:val="00266A6B"/>
    <w:rsid w:val="002713FE"/>
    <w:rsid w:val="002847DA"/>
    <w:rsid w:val="00285F0D"/>
    <w:rsid w:val="00287F2F"/>
    <w:rsid w:val="002A1F98"/>
    <w:rsid w:val="002A69E6"/>
    <w:rsid w:val="002D4DBD"/>
    <w:rsid w:val="002E0377"/>
    <w:rsid w:val="002E1462"/>
    <w:rsid w:val="002F34F1"/>
    <w:rsid w:val="002F6E24"/>
    <w:rsid w:val="0030068F"/>
    <w:rsid w:val="00304736"/>
    <w:rsid w:val="0031034A"/>
    <w:rsid w:val="00323F83"/>
    <w:rsid w:val="00327B3C"/>
    <w:rsid w:val="00327B77"/>
    <w:rsid w:val="00344485"/>
    <w:rsid w:val="00353FD5"/>
    <w:rsid w:val="00371159"/>
    <w:rsid w:val="00391BAE"/>
    <w:rsid w:val="003A6B57"/>
    <w:rsid w:val="003C56D6"/>
    <w:rsid w:val="003D7847"/>
    <w:rsid w:val="003F077B"/>
    <w:rsid w:val="003F4864"/>
    <w:rsid w:val="00411DD2"/>
    <w:rsid w:val="004141B4"/>
    <w:rsid w:val="004155BE"/>
    <w:rsid w:val="00416565"/>
    <w:rsid w:val="00422A33"/>
    <w:rsid w:val="00440334"/>
    <w:rsid w:val="0044596F"/>
    <w:rsid w:val="004464D8"/>
    <w:rsid w:val="00446BDA"/>
    <w:rsid w:val="00463858"/>
    <w:rsid w:val="00471506"/>
    <w:rsid w:val="004A19FF"/>
    <w:rsid w:val="004C3761"/>
    <w:rsid w:val="004D1B3B"/>
    <w:rsid w:val="004D693E"/>
    <w:rsid w:val="004E2436"/>
    <w:rsid w:val="004E65B1"/>
    <w:rsid w:val="005157B0"/>
    <w:rsid w:val="0052708F"/>
    <w:rsid w:val="0053290C"/>
    <w:rsid w:val="00535125"/>
    <w:rsid w:val="005511FD"/>
    <w:rsid w:val="0058520A"/>
    <w:rsid w:val="00590B54"/>
    <w:rsid w:val="00590E9A"/>
    <w:rsid w:val="0059546C"/>
    <w:rsid w:val="00595D96"/>
    <w:rsid w:val="005962B7"/>
    <w:rsid w:val="005A279F"/>
    <w:rsid w:val="005C0B8A"/>
    <w:rsid w:val="005D51A5"/>
    <w:rsid w:val="005E65F8"/>
    <w:rsid w:val="005F612A"/>
    <w:rsid w:val="00600D0C"/>
    <w:rsid w:val="006165CF"/>
    <w:rsid w:val="00622019"/>
    <w:rsid w:val="00636D0C"/>
    <w:rsid w:val="00636E49"/>
    <w:rsid w:val="0065178E"/>
    <w:rsid w:val="006604D8"/>
    <w:rsid w:val="0066667F"/>
    <w:rsid w:val="00680DC6"/>
    <w:rsid w:val="006847A7"/>
    <w:rsid w:val="006960F0"/>
    <w:rsid w:val="006A2D31"/>
    <w:rsid w:val="006A5E64"/>
    <w:rsid w:val="006A7303"/>
    <w:rsid w:val="006A7FBF"/>
    <w:rsid w:val="006C3640"/>
    <w:rsid w:val="006C54B1"/>
    <w:rsid w:val="006C64B9"/>
    <w:rsid w:val="006F2F45"/>
    <w:rsid w:val="006F5783"/>
    <w:rsid w:val="007142FC"/>
    <w:rsid w:val="007245C9"/>
    <w:rsid w:val="007322C6"/>
    <w:rsid w:val="00732F54"/>
    <w:rsid w:val="007678B0"/>
    <w:rsid w:val="007735C0"/>
    <w:rsid w:val="00782246"/>
    <w:rsid w:val="00787B0E"/>
    <w:rsid w:val="007A0159"/>
    <w:rsid w:val="007D233C"/>
    <w:rsid w:val="007F3DC2"/>
    <w:rsid w:val="008035F4"/>
    <w:rsid w:val="0080786D"/>
    <w:rsid w:val="00815481"/>
    <w:rsid w:val="00815DA0"/>
    <w:rsid w:val="008269D5"/>
    <w:rsid w:val="008345C8"/>
    <w:rsid w:val="00841A17"/>
    <w:rsid w:val="00861951"/>
    <w:rsid w:val="0087559E"/>
    <w:rsid w:val="008812A4"/>
    <w:rsid w:val="008875DB"/>
    <w:rsid w:val="008907BA"/>
    <w:rsid w:val="008B69D0"/>
    <w:rsid w:val="008E7884"/>
    <w:rsid w:val="008F3EB1"/>
    <w:rsid w:val="008F571A"/>
    <w:rsid w:val="009021B3"/>
    <w:rsid w:val="009024B0"/>
    <w:rsid w:val="0091574F"/>
    <w:rsid w:val="00923D1F"/>
    <w:rsid w:val="009266B9"/>
    <w:rsid w:val="00946D2A"/>
    <w:rsid w:val="00974195"/>
    <w:rsid w:val="009A0ED2"/>
    <w:rsid w:val="009A136E"/>
    <w:rsid w:val="009D3EB7"/>
    <w:rsid w:val="00A26E71"/>
    <w:rsid w:val="00A738E3"/>
    <w:rsid w:val="00AA6D26"/>
    <w:rsid w:val="00AB1DAB"/>
    <w:rsid w:val="00AB3833"/>
    <w:rsid w:val="00AC206A"/>
    <w:rsid w:val="00AF4D9E"/>
    <w:rsid w:val="00AF5FC0"/>
    <w:rsid w:val="00B026A8"/>
    <w:rsid w:val="00B13C89"/>
    <w:rsid w:val="00B13DF0"/>
    <w:rsid w:val="00B1696D"/>
    <w:rsid w:val="00B16FB5"/>
    <w:rsid w:val="00B34E41"/>
    <w:rsid w:val="00B4202C"/>
    <w:rsid w:val="00B5681A"/>
    <w:rsid w:val="00BA5452"/>
    <w:rsid w:val="00BA5B44"/>
    <w:rsid w:val="00BB1E4D"/>
    <w:rsid w:val="00BB28E1"/>
    <w:rsid w:val="00BC1345"/>
    <w:rsid w:val="00BE50B4"/>
    <w:rsid w:val="00BF4ABF"/>
    <w:rsid w:val="00C031E1"/>
    <w:rsid w:val="00C03BE0"/>
    <w:rsid w:val="00C0495A"/>
    <w:rsid w:val="00C11A5A"/>
    <w:rsid w:val="00C149C9"/>
    <w:rsid w:val="00C15EE6"/>
    <w:rsid w:val="00C20511"/>
    <w:rsid w:val="00C61717"/>
    <w:rsid w:val="00C70677"/>
    <w:rsid w:val="00C7475A"/>
    <w:rsid w:val="00C84466"/>
    <w:rsid w:val="00CB1852"/>
    <w:rsid w:val="00CC4EF4"/>
    <w:rsid w:val="00CD3B8D"/>
    <w:rsid w:val="00CE31EC"/>
    <w:rsid w:val="00CF49C1"/>
    <w:rsid w:val="00D10851"/>
    <w:rsid w:val="00D13152"/>
    <w:rsid w:val="00D33C2D"/>
    <w:rsid w:val="00D44243"/>
    <w:rsid w:val="00D541D4"/>
    <w:rsid w:val="00D61448"/>
    <w:rsid w:val="00D706CD"/>
    <w:rsid w:val="00D727D9"/>
    <w:rsid w:val="00D801C4"/>
    <w:rsid w:val="00D80B0F"/>
    <w:rsid w:val="00D9151C"/>
    <w:rsid w:val="00DA2DF0"/>
    <w:rsid w:val="00DB3E70"/>
    <w:rsid w:val="00DD30DC"/>
    <w:rsid w:val="00DE1D3C"/>
    <w:rsid w:val="00DE5311"/>
    <w:rsid w:val="00DE621E"/>
    <w:rsid w:val="00DF0B4B"/>
    <w:rsid w:val="00E039A5"/>
    <w:rsid w:val="00E16F1D"/>
    <w:rsid w:val="00E2095D"/>
    <w:rsid w:val="00E261B7"/>
    <w:rsid w:val="00E3643C"/>
    <w:rsid w:val="00E406F6"/>
    <w:rsid w:val="00E41951"/>
    <w:rsid w:val="00E64CB2"/>
    <w:rsid w:val="00E71CF5"/>
    <w:rsid w:val="00E77812"/>
    <w:rsid w:val="00E940EA"/>
    <w:rsid w:val="00EB7CD0"/>
    <w:rsid w:val="00EC6ADD"/>
    <w:rsid w:val="00ED1DAF"/>
    <w:rsid w:val="00ED3B8C"/>
    <w:rsid w:val="00EF55FF"/>
    <w:rsid w:val="00F0275E"/>
    <w:rsid w:val="00F22A31"/>
    <w:rsid w:val="00F275E4"/>
    <w:rsid w:val="00F3533C"/>
    <w:rsid w:val="00F555F0"/>
    <w:rsid w:val="00F70C24"/>
    <w:rsid w:val="00FA3925"/>
    <w:rsid w:val="00FB693A"/>
    <w:rsid w:val="00FD324D"/>
    <w:rsid w:val="00FE3C21"/>
    <w:rsid w:val="00FE522C"/>
    <w:rsid w:val="00FF20E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3643C"/>
    <w:rPr>
      <w:b/>
      <w:bCs/>
    </w:rPr>
  </w:style>
  <w:style w:type="paragraph" w:styleId="a5">
    <w:name w:val="header"/>
    <w:basedOn w:val="a"/>
    <w:link w:val="a6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4B1"/>
  </w:style>
  <w:style w:type="paragraph" w:styleId="a7">
    <w:name w:val="footer"/>
    <w:basedOn w:val="a"/>
    <w:link w:val="a8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B1"/>
  </w:style>
  <w:style w:type="paragraph" w:styleId="a9">
    <w:name w:val="List Paragraph"/>
    <w:basedOn w:val="a"/>
    <w:uiPriority w:val="34"/>
    <w:qFormat/>
    <w:rsid w:val="000E20DF"/>
    <w:pPr>
      <w:ind w:left="720"/>
      <w:contextualSpacing/>
    </w:pPr>
  </w:style>
  <w:style w:type="paragraph" w:customStyle="1" w:styleId="1">
    <w:name w:val="Знак Знак Знак Знак1 Знак"/>
    <w:basedOn w:val="a"/>
    <w:rsid w:val="005157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3643C"/>
    <w:rPr>
      <w:b/>
      <w:bCs/>
    </w:rPr>
  </w:style>
  <w:style w:type="paragraph" w:styleId="a5">
    <w:name w:val="header"/>
    <w:basedOn w:val="a"/>
    <w:link w:val="a6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4B1"/>
  </w:style>
  <w:style w:type="paragraph" w:styleId="a7">
    <w:name w:val="footer"/>
    <w:basedOn w:val="a"/>
    <w:link w:val="a8"/>
    <w:uiPriority w:val="99"/>
    <w:unhideWhenUsed/>
    <w:rsid w:val="006C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54B1"/>
  </w:style>
  <w:style w:type="paragraph" w:styleId="a9">
    <w:name w:val="List Paragraph"/>
    <w:basedOn w:val="a"/>
    <w:uiPriority w:val="34"/>
    <w:qFormat/>
    <w:rsid w:val="000E20DF"/>
    <w:pPr>
      <w:ind w:left="720"/>
      <w:contextualSpacing/>
    </w:pPr>
  </w:style>
  <w:style w:type="paragraph" w:customStyle="1" w:styleId="1">
    <w:name w:val="Знак Знак Знак Знак1 Знак"/>
    <w:basedOn w:val="a"/>
    <w:rsid w:val="005157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85174E213CB1196DDC72872CD4CBAD448E2D4EC4AB50F3029D31ABA54AEC84B4B3F619AD9C841A6D9A3BB348F326C59E68C841845AF2DvA4B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7134AF53C5A1EA89271E37E3328E6B210FAA3A6D9231D51A29D5D59A73D59733CA8CF56C9F67F14192523F688F3331E8AB42E8EA866456V9H9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7134AF53C5A1EA89271E37E3328E6B210FAA3A6D9231D51A29D5D59A73D59733CA8CF56C9E63F44592523F688F3331E8AB42E8EA866456V9H9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7134AF53C5A1EA89271E37E3328E6B210FAA3A6D9231D51A29D5D59A73D59733CA8CF56C9F67F64092523F688F3331E8AB42E8EA866456V9H9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7</cp:revision>
  <cp:lastPrinted>2019-12-18T09:30:00Z</cp:lastPrinted>
  <dcterms:created xsi:type="dcterms:W3CDTF">2019-12-17T16:23:00Z</dcterms:created>
  <dcterms:modified xsi:type="dcterms:W3CDTF">2019-12-18T10:02:00Z</dcterms:modified>
</cp:coreProperties>
</file>