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77" w:rsidRDefault="00745277">
      <w:pPr>
        <w:pStyle w:val="ConsPlusTitlePage"/>
      </w:pPr>
      <w:r>
        <w:br/>
      </w:r>
    </w:p>
    <w:p w:rsidR="00745277" w:rsidRDefault="00745277">
      <w:pPr>
        <w:pStyle w:val="ConsPlusNormal"/>
        <w:outlineLvl w:val="0"/>
      </w:pPr>
    </w:p>
    <w:p w:rsidR="00745277" w:rsidRDefault="00745277">
      <w:pPr>
        <w:pStyle w:val="ConsPlusTitle"/>
        <w:jc w:val="center"/>
        <w:outlineLvl w:val="0"/>
      </w:pPr>
      <w:r>
        <w:t>ПРАВИТЕЛЬСТВО ЛЕНИНГРАДСКОЙ ОБЛАСТИ</w:t>
      </w:r>
    </w:p>
    <w:p w:rsidR="00745277" w:rsidRDefault="00745277">
      <w:pPr>
        <w:pStyle w:val="ConsPlusTitle"/>
        <w:jc w:val="center"/>
      </w:pPr>
    </w:p>
    <w:p w:rsidR="00745277" w:rsidRDefault="00745277">
      <w:pPr>
        <w:pStyle w:val="ConsPlusTitle"/>
        <w:jc w:val="center"/>
      </w:pPr>
      <w:r>
        <w:t>ПОСТАНОВЛЕНИЕ</w:t>
      </w:r>
    </w:p>
    <w:p w:rsidR="00745277" w:rsidRDefault="00745277">
      <w:pPr>
        <w:pStyle w:val="ConsPlusTitle"/>
        <w:jc w:val="center"/>
      </w:pPr>
      <w:r>
        <w:t>от 14 ноября 2013 г. N 405</w:t>
      </w:r>
    </w:p>
    <w:p w:rsidR="00745277" w:rsidRDefault="00745277">
      <w:pPr>
        <w:pStyle w:val="ConsPlusTitle"/>
        <w:jc w:val="center"/>
      </w:pPr>
    </w:p>
    <w:p w:rsidR="00745277" w:rsidRDefault="00745277">
      <w:pPr>
        <w:pStyle w:val="ConsPlusTitle"/>
        <w:jc w:val="center"/>
      </w:pPr>
      <w:r>
        <w:t>ОБ УТВЕРЖДЕНИИ ГОСУДАРСТВЕННОЙ ПРОГРАММЫ ЛЕНИНГРАДСКОЙ</w:t>
      </w:r>
    </w:p>
    <w:p w:rsidR="00745277" w:rsidRDefault="00745277">
      <w:pPr>
        <w:pStyle w:val="ConsPlusTitle"/>
        <w:jc w:val="center"/>
      </w:pPr>
      <w:r>
        <w:t>ОБЛАСТИ "РАЗВИТИЕ ЗДРАВООХРАНЕНИЯ В ЛЕНИНГРАДСКОЙ ОБЛАСТИ"</w:t>
      </w:r>
    </w:p>
    <w:p w:rsidR="00745277" w:rsidRDefault="00745277">
      <w:pPr>
        <w:pStyle w:val="ConsPlusNormal"/>
        <w:jc w:val="center"/>
      </w:pPr>
    </w:p>
    <w:p w:rsidR="00745277" w:rsidRDefault="00745277">
      <w:pPr>
        <w:pStyle w:val="ConsPlusNormal"/>
        <w:jc w:val="center"/>
      </w:pPr>
    </w:p>
    <w:p w:rsidR="00745277" w:rsidRDefault="00745277">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w:t>
      </w:r>
      <w:hyperlink r:id="rId8"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Правительство Ленинградской области постановляет:</w:t>
      </w:r>
    </w:p>
    <w:p w:rsidR="00745277" w:rsidRDefault="00745277">
      <w:pPr>
        <w:pStyle w:val="ConsPlusNormal"/>
        <w:ind w:firstLine="540"/>
        <w:jc w:val="both"/>
      </w:pPr>
    </w:p>
    <w:p w:rsidR="00745277" w:rsidRDefault="00745277">
      <w:pPr>
        <w:pStyle w:val="ConsPlusNormal"/>
        <w:ind w:firstLine="540"/>
        <w:jc w:val="both"/>
      </w:pPr>
      <w:r>
        <w:t xml:space="preserve">1. Утвердить прилагаемую государственную </w:t>
      </w:r>
      <w:hyperlink w:anchor="P38" w:history="1">
        <w:r>
          <w:rPr>
            <w:color w:val="0000FF"/>
          </w:rPr>
          <w:t>программу</w:t>
        </w:r>
      </w:hyperlink>
      <w:r>
        <w:t xml:space="preserve"> Ленинградской области "Развитие здравоохранения в Ленинградской области".</w:t>
      </w:r>
    </w:p>
    <w:p w:rsidR="00745277" w:rsidRDefault="00745277">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745277" w:rsidRDefault="00745277">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Ленинградской области от 25.07.2016 N 270)</w:t>
      </w:r>
    </w:p>
    <w:p w:rsidR="00745277" w:rsidRDefault="00745277">
      <w:pPr>
        <w:pStyle w:val="ConsPlusNormal"/>
      </w:pPr>
    </w:p>
    <w:p w:rsidR="00745277" w:rsidRDefault="00745277">
      <w:pPr>
        <w:pStyle w:val="ConsPlusNormal"/>
        <w:jc w:val="right"/>
      </w:pPr>
      <w:r>
        <w:t>Губернатор</w:t>
      </w:r>
    </w:p>
    <w:p w:rsidR="00745277" w:rsidRDefault="00745277">
      <w:pPr>
        <w:pStyle w:val="ConsPlusNormal"/>
        <w:jc w:val="right"/>
      </w:pPr>
      <w:r>
        <w:t>Ленинградской области</w:t>
      </w:r>
    </w:p>
    <w:p w:rsidR="00745277" w:rsidRDefault="00745277">
      <w:pPr>
        <w:pStyle w:val="ConsPlusNormal"/>
        <w:jc w:val="right"/>
      </w:pPr>
      <w:proofErr w:type="spellStart"/>
      <w:r>
        <w:t>А.Дрозденко</w:t>
      </w:r>
      <w:proofErr w:type="spellEnd"/>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jc w:val="right"/>
        <w:outlineLvl w:val="0"/>
      </w:pPr>
      <w:r>
        <w:t>УТВЕРЖДЕНА</w:t>
      </w:r>
    </w:p>
    <w:p w:rsidR="00745277" w:rsidRDefault="00745277">
      <w:pPr>
        <w:pStyle w:val="ConsPlusNormal"/>
        <w:jc w:val="right"/>
      </w:pPr>
      <w:r>
        <w:t>постановлением Правительства</w:t>
      </w:r>
    </w:p>
    <w:p w:rsidR="00745277" w:rsidRDefault="00745277">
      <w:pPr>
        <w:pStyle w:val="ConsPlusNormal"/>
        <w:jc w:val="right"/>
      </w:pPr>
      <w:r>
        <w:t>Ленинградской области</w:t>
      </w:r>
    </w:p>
    <w:p w:rsidR="00745277" w:rsidRDefault="00745277">
      <w:pPr>
        <w:pStyle w:val="ConsPlusNormal"/>
        <w:jc w:val="right"/>
      </w:pPr>
      <w:r>
        <w:t>от 14.11.2013 N 405</w:t>
      </w:r>
    </w:p>
    <w:p w:rsidR="00745277" w:rsidRDefault="00745277">
      <w:pPr>
        <w:pStyle w:val="ConsPlusNormal"/>
        <w:jc w:val="right"/>
      </w:pPr>
      <w:r>
        <w:t>(приложение)</w:t>
      </w:r>
    </w:p>
    <w:p w:rsidR="00745277" w:rsidRDefault="00745277">
      <w:pPr>
        <w:pStyle w:val="ConsPlusNormal"/>
      </w:pPr>
      <w:r>
        <w:br w:type="page"/>
      </w:r>
    </w:p>
    <w:p w:rsidR="00745277" w:rsidRDefault="00745277">
      <w:pPr>
        <w:pStyle w:val="ConsPlusNormal"/>
      </w:pPr>
    </w:p>
    <w:p w:rsidR="00745277" w:rsidRDefault="00745277">
      <w:pPr>
        <w:pStyle w:val="ConsPlusTitle"/>
        <w:jc w:val="center"/>
      </w:pPr>
      <w:bookmarkStart w:id="0" w:name="P38"/>
      <w:bookmarkEnd w:id="0"/>
      <w:r>
        <w:t>ГОСУДАРСТВЕННАЯ ПРОГРАММА ЛЕНИНГРАДСКОЙ ОБЛАСТИ</w:t>
      </w:r>
    </w:p>
    <w:p w:rsidR="00745277" w:rsidRDefault="00745277">
      <w:pPr>
        <w:pStyle w:val="ConsPlusTitle"/>
        <w:jc w:val="center"/>
      </w:pPr>
      <w:r>
        <w:t>"РАЗВИТИЕ ЗДРАВООХРАНЕНИЯ В ЛЕНИНГРАДСКОЙ ОБЛАСТИ"</w:t>
      </w:r>
    </w:p>
    <w:p w:rsidR="00745277" w:rsidRDefault="00745277">
      <w:pPr>
        <w:pStyle w:val="ConsPlusNormal"/>
        <w:jc w:val="center"/>
      </w:pPr>
    </w:p>
    <w:p w:rsidR="00745277" w:rsidRDefault="00745277">
      <w:pPr>
        <w:pStyle w:val="ConsPlusTitle"/>
        <w:jc w:val="center"/>
        <w:outlineLvl w:val="1"/>
      </w:pPr>
      <w:r>
        <w:t>ПАСПОРТ</w:t>
      </w:r>
    </w:p>
    <w:p w:rsidR="00745277" w:rsidRDefault="00745277">
      <w:pPr>
        <w:pStyle w:val="ConsPlusTitle"/>
        <w:jc w:val="center"/>
      </w:pPr>
      <w:r>
        <w:t>государственной программы Ленинградской области</w:t>
      </w:r>
    </w:p>
    <w:p w:rsidR="00745277" w:rsidRDefault="00745277">
      <w:pPr>
        <w:pStyle w:val="ConsPlusTitle"/>
        <w:jc w:val="center"/>
      </w:pPr>
      <w:r>
        <w:t>"Развитие здравоохранения в Ленинградской области"</w:t>
      </w:r>
    </w:p>
    <w:p w:rsidR="00745277" w:rsidRDefault="007452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45277">
        <w:tc>
          <w:tcPr>
            <w:tcW w:w="2835" w:type="dxa"/>
          </w:tcPr>
          <w:p w:rsidR="00745277" w:rsidRDefault="00745277">
            <w:pPr>
              <w:pStyle w:val="ConsPlusNormal"/>
            </w:pPr>
            <w:r>
              <w:t>Полное наименование</w:t>
            </w:r>
          </w:p>
        </w:tc>
        <w:tc>
          <w:tcPr>
            <w:tcW w:w="6236" w:type="dxa"/>
          </w:tcPr>
          <w:p w:rsidR="00745277" w:rsidRDefault="00745277">
            <w:pPr>
              <w:pStyle w:val="ConsPlusNormal"/>
              <w:jc w:val="both"/>
            </w:pPr>
            <w:r>
              <w:t>Государственная программа Ленинградской области "Развитие здравоохранения в Ленинградской области" (далее - Программа)</w:t>
            </w:r>
          </w:p>
        </w:tc>
      </w:tr>
      <w:tr w:rsidR="00745277">
        <w:tc>
          <w:tcPr>
            <w:tcW w:w="2835" w:type="dxa"/>
          </w:tcPr>
          <w:p w:rsidR="00745277" w:rsidRDefault="00745277">
            <w:pPr>
              <w:pStyle w:val="ConsPlusNormal"/>
            </w:pPr>
            <w:r>
              <w:t>Ответственный исполнитель 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Соисполнители Программы</w:t>
            </w:r>
          </w:p>
        </w:tc>
        <w:tc>
          <w:tcPr>
            <w:tcW w:w="6236" w:type="dxa"/>
          </w:tcPr>
          <w:p w:rsidR="00745277" w:rsidRDefault="00745277">
            <w:pPr>
              <w:pStyle w:val="ConsPlusNormal"/>
              <w:jc w:val="both"/>
            </w:pPr>
            <w:r>
              <w:t>Отсутствуют</w:t>
            </w:r>
          </w:p>
        </w:tc>
      </w:tr>
      <w:tr w:rsidR="00745277">
        <w:tc>
          <w:tcPr>
            <w:tcW w:w="2835" w:type="dxa"/>
          </w:tcPr>
          <w:p w:rsidR="00745277" w:rsidRDefault="00745277">
            <w:pPr>
              <w:pStyle w:val="ConsPlusNormal"/>
            </w:pPr>
            <w:r>
              <w:t>Участники Программы</w:t>
            </w:r>
          </w:p>
        </w:tc>
        <w:tc>
          <w:tcPr>
            <w:tcW w:w="6236" w:type="dxa"/>
          </w:tcPr>
          <w:p w:rsidR="00745277" w:rsidRDefault="00745277">
            <w:pPr>
              <w:pStyle w:val="ConsPlusNormal"/>
              <w:jc w:val="both"/>
            </w:pPr>
            <w:r>
              <w:t>Комитет по здравоохранению Ленинградской области; комитет по строительству Ленинградской области; Ленинградский областной комитет по управлению государственным имуществом</w:t>
            </w:r>
          </w:p>
        </w:tc>
      </w:tr>
      <w:tr w:rsidR="00745277">
        <w:tc>
          <w:tcPr>
            <w:tcW w:w="2835" w:type="dxa"/>
          </w:tcPr>
          <w:p w:rsidR="00745277" w:rsidRDefault="00745277">
            <w:pPr>
              <w:pStyle w:val="ConsPlusNormal"/>
            </w:pPr>
            <w:r>
              <w:t>Подпрограммы Программы</w:t>
            </w:r>
          </w:p>
        </w:tc>
        <w:tc>
          <w:tcPr>
            <w:tcW w:w="6236" w:type="dxa"/>
          </w:tcPr>
          <w:p w:rsidR="00745277" w:rsidRDefault="00745277">
            <w:pPr>
              <w:pStyle w:val="ConsPlusNormal"/>
              <w:jc w:val="both"/>
            </w:pPr>
            <w:r>
              <w:t>"Первичная медико-санитарная помощь. Профилактика заболеваний и формирование здорового образа жизни";</w:t>
            </w:r>
          </w:p>
          <w:p w:rsidR="00745277" w:rsidRDefault="00745277">
            <w:pPr>
              <w:pStyle w:val="ConsPlusNormal"/>
              <w:jc w:val="both"/>
            </w:pPr>
            <w: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p w:rsidR="00745277" w:rsidRDefault="00745277">
            <w:pPr>
              <w:pStyle w:val="ConsPlusNormal"/>
              <w:jc w:val="both"/>
            </w:pPr>
            <w:r>
              <w:t>"Управление и кадровое обеспечение";</w:t>
            </w:r>
          </w:p>
          <w:p w:rsidR="00745277" w:rsidRDefault="00745277">
            <w:pPr>
              <w:pStyle w:val="ConsPlusNormal"/>
              <w:jc w:val="both"/>
            </w:pPr>
            <w:r>
              <w:t>"Организация территориальной модели здравоохранения Ленинградской области";</w:t>
            </w:r>
          </w:p>
          <w:p w:rsidR="00745277" w:rsidRDefault="00745277">
            <w:pPr>
              <w:pStyle w:val="ConsPlusNormal"/>
              <w:jc w:val="both"/>
            </w:pPr>
            <w:r>
              <w:t>"Организация обязательного медицинского страхования граждан Российской Федерации"</w:t>
            </w:r>
          </w:p>
        </w:tc>
      </w:tr>
      <w:tr w:rsidR="00745277">
        <w:tblPrEx>
          <w:tblBorders>
            <w:insideH w:val="nil"/>
          </w:tblBorders>
        </w:tblPrEx>
        <w:tc>
          <w:tcPr>
            <w:tcW w:w="2835" w:type="dxa"/>
            <w:tcBorders>
              <w:bottom w:val="nil"/>
            </w:tcBorders>
          </w:tcPr>
          <w:p w:rsidR="00745277" w:rsidRDefault="00745277">
            <w:pPr>
              <w:pStyle w:val="ConsPlusNormal"/>
            </w:pPr>
            <w:r>
              <w:t>Проекты, реализуемые в рамках Программы</w:t>
            </w:r>
          </w:p>
        </w:tc>
        <w:tc>
          <w:tcPr>
            <w:tcW w:w="6236" w:type="dxa"/>
            <w:tcBorders>
              <w:bottom w:val="nil"/>
            </w:tcBorders>
          </w:tcPr>
          <w:p w:rsidR="00745277" w:rsidRDefault="00745277">
            <w:pPr>
              <w:pStyle w:val="ConsPlusNormal"/>
              <w:jc w:val="both"/>
            </w:pPr>
            <w:proofErr w:type="gramStart"/>
            <w:r>
              <w:t>Федеральный проект "Развитие детского здравоохранения, включая создание современной инфраструктуры оказания медицинской помощи детям" (региональный проект "Развитие детского здравоохранения, включая создание современной инфраструктуры оказания медицинской помощи детям.</w:t>
            </w:r>
            <w:proofErr w:type="gramEnd"/>
            <w:r>
              <w:t xml:space="preserve"> </w:t>
            </w:r>
            <w:proofErr w:type="gramStart"/>
            <w:r>
              <w:t>Ленинградская область").</w:t>
            </w:r>
            <w:proofErr w:type="gramEnd"/>
          </w:p>
          <w:p w:rsidR="00745277" w:rsidRDefault="00745277">
            <w:pPr>
              <w:pStyle w:val="ConsPlusNormal"/>
              <w:jc w:val="both"/>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p w:rsidR="00745277" w:rsidRDefault="00745277">
            <w:pPr>
              <w:pStyle w:val="ConsPlusNormal"/>
              <w:jc w:val="both"/>
            </w:pPr>
            <w:r>
              <w:t>Федеральный проект "Старшее поколение" (региональный проект "Старшее поколение").</w:t>
            </w:r>
          </w:p>
          <w:p w:rsidR="00745277" w:rsidRDefault="00745277">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 (региональный проект "Формирование системы мотивации граждан к здоровому образу жизни, включая здоровое питание и отказ от вредных привычек").</w:t>
            </w:r>
          </w:p>
          <w:p w:rsidR="00745277" w:rsidRDefault="00745277">
            <w:pPr>
              <w:pStyle w:val="ConsPlusNormal"/>
              <w:jc w:val="both"/>
            </w:pPr>
            <w:r>
              <w:t xml:space="preserve">Федеральный проект "Борьба с </w:t>
            </w:r>
            <w:proofErr w:type="gramStart"/>
            <w:r>
              <w:t>сердечно-сосудистыми</w:t>
            </w:r>
            <w:proofErr w:type="gramEnd"/>
            <w:r>
              <w:t xml:space="preserve"> заболеваниями" (региональный проект "Борьба с сердечно-</w:t>
            </w:r>
            <w:r>
              <w:lastRenderedPageBreak/>
              <w:t>сосудистыми заболеваниями").</w:t>
            </w:r>
          </w:p>
          <w:p w:rsidR="00745277" w:rsidRDefault="00745277">
            <w:pPr>
              <w:pStyle w:val="ConsPlusNormal"/>
              <w:jc w:val="both"/>
            </w:pPr>
            <w:r>
              <w:t>Федеральный проект "Борьба с онкологическими заболеваниями" (региональный проект "Борьба с онкологическими заболеваниями").</w:t>
            </w:r>
          </w:p>
          <w:p w:rsidR="00745277" w:rsidRDefault="00745277">
            <w:pPr>
              <w:pStyle w:val="ConsPlusNormal"/>
              <w:jc w:val="both"/>
            </w:pPr>
            <w:r>
              <w:t>Федеральный проект "Обеспечение медицинских организаций системы здравоохранения квалифицированными кадрами" (региональный проект "Обеспечение медицинских организаций системы здравоохранения квалифицированными кадрами").</w:t>
            </w:r>
          </w:p>
          <w:p w:rsidR="00745277" w:rsidRDefault="00745277">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745277" w:rsidRDefault="00745277">
            <w:pPr>
              <w:pStyle w:val="ConsPlusNormal"/>
              <w:jc w:val="both"/>
            </w:pPr>
            <w:r>
              <w:t>Федеральный проект "Развитие экспорта медицинских услуг" (региональный проект "Развитие экспорта медицинских услуг").</w:t>
            </w:r>
          </w:p>
          <w:p w:rsidR="00745277" w:rsidRDefault="00745277">
            <w:pPr>
              <w:pStyle w:val="ConsPlusNormal"/>
              <w:jc w:val="both"/>
            </w:pPr>
            <w:r>
              <w:t>Приоритетный проект "Создание территориальной модели оказания медицинской помощи".</w:t>
            </w:r>
          </w:p>
          <w:p w:rsidR="00745277" w:rsidRDefault="00745277">
            <w:pPr>
              <w:pStyle w:val="ConsPlusNormal"/>
              <w:jc w:val="both"/>
            </w:pPr>
            <w:r>
              <w:t>Приоритетный проект "Ленинградский областной центр медицинской реабилитации"</w:t>
            </w:r>
          </w:p>
        </w:tc>
      </w:tr>
      <w:tr w:rsidR="00745277">
        <w:tblPrEx>
          <w:tblBorders>
            <w:insideH w:val="nil"/>
          </w:tblBorders>
        </w:tblPrEx>
        <w:tc>
          <w:tcPr>
            <w:tcW w:w="9071" w:type="dxa"/>
            <w:gridSpan w:val="2"/>
            <w:tcBorders>
              <w:top w:val="nil"/>
            </w:tcBorders>
          </w:tcPr>
          <w:p w:rsidR="00745277" w:rsidRDefault="00745277">
            <w:pPr>
              <w:pStyle w:val="ConsPlusNormal"/>
              <w:jc w:val="both"/>
            </w:pPr>
            <w:r>
              <w:lastRenderedPageBreak/>
              <w:t xml:space="preserve">(в ред. </w:t>
            </w:r>
            <w:hyperlink r:id="rId10" w:history="1">
              <w:r>
                <w:rPr>
                  <w:color w:val="0000FF"/>
                </w:rPr>
                <w:t>Постановления</w:t>
              </w:r>
            </w:hyperlink>
            <w:r>
              <w:t xml:space="preserve"> Правительства Ленинградской области от 23.08.2019 N 378)</w:t>
            </w:r>
          </w:p>
        </w:tc>
      </w:tr>
      <w:tr w:rsidR="00745277">
        <w:tc>
          <w:tcPr>
            <w:tcW w:w="2835" w:type="dxa"/>
          </w:tcPr>
          <w:p w:rsidR="00745277" w:rsidRDefault="00745277">
            <w:pPr>
              <w:pStyle w:val="ConsPlusNormal"/>
            </w:pPr>
            <w:r>
              <w:t>Цель Программы</w:t>
            </w:r>
          </w:p>
        </w:tc>
        <w:tc>
          <w:tcPr>
            <w:tcW w:w="6236" w:type="dxa"/>
          </w:tcPr>
          <w:p w:rsidR="00745277" w:rsidRDefault="00745277">
            <w:pPr>
              <w:pStyle w:val="ConsPlusNormal"/>
              <w:jc w:val="both"/>
            </w:pPr>
            <w:r>
              <w:t>Сохранение здоровья населения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tc>
      </w:tr>
      <w:tr w:rsidR="00745277">
        <w:tc>
          <w:tcPr>
            <w:tcW w:w="2835" w:type="dxa"/>
          </w:tcPr>
          <w:p w:rsidR="00745277" w:rsidRDefault="00745277">
            <w:pPr>
              <w:pStyle w:val="ConsPlusNormal"/>
            </w:pPr>
            <w:r>
              <w:t>Задачи Программы</w:t>
            </w:r>
          </w:p>
        </w:tc>
        <w:tc>
          <w:tcPr>
            <w:tcW w:w="6236" w:type="dxa"/>
          </w:tcPr>
          <w:p w:rsidR="00745277" w:rsidRDefault="00745277">
            <w:pPr>
              <w:pStyle w:val="ConsPlusNormal"/>
              <w:jc w:val="both"/>
            </w:pPr>
            <w:r>
              <w:t>1.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745277" w:rsidRDefault="00745277">
            <w:pPr>
              <w:pStyle w:val="ConsPlusNormal"/>
              <w:jc w:val="both"/>
            </w:pPr>
            <w:r>
              <w:t xml:space="preserve">2. </w:t>
            </w:r>
            <w:proofErr w:type="gramStart"/>
            <w:r>
              <w:t>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повышения эффективности службы родовспоможения и детства; обеспечения медицинской помощью неизлечимых больных, в том числе детей.</w:t>
            </w:r>
            <w:proofErr w:type="gramEnd"/>
          </w:p>
          <w:p w:rsidR="00745277" w:rsidRDefault="00745277">
            <w:pPr>
              <w:pStyle w:val="ConsPlusNormal"/>
              <w:jc w:val="both"/>
            </w:pPr>
            <w:r>
              <w:t>3. 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p w:rsidR="00745277" w:rsidRDefault="00745277">
            <w:pPr>
              <w:pStyle w:val="ConsPlusNormal"/>
              <w:jc w:val="both"/>
            </w:pPr>
            <w:r>
              <w:t>4. Создание системы медицинских организаций, обеспечивающих гарантированный объем медицинских услуг населению Ленинградской области.</w:t>
            </w:r>
          </w:p>
          <w:p w:rsidR="00745277" w:rsidRDefault="00745277">
            <w:pPr>
              <w:pStyle w:val="ConsPlusNormal"/>
              <w:jc w:val="both"/>
            </w:pPr>
            <w:r>
              <w:t>5. Обеспечение оказания медицинской помощи в рамках программы государственных гарантий бесплатного оказания гражданам медицинской помощи</w:t>
            </w:r>
          </w:p>
        </w:tc>
      </w:tr>
      <w:tr w:rsidR="00745277">
        <w:tc>
          <w:tcPr>
            <w:tcW w:w="2835" w:type="dxa"/>
          </w:tcPr>
          <w:p w:rsidR="00745277" w:rsidRDefault="00745277">
            <w:pPr>
              <w:pStyle w:val="ConsPlusNormal"/>
            </w:pPr>
            <w:r>
              <w:lastRenderedPageBreak/>
              <w:t>Сроки реализации Программы</w:t>
            </w:r>
          </w:p>
        </w:tc>
        <w:tc>
          <w:tcPr>
            <w:tcW w:w="6236" w:type="dxa"/>
          </w:tcPr>
          <w:p w:rsidR="00745277" w:rsidRDefault="00745277">
            <w:pPr>
              <w:pStyle w:val="ConsPlusNormal"/>
              <w:jc w:val="both"/>
            </w:pPr>
            <w:r>
              <w:t>Программа реализуется в 2018-2024 годах</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Программы составляет 169712966,93 тыс. рублей, в том числе:</w:t>
            </w:r>
          </w:p>
          <w:p w:rsidR="00745277" w:rsidRDefault="00745277">
            <w:pPr>
              <w:pStyle w:val="ConsPlusNormal"/>
              <w:jc w:val="both"/>
            </w:pPr>
            <w:r>
              <w:t>2018 год - 22609393,55 тыс. рублей;</w:t>
            </w:r>
          </w:p>
          <w:p w:rsidR="00745277" w:rsidRDefault="00745277">
            <w:pPr>
              <w:pStyle w:val="ConsPlusNormal"/>
              <w:jc w:val="both"/>
            </w:pPr>
            <w:r>
              <w:t>2019 год - 27681803,83 тыс. рублей;</w:t>
            </w:r>
          </w:p>
          <w:p w:rsidR="00745277" w:rsidRDefault="00745277">
            <w:pPr>
              <w:pStyle w:val="ConsPlusNormal"/>
              <w:jc w:val="both"/>
            </w:pPr>
            <w:r>
              <w:t>2020 год - 26023772,47 тыс. рублей;</w:t>
            </w:r>
          </w:p>
          <w:p w:rsidR="00745277" w:rsidRDefault="00745277">
            <w:pPr>
              <w:pStyle w:val="ConsPlusNormal"/>
              <w:jc w:val="both"/>
            </w:pPr>
            <w:r>
              <w:t>2021 год - 24129560,29 тыс. рублей;</w:t>
            </w:r>
          </w:p>
          <w:p w:rsidR="00745277" w:rsidRDefault="00745277">
            <w:pPr>
              <w:pStyle w:val="ConsPlusNormal"/>
              <w:jc w:val="both"/>
            </w:pPr>
            <w:r>
              <w:t>2022 год - 23801899,90 тыс. рублей;</w:t>
            </w:r>
          </w:p>
          <w:p w:rsidR="00745277" w:rsidRDefault="00745277">
            <w:pPr>
              <w:pStyle w:val="ConsPlusNormal"/>
              <w:jc w:val="both"/>
            </w:pPr>
            <w:r>
              <w:t>2023 год - 22288650,59 тыс. рублей;</w:t>
            </w:r>
          </w:p>
          <w:p w:rsidR="00745277" w:rsidRDefault="00745277">
            <w:pPr>
              <w:pStyle w:val="ConsPlusNormal"/>
              <w:jc w:val="both"/>
            </w:pPr>
            <w:r>
              <w:t>2024 год - 23177886,30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30.12.2019 N 650)</w:t>
            </w:r>
          </w:p>
        </w:tc>
      </w:tr>
      <w:tr w:rsidR="00745277">
        <w:tc>
          <w:tcPr>
            <w:tcW w:w="2835" w:type="dxa"/>
          </w:tcPr>
          <w:p w:rsidR="00745277" w:rsidRDefault="00745277">
            <w:pPr>
              <w:pStyle w:val="ConsPlusNormal"/>
            </w:pPr>
            <w:r>
              <w:t>Ожидаемые результаты реализации Программы</w:t>
            </w:r>
          </w:p>
        </w:tc>
        <w:tc>
          <w:tcPr>
            <w:tcW w:w="6236" w:type="dxa"/>
          </w:tcPr>
          <w:p w:rsidR="00745277" w:rsidRDefault="00745277">
            <w:pPr>
              <w:pStyle w:val="ConsPlusNormal"/>
              <w:jc w:val="both"/>
            </w:pPr>
            <w:r>
              <w:t>Достижение к 2024 году следующих показателей:</w:t>
            </w:r>
          </w:p>
          <w:p w:rsidR="00745277" w:rsidRDefault="00745277">
            <w:pPr>
              <w:pStyle w:val="ConsPlusNormal"/>
              <w:jc w:val="both"/>
            </w:pPr>
            <w:r>
              <w:t>1. Общая смертность населения на 1000 населения - 13,6.</w:t>
            </w:r>
          </w:p>
          <w:p w:rsidR="00745277" w:rsidRDefault="00745277">
            <w:pPr>
              <w:pStyle w:val="ConsPlusNormal"/>
              <w:jc w:val="both"/>
            </w:pPr>
            <w:r>
              <w:t xml:space="preserve">2. </w:t>
            </w:r>
            <w:proofErr w:type="gramStart"/>
            <w:r>
              <w:t>Снижение смертности от болезней системы кровообращения на 100 тыс. населения - 648,2;</w:t>
            </w:r>
            <w:proofErr w:type="gramEnd"/>
          </w:p>
          <w:p w:rsidR="00745277" w:rsidRDefault="00745277">
            <w:pPr>
              <w:pStyle w:val="ConsPlusNormal"/>
              <w:jc w:val="both"/>
            </w:pPr>
            <w:proofErr w:type="gramStart"/>
            <w:r>
              <w:t>снижение смертности от новообразований (в том числе от злокачественных) на 100 тыс. населения - 238,3;</w:t>
            </w:r>
            <w:proofErr w:type="gramEnd"/>
          </w:p>
          <w:p w:rsidR="00745277" w:rsidRDefault="00745277">
            <w:pPr>
              <w:pStyle w:val="ConsPlusNormal"/>
              <w:jc w:val="both"/>
            </w:pPr>
            <w:r>
              <w:t>смертность от туберкулеза на 100 тыс. населения - 6,4;</w:t>
            </w:r>
          </w:p>
          <w:p w:rsidR="00745277" w:rsidRDefault="00745277">
            <w:pPr>
              <w:pStyle w:val="ConsPlusNormal"/>
              <w:jc w:val="both"/>
            </w:pPr>
            <w:r>
              <w:t xml:space="preserve">снижение младенческой смертности (на 1000 </w:t>
            </w:r>
            <w:proofErr w:type="gramStart"/>
            <w:r>
              <w:t>родившихся</w:t>
            </w:r>
            <w:proofErr w:type="gramEnd"/>
            <w:r>
              <w:t xml:space="preserve"> живыми) - до 4,3 случая.</w:t>
            </w:r>
          </w:p>
          <w:p w:rsidR="00745277" w:rsidRDefault="00745277">
            <w:pPr>
              <w:pStyle w:val="ConsPlusNormal"/>
              <w:jc w:val="both"/>
            </w:pPr>
            <w:r>
              <w:t>3. Обеспеченность населения врачами (на 10 тыс. человек населения) - 31,8;</w:t>
            </w:r>
          </w:p>
          <w:p w:rsidR="00745277" w:rsidRDefault="00745277">
            <w:pPr>
              <w:pStyle w:val="ConsPlusNormal"/>
              <w:jc w:val="both"/>
            </w:pPr>
            <w:r>
              <w:t>обеспеченность населения средними медицинскими работниками (на 10 тыс. человек населения) - 72,0.</w:t>
            </w:r>
          </w:p>
          <w:p w:rsidR="00745277" w:rsidRDefault="00745277">
            <w:pPr>
              <w:pStyle w:val="ConsPlusNormal"/>
              <w:jc w:val="both"/>
            </w:pPr>
            <w:r>
              <w:t>4. Доля населенных пунктов, обеспеченных первичной медико-санитарной помощью по участковому принципу, - 99,5 проц.;</w:t>
            </w:r>
          </w:p>
          <w:p w:rsidR="00745277" w:rsidRDefault="00745277">
            <w:pPr>
              <w:pStyle w:val="ConsPlusNormal"/>
              <w:jc w:val="both"/>
            </w:pPr>
            <w:r>
              <w:t>доля медицинских организаций, реализовавших проекты по предоставлению качественной медицинской помощи, - 50 проц.;</w:t>
            </w:r>
          </w:p>
          <w:p w:rsidR="00745277" w:rsidRDefault="00745277">
            <w:pPr>
              <w:pStyle w:val="ConsPlusNormal"/>
              <w:jc w:val="both"/>
            </w:pPr>
            <w:r>
              <w:t>5. Удовлетворенность населения медицинской помощью - 75 проц.</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проектов, реализуемых в рамках 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проектов, реализуемых в рамках Программы, составляет 6905796,35 тыс. рублей, в том числе:</w:t>
            </w:r>
          </w:p>
          <w:p w:rsidR="00745277" w:rsidRDefault="00745277">
            <w:pPr>
              <w:pStyle w:val="ConsPlusNormal"/>
              <w:jc w:val="both"/>
            </w:pPr>
            <w:r>
              <w:t>2018 год - 630610,00 тыс. рублей;</w:t>
            </w:r>
          </w:p>
          <w:p w:rsidR="00745277" w:rsidRDefault="00745277">
            <w:pPr>
              <w:pStyle w:val="ConsPlusNormal"/>
              <w:jc w:val="both"/>
            </w:pPr>
            <w:r>
              <w:t>2019 год - 1775643,51 тыс. рублей;</w:t>
            </w:r>
          </w:p>
          <w:p w:rsidR="00745277" w:rsidRDefault="00745277">
            <w:pPr>
              <w:pStyle w:val="ConsPlusNormal"/>
              <w:jc w:val="both"/>
            </w:pPr>
            <w:r>
              <w:t>2020 год - 2472553,86 тыс. рублей;</w:t>
            </w:r>
          </w:p>
          <w:p w:rsidR="00745277" w:rsidRDefault="00745277">
            <w:pPr>
              <w:pStyle w:val="ConsPlusNormal"/>
              <w:jc w:val="both"/>
            </w:pPr>
            <w:r>
              <w:t>2021 год - 1189519,88 тыс. рублей;</w:t>
            </w:r>
          </w:p>
          <w:p w:rsidR="00745277" w:rsidRDefault="00745277">
            <w:pPr>
              <w:pStyle w:val="ConsPlusNormal"/>
              <w:jc w:val="both"/>
            </w:pPr>
            <w:r>
              <w:t>2022 год - 665132,30 тыс. рублей;</w:t>
            </w:r>
          </w:p>
          <w:p w:rsidR="00745277" w:rsidRDefault="00745277">
            <w:pPr>
              <w:pStyle w:val="ConsPlusNormal"/>
              <w:jc w:val="both"/>
            </w:pPr>
            <w:r>
              <w:t>2023 год - 86168,70 тыс. рублей;</w:t>
            </w:r>
          </w:p>
          <w:p w:rsidR="00745277" w:rsidRDefault="00745277">
            <w:pPr>
              <w:pStyle w:val="ConsPlusNormal"/>
              <w:jc w:val="both"/>
            </w:pPr>
            <w:r>
              <w:t>2024 год - 86168,70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30.12.2019 N 650)</w:t>
            </w:r>
          </w:p>
        </w:tc>
      </w:tr>
    </w:tbl>
    <w:p w:rsidR="00745277" w:rsidRDefault="00745277">
      <w:pPr>
        <w:pStyle w:val="ConsPlusNormal"/>
      </w:pPr>
    </w:p>
    <w:p w:rsidR="00745277" w:rsidRDefault="00745277">
      <w:pPr>
        <w:pStyle w:val="ConsPlusTitle"/>
        <w:jc w:val="center"/>
        <w:outlineLvl w:val="1"/>
      </w:pPr>
      <w:r>
        <w:t>Общая характеристика сферы реализации Программы, основные</w:t>
      </w:r>
    </w:p>
    <w:p w:rsidR="00745277" w:rsidRDefault="00745277">
      <w:pPr>
        <w:pStyle w:val="ConsPlusTitle"/>
        <w:jc w:val="center"/>
      </w:pPr>
      <w:r>
        <w:t>проблемы в сфере здравоохранения и прогноз развития</w:t>
      </w:r>
    </w:p>
    <w:p w:rsidR="00745277" w:rsidRDefault="00745277">
      <w:pPr>
        <w:pStyle w:val="ConsPlusNormal"/>
        <w:ind w:firstLine="540"/>
        <w:jc w:val="both"/>
      </w:pPr>
    </w:p>
    <w:p w:rsidR="00745277" w:rsidRDefault="00745277">
      <w:pPr>
        <w:pStyle w:val="ConsPlusNormal"/>
        <w:ind w:firstLine="540"/>
        <w:jc w:val="both"/>
      </w:pPr>
      <w:r>
        <w:t xml:space="preserve">Здоровье граждан как социально-экономическая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 Ценность здоровья как важнейшего ресурса, необходимого для </w:t>
      </w:r>
      <w:r>
        <w:lastRenderedPageBreak/>
        <w:t>производства материальных и культурных благ, определяется современными тенденциями снижения воспроизводства населения, процессом его старения и, таким образом, уменьшением численности населения.</w:t>
      </w:r>
    </w:p>
    <w:p w:rsidR="00745277" w:rsidRDefault="00745277">
      <w:pPr>
        <w:pStyle w:val="ConsPlusNormal"/>
        <w:spacing w:before="220"/>
        <w:ind w:firstLine="540"/>
        <w:jc w:val="both"/>
      </w:pPr>
      <w:r>
        <w:t>Основные проблемы сферы здравоохранения в настоящее время:</w:t>
      </w:r>
    </w:p>
    <w:p w:rsidR="00745277" w:rsidRDefault="00745277">
      <w:pPr>
        <w:pStyle w:val="ConsPlusNormal"/>
        <w:spacing w:before="220"/>
        <w:ind w:firstLine="540"/>
        <w:jc w:val="both"/>
      </w:pPr>
      <w:r>
        <w:t>1) низкий уровень профилактики заболеваемости населения, повышение нагрузки на систему здравоохранения.</w:t>
      </w:r>
    </w:p>
    <w:p w:rsidR="00745277" w:rsidRDefault="00745277">
      <w:pPr>
        <w:pStyle w:val="ConsPlusNormal"/>
        <w:spacing w:before="220"/>
        <w:ind w:firstLine="540"/>
        <w:jc w:val="both"/>
      </w:pPr>
      <w:r>
        <w:t>Наиболее эффективным путем предотвращения заболеваний (профилактики) является популяционная профилактика, ведущую роль в которой играют немедицинские методы (здоровое питание, борьба с избыточным весом, ограничение употребления алкоголя и табака, физическая активность и т.п.). Несмотря на очевидные позитивные изменения в данной сфере на государственном уровне (принятие соответствующих федеральных законов, развитие центров здоровья, осуществление всеобщей диспансеризации населения) мотивация большинства жителей к здоровому образу жизни недостаточна. Сложившееся в течение десятилетий потребительское отношение к медицине, уверенность в том, что за свое здоровье человек сам не несет ответственности, усугубляют данную тенденцию.</w:t>
      </w:r>
    </w:p>
    <w:p w:rsidR="00745277" w:rsidRDefault="00745277">
      <w:pPr>
        <w:pStyle w:val="ConsPlusNormal"/>
        <w:spacing w:before="220"/>
        <w:ind w:firstLine="540"/>
        <w:jc w:val="both"/>
      </w:pPr>
      <w:r>
        <w:t>Проводимые в последнее время мероприятия по раннему выявлению заболеваний являются в этом смысле достаточно эффективными, однако весь объем данной работы выполняется теми же медицинскими работниками, которые ранее занимались преимущественно лечением заболеваний. Таким образом, усиление профилактического направления сопряжено с существенным увеличением нагрузки на систему здравоохранения;</w:t>
      </w:r>
    </w:p>
    <w:p w:rsidR="00745277" w:rsidRDefault="00745277">
      <w:pPr>
        <w:pStyle w:val="ConsPlusNormal"/>
        <w:spacing w:before="220"/>
        <w:ind w:firstLine="540"/>
        <w:jc w:val="both"/>
      </w:pPr>
      <w:r>
        <w:t>2) слабое внедрение современных информационных технологий, в том числе средств телемедицины.</w:t>
      </w:r>
    </w:p>
    <w:p w:rsidR="00745277" w:rsidRDefault="00745277">
      <w:pPr>
        <w:pStyle w:val="ConsPlusNormal"/>
        <w:spacing w:before="220"/>
        <w:ind w:firstLine="540"/>
        <w:jc w:val="both"/>
      </w:pPr>
      <w:r>
        <w:t xml:space="preserve">Современные информационные технологии требуют как существенных материальных вложений, так и соответствующей телекоммуникационной инфраструктуры, которая имеется не на всей территории Ленинградской области. Крайне значимым является человеческий фактор - отсутствует подготовленный </w:t>
      </w:r>
      <w:proofErr w:type="gramStart"/>
      <w:r>
        <w:t>пользователь</w:t>
      </w:r>
      <w:proofErr w:type="gramEnd"/>
      <w:r>
        <w:t xml:space="preserve"> как со стороны системы здравоохранения, так и со стороны пациентов, что связано с глобальным отставанием телекоммуникационных технологий, а также преобладанием пользователей старших возрастных групп;</w:t>
      </w:r>
    </w:p>
    <w:p w:rsidR="00745277" w:rsidRDefault="00745277">
      <w:pPr>
        <w:pStyle w:val="ConsPlusNormal"/>
        <w:spacing w:before="220"/>
        <w:ind w:firstLine="540"/>
        <w:jc w:val="both"/>
      </w:pPr>
      <w:r>
        <w:t>3) слабый контроль и надзор за деятельностью частных медицинских учреждений.</w:t>
      </w:r>
    </w:p>
    <w:p w:rsidR="00745277" w:rsidRDefault="00745277">
      <w:pPr>
        <w:pStyle w:val="ConsPlusNormal"/>
        <w:spacing w:before="220"/>
        <w:ind w:firstLine="540"/>
        <w:jc w:val="both"/>
      </w:pPr>
      <w:proofErr w:type="gramStart"/>
      <w:r>
        <w:t>Существующая нормативная база в области контроля и надзора за деятельностью частных медицинских учреждений в значительной степени направлена на предотвращение коррупции и ослабление государственного контроля, вследствие чего даже контроль соблюдения лицензионных требований (полномочие, переданное органам исполнительной власти субъекта Российской Федерации) крайне затруднен, проводится редко, а внеплановые проверки - только по согласованию с прокуратурой;</w:t>
      </w:r>
      <w:proofErr w:type="gramEnd"/>
    </w:p>
    <w:p w:rsidR="00745277" w:rsidRDefault="00745277">
      <w:pPr>
        <w:pStyle w:val="ConsPlusNormal"/>
        <w:spacing w:before="220"/>
        <w:ind w:firstLine="540"/>
        <w:jc w:val="both"/>
      </w:pPr>
      <w:r>
        <w:t>4) низкий уровень развития специализированной медицины, в том числе недостаточный уровень контроля качества предоставляемых медицинских услуг и несоответствие их международным стандартам качества.</w:t>
      </w:r>
    </w:p>
    <w:p w:rsidR="00745277" w:rsidRDefault="00745277">
      <w:pPr>
        <w:pStyle w:val="ConsPlusNormal"/>
        <w:spacing w:before="220"/>
        <w:ind w:firstLine="540"/>
        <w:jc w:val="both"/>
      </w:pPr>
      <w:r>
        <w:t xml:space="preserve">Особенностями Ленинградской области (отсутствие областного центра и крупных городов, низкая концентрация населения, преобладание небольших поселений) обусловлено значительное развитие маленьких больниц, что в определенный исторический период связывалось с приближением медицинской помощи к населению. В результате слабо развивалась специализированная помощь, которую можно организовать только в крупных стационарах. В Ленинградской области определенные профили медицинской помощи (например, ревматологическая, пульмонологическая и некоторые другие) существуют лишь в областных учреждениях здравоохранения. Соответствие международным стандартам качества предполагает </w:t>
      </w:r>
      <w:r>
        <w:lastRenderedPageBreak/>
        <w:t>оснащение, которое может быть приобретено и эффективно использовано только в крупных стационарах в условиях круглосуточной работы и адекватной загрузки;</w:t>
      </w:r>
    </w:p>
    <w:p w:rsidR="00745277" w:rsidRDefault="00745277">
      <w:pPr>
        <w:pStyle w:val="ConsPlusNormal"/>
        <w:spacing w:before="220"/>
        <w:ind w:firstLine="540"/>
        <w:jc w:val="both"/>
      </w:pPr>
      <w:r>
        <w:t>5) недостаточная обеспеченность квалифицированным персоналом, в том числе нехватка профессиональных управляющих кадров в сфере здравоохранения.</w:t>
      </w:r>
    </w:p>
    <w:p w:rsidR="00745277" w:rsidRDefault="00745277">
      <w:pPr>
        <w:pStyle w:val="ConsPlusNormal"/>
        <w:spacing w:before="220"/>
        <w:ind w:firstLine="540"/>
        <w:jc w:val="both"/>
      </w:pPr>
      <w:r>
        <w:t>Большинство выпускников медицинских вузов имеют установку на работу в мегаполисах. В условиях отсутствия государственного распределения выпускников отрасль здравоохранения постоянно сталкивается с нехваткой кадров. При этом наблюдается отчетливая тенденция повышения среднего возраста работающих, многие работники старших возрастных групп со временем утрачивают мотивацию и способность к самосовершенствованию, их квалификация перестает отвечать современным требованиям.</w:t>
      </w:r>
    </w:p>
    <w:p w:rsidR="00745277" w:rsidRDefault="00745277">
      <w:pPr>
        <w:pStyle w:val="ConsPlusNormal"/>
        <w:spacing w:before="220"/>
        <w:ind w:firstLine="540"/>
        <w:jc w:val="both"/>
      </w:pPr>
      <w:r>
        <w:t>Большинство руководителей медицинских организаций занимают данные должности после многолетней клинической работы. В современных условиях медицинский менеджмент - понятие значительно более широкое, чем только организация клинической деятельности. Количество специалистов, способных овладеть новой специальностью - медицинским менеджментом - меньше, чем потребность в управленческих кадрах;</w:t>
      </w:r>
    </w:p>
    <w:p w:rsidR="00745277" w:rsidRDefault="00745277">
      <w:pPr>
        <w:pStyle w:val="ConsPlusNormal"/>
        <w:spacing w:before="220"/>
        <w:ind w:firstLine="540"/>
        <w:jc w:val="both"/>
      </w:pPr>
      <w:r>
        <w:t>6) низкий уровень развития системы медицинской реабилитации.</w:t>
      </w:r>
    </w:p>
    <w:p w:rsidR="00745277" w:rsidRDefault="00745277">
      <w:pPr>
        <w:pStyle w:val="ConsPlusNormal"/>
        <w:spacing w:before="220"/>
        <w:ind w:firstLine="540"/>
        <w:jc w:val="both"/>
      </w:pPr>
      <w:proofErr w:type="gramStart"/>
      <w:r>
        <w:t xml:space="preserve">С постоянным развитием специализированной, включая высокотехнологичную, медицинской помощи, интенсификацией системы оказания этого вида помощи в медицинских организациях растет потребность в специализированных учреждениях, осуществляющих медицинскую реабилитацию пациентов после выписки на раннем этапе и в последующем с целью профилактики инвалидности, а у инвалидов с целью поддержания качества жизни и </w:t>
      </w:r>
      <w:proofErr w:type="spellStart"/>
      <w:r>
        <w:t>неутяжеления</w:t>
      </w:r>
      <w:proofErr w:type="spellEnd"/>
      <w:r>
        <w:t xml:space="preserve"> имеющейся группы инвалидности.</w:t>
      </w:r>
      <w:proofErr w:type="gramEnd"/>
      <w:r>
        <w:t xml:space="preserve"> В Ленинградской области имеется дефицит оказания услуг медицинской реабилитации и несоответствие действующему порядку по медицинской реабилитации на этапе оказания медицинской помощи в стационарных и амбулаторных условиях.</w:t>
      </w:r>
    </w:p>
    <w:p w:rsidR="00745277" w:rsidRDefault="00745277">
      <w:pPr>
        <w:pStyle w:val="ConsPlusNormal"/>
        <w:spacing w:before="220"/>
        <w:ind w:firstLine="540"/>
        <w:jc w:val="both"/>
      </w:pPr>
      <w:r>
        <w:t>Пик наибольшей смертности пришелся на 2003 год, после чего отмечается положительная динамика показателя.</w:t>
      </w:r>
    </w:p>
    <w:p w:rsidR="00745277" w:rsidRDefault="00745277">
      <w:pPr>
        <w:pStyle w:val="ConsPlusNormal"/>
        <w:spacing w:before="220"/>
        <w:ind w:firstLine="540"/>
        <w:jc w:val="both"/>
      </w:pPr>
      <w:r>
        <w:t xml:space="preserve">Сеть медицинских организаций Ленинградской области, оказывающих медицинскую помощь гражданам, в настоящее время функционирует в рамках трехуровневой системы. Кроме того, имеются медицинские организации, непосредственно не занятые в оказании медицинской помощи (судебно-медицинское и </w:t>
      </w:r>
      <w:proofErr w:type="gramStart"/>
      <w:r>
        <w:t>патолого-анатомические</w:t>
      </w:r>
      <w:proofErr w:type="gramEnd"/>
      <w:r>
        <w:t xml:space="preserve"> бюро, медицинский информационно-аналитический центр, центр медицины катастроф и пр.).</w:t>
      </w:r>
    </w:p>
    <w:p w:rsidR="00745277" w:rsidRDefault="00745277">
      <w:pPr>
        <w:pStyle w:val="ConsPlusNormal"/>
        <w:spacing w:before="220"/>
        <w:ind w:firstLine="540"/>
        <w:jc w:val="both"/>
      </w:pPr>
      <w:r>
        <w:t>Структурные преобразования отрасли здравоохранения связаны с дальнейшим развитием трехуровневой системы оказания помощи, совершенствованием маршрутизации пациентов по единым принципам.</w:t>
      </w:r>
    </w:p>
    <w:p w:rsidR="00745277" w:rsidRDefault="00745277">
      <w:pPr>
        <w:pStyle w:val="ConsPlusNormal"/>
        <w:spacing w:before="220"/>
        <w:ind w:firstLine="540"/>
        <w:jc w:val="both"/>
      </w:pPr>
      <w:r>
        <w:t xml:space="preserve">Основные тенденции этих структурных преобразований - развитие первичной медико-санитарной помощи с максимальным приближением ее к местам проживания граждан, централизация оказания специализированной помощи, повышение уровня ее технологической оснащенности, а также развитие паллиативной помощи и </w:t>
      </w:r>
      <w:proofErr w:type="spellStart"/>
      <w:r>
        <w:t>стационарзамещающих</w:t>
      </w:r>
      <w:proofErr w:type="spellEnd"/>
      <w:r>
        <w:t xml:space="preserve"> технологий (дневных стационаров, стационаров на дому).</w:t>
      </w:r>
    </w:p>
    <w:p w:rsidR="00745277" w:rsidRDefault="00745277">
      <w:pPr>
        <w:pStyle w:val="ConsPlusNormal"/>
        <w:spacing w:before="220"/>
        <w:ind w:firstLine="540"/>
        <w:jc w:val="both"/>
      </w:pPr>
      <w:r>
        <w:t>Все фельдшерско-акушерские пункты, врачебные амбулатории и отделения врачей общей практики, соответствующие подразделения сельских больниц оснащены аппаратурой, позволяющей круглосуточно передавать ЭКГ по линиям телефонной связи и получать клинико-электрокардиографические консультации.</w:t>
      </w:r>
    </w:p>
    <w:p w:rsidR="00745277" w:rsidRDefault="00745277">
      <w:pPr>
        <w:pStyle w:val="ConsPlusNormal"/>
        <w:spacing w:before="220"/>
        <w:ind w:firstLine="540"/>
        <w:jc w:val="both"/>
      </w:pPr>
      <w:r>
        <w:t xml:space="preserve">Во всех поликлиниках организованы отделения (кабинеты) медицинской профилактики. </w:t>
      </w:r>
      <w:r>
        <w:lastRenderedPageBreak/>
        <w:t>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w:t>
      </w:r>
    </w:p>
    <w:p w:rsidR="00745277" w:rsidRDefault="00745277">
      <w:pPr>
        <w:pStyle w:val="ConsPlusNormal"/>
        <w:spacing w:before="220"/>
        <w:ind w:firstLine="540"/>
        <w:jc w:val="both"/>
      </w:pPr>
      <w:proofErr w:type="gramStart"/>
      <w:r>
        <w:t>Для оказания медицинской помощи пострадавшим в дорожно-транспортных происшествиях на базе окружных больниц, а также межрайонных больниц, расположенных вблизи федеральных автомобильных трасс, открыты 16 травматологических центров второго уровня с развернутыми противошоковыми операционными, на базе областных медицинских организаций - 2 травматологических центра первого уровня.</w:t>
      </w:r>
      <w:proofErr w:type="gramEnd"/>
    </w:p>
    <w:p w:rsidR="00745277" w:rsidRDefault="00745277">
      <w:pPr>
        <w:pStyle w:val="ConsPlusNormal"/>
        <w:spacing w:before="220"/>
        <w:ind w:firstLine="540"/>
        <w:jc w:val="both"/>
      </w:pPr>
      <w:r>
        <w:t>На базе окружных центров будут развиваться и другие востребованные виды специализированной помощи (</w:t>
      </w:r>
      <w:proofErr w:type="spellStart"/>
      <w:r>
        <w:t>офтальмохирургия</w:t>
      </w:r>
      <w:proofErr w:type="spellEnd"/>
      <w:r>
        <w:t>, пульмонология, ревматология и др.).</w:t>
      </w:r>
    </w:p>
    <w:p w:rsidR="00745277" w:rsidRDefault="00745277">
      <w:pPr>
        <w:pStyle w:val="ConsPlusNormal"/>
        <w:spacing w:before="220"/>
        <w:ind w:firstLine="540"/>
        <w:jc w:val="both"/>
      </w:pPr>
      <w:r>
        <w:t>Отрабатывается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w:t>
      </w:r>
    </w:p>
    <w:p w:rsidR="00745277" w:rsidRDefault="00745277">
      <w:pPr>
        <w:pStyle w:val="ConsPlusNormal"/>
        <w:spacing w:before="220"/>
        <w:ind w:firstLine="540"/>
        <w:jc w:val="both"/>
      </w:pPr>
      <w:r>
        <w:t xml:space="preserve">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службу единой диспетчерской скорой помощи, </w:t>
      </w:r>
      <w:proofErr w:type="spellStart"/>
      <w:r>
        <w:t>call</w:t>
      </w:r>
      <w:proofErr w:type="spellEnd"/>
      <w:r>
        <w:t>-центр для пациентов ("горячая линия"), консультативные службы для врачей, службы медицинской эвакуации.</w:t>
      </w:r>
    </w:p>
    <w:p w:rsidR="00745277" w:rsidRDefault="00745277">
      <w:pPr>
        <w:pStyle w:val="ConsPlusNormal"/>
        <w:spacing w:before="220"/>
        <w:ind w:firstLine="540"/>
        <w:jc w:val="both"/>
      </w:pPr>
      <w:r>
        <w:t>Структурные преобразования системы оказания скорой медицинской помощи запланированы как создание единой диспетчерской службы и службы медицинской эвакуации, а также переоснащение и пополнение парка санитарного автотранспорта. Эти направления представляются особо важными в связи с усложнением маршрутизации пациентов, проживающих в отдаленных муниципальных районах.</w:t>
      </w:r>
    </w:p>
    <w:p w:rsidR="00745277" w:rsidRDefault="00745277">
      <w:pPr>
        <w:pStyle w:val="ConsPlusNormal"/>
      </w:pPr>
    </w:p>
    <w:p w:rsidR="00745277" w:rsidRDefault="00745277">
      <w:pPr>
        <w:pStyle w:val="ConsPlusTitle"/>
        <w:jc w:val="center"/>
        <w:outlineLvl w:val="1"/>
      </w:pPr>
      <w:r>
        <w:t>Приоритеты и цели государственной политики в сфере</w:t>
      </w:r>
    </w:p>
    <w:p w:rsidR="00745277" w:rsidRDefault="00745277">
      <w:pPr>
        <w:pStyle w:val="ConsPlusTitle"/>
        <w:jc w:val="center"/>
      </w:pPr>
      <w:r>
        <w:t>здравоохранения</w:t>
      </w:r>
    </w:p>
    <w:p w:rsidR="00745277" w:rsidRDefault="00745277">
      <w:pPr>
        <w:pStyle w:val="ConsPlusNormal"/>
      </w:pPr>
    </w:p>
    <w:p w:rsidR="00745277" w:rsidRDefault="00745277">
      <w:pPr>
        <w:pStyle w:val="ConsPlusNormal"/>
        <w:ind w:firstLine="540"/>
        <w:jc w:val="both"/>
      </w:pPr>
      <w:r>
        <w:t xml:space="preserve">В соответствии с положениями </w:t>
      </w:r>
      <w:hyperlink r:id="rId13" w:history="1">
        <w:r>
          <w:rPr>
            <w:color w:val="0000FF"/>
          </w:rPr>
          <w:t>статьи 41</w:t>
        </w:r>
      </w:hyperlink>
      <w:r>
        <w:t xml:space="preserve">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В Российской Федерации реализуются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745277" w:rsidRDefault="00745277">
      <w:pPr>
        <w:pStyle w:val="ConsPlusNormal"/>
        <w:spacing w:before="220"/>
        <w:ind w:firstLine="540"/>
        <w:jc w:val="both"/>
      </w:pPr>
      <w:r>
        <w:t>В целях обеспечения конституционных прав граждан Российской Федерации на бесплатное оказание медицинской помощи постановлением Правительства Российской Федерации ежегодно утверждается Программа государственных гарантий бесплатного оказания гражданам медицинской помощи на соответствующий год и на плановый период.</w:t>
      </w:r>
    </w:p>
    <w:p w:rsidR="00745277" w:rsidRDefault="00745277">
      <w:pPr>
        <w:pStyle w:val="ConsPlusNormal"/>
        <w:spacing w:before="220"/>
        <w:ind w:firstLine="540"/>
        <w:jc w:val="both"/>
      </w:pPr>
      <w:proofErr w:type="gramStart"/>
      <w:r>
        <w:t>Целями государственной политики являются сохранение здоровья населения на основе приоритетного развития первичной медико-санитарной помощи и профилактики заболеваний, создание трехуровневой системы здравоохранения и передовых инновационных и управленческих технологий в медицинских организациях региона,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roofErr w:type="gramEnd"/>
    </w:p>
    <w:p w:rsidR="00745277" w:rsidRDefault="00745277">
      <w:pPr>
        <w:pStyle w:val="ConsPlusNormal"/>
        <w:spacing w:before="220"/>
        <w:ind w:firstLine="540"/>
        <w:jc w:val="both"/>
      </w:pPr>
      <w:proofErr w:type="gramStart"/>
      <w:r>
        <w:t xml:space="preserve">В соответствии с государственной </w:t>
      </w:r>
      <w:hyperlink r:id="rId14" w:history="1">
        <w:r>
          <w:rPr>
            <w:color w:val="0000FF"/>
          </w:rPr>
          <w:t>программой</w:t>
        </w:r>
      </w:hyperlink>
      <w:r>
        <w:t xml:space="preserve"> Российской Федерации "Развитие здравоохранения", утвержденной постановлением Правительства Российской Федерации от 15 </w:t>
      </w:r>
      <w:r>
        <w:lastRenderedPageBreak/>
        <w:t>апреля 2014 года N 294, основной целью государственной программы развития здравоохранения Российской Федерации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roofErr w:type="gramEnd"/>
      <w:r>
        <w:t xml:space="preserve"> </w:t>
      </w:r>
      <w:proofErr w:type="gramStart"/>
      <w:r>
        <w:t>Для достижения поставленной цели необходимо обеспечить приоритет профилактики в сфере охраны здоровья и развития первичной медико-санитарной помощи; повысить эффективность оказания специализированной, включая высокотехнологичную медицинской помощи; совершенствовать инновационные методы диагностики, профилактики и лечения, а также основы персонализированной медицины; повысить эффективность службы родовспоможения и детства; развивать медицинскую реабилитацию населения и совершенствовать систему санаторно-курортного лечения, в том числе детей;</w:t>
      </w:r>
      <w:proofErr w:type="gramEnd"/>
      <w:r>
        <w:t xml:space="preserve"> </w:t>
      </w:r>
      <w:proofErr w:type="gramStart"/>
      <w:r>
        <w:t>обеспечить медицинской помощью неизлечимых больных, в том числе детей; обеспечить систему здравоохранения высококвалифицированными и мотивированными кадрами; повысить роль Российской Федерации в глобальном здравоохранении; повысить эффективность и прозрачность контрольно-надзорных функций в сфере охраны здоровья; обеспечить системность организации охраны здоровья; повысить эффективность оказания скорой медицинской помощи; совершенствовать государственную политику в сфере обязательного медицинского страхования.</w:t>
      </w:r>
      <w:proofErr w:type="gramEnd"/>
    </w:p>
    <w:p w:rsidR="00745277" w:rsidRDefault="00745277">
      <w:pPr>
        <w:pStyle w:val="ConsPlusNormal"/>
      </w:pPr>
    </w:p>
    <w:p w:rsidR="00745277" w:rsidRDefault="00745277">
      <w:pPr>
        <w:pStyle w:val="ConsPlusTitle"/>
        <w:jc w:val="center"/>
        <w:outlineLvl w:val="1"/>
      </w:pPr>
      <w:r>
        <w:t>Цель, задачи и ожидаемые результаты Программы</w:t>
      </w:r>
    </w:p>
    <w:p w:rsidR="00745277" w:rsidRDefault="00745277">
      <w:pPr>
        <w:pStyle w:val="ConsPlusNormal"/>
      </w:pPr>
    </w:p>
    <w:p w:rsidR="00745277" w:rsidRDefault="00745277">
      <w:pPr>
        <w:pStyle w:val="ConsPlusNormal"/>
        <w:ind w:firstLine="540"/>
        <w:jc w:val="both"/>
      </w:pPr>
      <w:r>
        <w:t>Целью Программы является сохранение здоровья населения на основе приоритетного развития первичной медико-санитарной помощи, профилактики заболеваний, создание трехуровневой системы здравоохранения и внедрения передовых инновационных и управленческих технологий в медицинских организациях региона.</w:t>
      </w:r>
    </w:p>
    <w:p w:rsidR="00745277" w:rsidRDefault="00745277">
      <w:pPr>
        <w:pStyle w:val="ConsPlusNormal"/>
        <w:spacing w:before="220"/>
        <w:ind w:firstLine="540"/>
        <w:jc w:val="both"/>
      </w:pPr>
      <w:r>
        <w:t>Для достижения поставленной цели необходимо выполнить следующие задачи:</w:t>
      </w:r>
    </w:p>
    <w:p w:rsidR="00745277" w:rsidRDefault="00745277">
      <w:pPr>
        <w:pStyle w:val="ConsPlusNormal"/>
        <w:spacing w:before="220"/>
        <w:ind w:firstLine="540"/>
        <w:jc w:val="both"/>
      </w:pPr>
      <w:r>
        <w:t>1)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745277" w:rsidRDefault="00745277">
      <w:pPr>
        <w:pStyle w:val="ConsPlusNormal"/>
        <w:spacing w:before="220"/>
        <w:ind w:firstLine="540"/>
        <w:jc w:val="both"/>
      </w:pPr>
      <w:proofErr w:type="gramStart"/>
      <w:r>
        <w:t>2) 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повышения эффективности службы родовспоможения и детства; обеспечения медицинской помощью неизлечимых больных, в том числе детей;</w:t>
      </w:r>
      <w:proofErr w:type="gramEnd"/>
    </w:p>
    <w:p w:rsidR="00745277" w:rsidRDefault="00745277">
      <w:pPr>
        <w:pStyle w:val="ConsPlusNormal"/>
        <w:spacing w:before="220"/>
        <w:ind w:firstLine="540"/>
        <w:jc w:val="both"/>
      </w:pPr>
      <w:r>
        <w:t>3) обеспечение системы здравоохранения высококвалифицированными и мотивированными кадрами, создание системы управления качеством медицинской помощи;</w:t>
      </w:r>
    </w:p>
    <w:p w:rsidR="00745277" w:rsidRDefault="00745277">
      <w:pPr>
        <w:pStyle w:val="ConsPlusNormal"/>
        <w:spacing w:before="220"/>
        <w:ind w:firstLine="540"/>
        <w:jc w:val="both"/>
      </w:pPr>
      <w:r>
        <w:t>4) создание системы медицинских организаций, обеспечивающих гарантированный объем медицинских услуг населению Ленинградской области, в соответствии с территориальной моделью оказания медицинской помощи в Ленинградской области;</w:t>
      </w:r>
    </w:p>
    <w:p w:rsidR="00745277" w:rsidRDefault="00745277">
      <w:pPr>
        <w:pStyle w:val="ConsPlusNormal"/>
        <w:spacing w:before="220"/>
        <w:ind w:firstLine="540"/>
        <w:jc w:val="both"/>
      </w:pPr>
      <w:r>
        <w:t>5) обеспечение оказания медицинской помощи в рамках программы государственных гарантий бесплатного оказания гражданам медицинской помощи.</w:t>
      </w:r>
    </w:p>
    <w:p w:rsidR="00745277" w:rsidRDefault="00745277">
      <w:pPr>
        <w:pStyle w:val="ConsPlusNormal"/>
        <w:spacing w:before="220"/>
        <w:ind w:firstLine="540"/>
        <w:jc w:val="both"/>
      </w:pPr>
      <w:r>
        <w:t>Ожидаемые результаты реализации Программы:</w:t>
      </w:r>
    </w:p>
    <w:p w:rsidR="00745277" w:rsidRDefault="00745277">
      <w:pPr>
        <w:pStyle w:val="ConsPlusNormal"/>
        <w:spacing w:before="220"/>
        <w:ind w:firstLine="540"/>
        <w:jc w:val="both"/>
      </w:pPr>
      <w:r>
        <w:t>1) общая смертность населения на 1000 населения - 13,6;</w:t>
      </w:r>
    </w:p>
    <w:p w:rsidR="00745277" w:rsidRDefault="00745277">
      <w:pPr>
        <w:pStyle w:val="ConsPlusNormal"/>
        <w:spacing w:before="220"/>
        <w:ind w:firstLine="540"/>
        <w:jc w:val="both"/>
      </w:pPr>
      <w:r>
        <w:t>2) снижение смертности от болезней системы кровообращения на 100 тыс. населения - 648,2,</w:t>
      </w:r>
    </w:p>
    <w:p w:rsidR="00745277" w:rsidRDefault="00745277">
      <w:pPr>
        <w:pStyle w:val="ConsPlusNormal"/>
        <w:spacing w:before="220"/>
        <w:ind w:firstLine="540"/>
        <w:jc w:val="both"/>
      </w:pPr>
      <w:proofErr w:type="gramStart"/>
      <w:r>
        <w:lastRenderedPageBreak/>
        <w:t>снижение смертности от новообразований (в том числе от злокачественных) на 100 тыс. населения - 238,3,</w:t>
      </w:r>
      <w:proofErr w:type="gramEnd"/>
    </w:p>
    <w:p w:rsidR="00745277" w:rsidRDefault="00745277">
      <w:pPr>
        <w:pStyle w:val="ConsPlusNormal"/>
        <w:spacing w:before="220"/>
        <w:ind w:firstLine="540"/>
        <w:jc w:val="both"/>
      </w:pPr>
      <w:r>
        <w:t>смертность от туберкулеза на 100 тыс. населения - 6,4,</w:t>
      </w:r>
    </w:p>
    <w:p w:rsidR="00745277" w:rsidRDefault="00745277">
      <w:pPr>
        <w:pStyle w:val="ConsPlusNormal"/>
        <w:spacing w:before="220"/>
        <w:ind w:firstLine="540"/>
        <w:jc w:val="both"/>
      </w:pPr>
      <w:r>
        <w:t xml:space="preserve">снижение младенческой смертности до 4,3 случая на 1000 </w:t>
      </w:r>
      <w:proofErr w:type="gramStart"/>
      <w:r>
        <w:t>родившихся</w:t>
      </w:r>
      <w:proofErr w:type="gramEnd"/>
      <w:r>
        <w:t xml:space="preserve"> живыми;</w:t>
      </w:r>
    </w:p>
    <w:p w:rsidR="00745277" w:rsidRDefault="00745277">
      <w:pPr>
        <w:pStyle w:val="ConsPlusNormal"/>
        <w:spacing w:before="220"/>
        <w:ind w:firstLine="540"/>
        <w:jc w:val="both"/>
      </w:pPr>
      <w:r>
        <w:t>3) обеспеченность населения врачами (на 10 тыс. человек населения) - 31,8;</w:t>
      </w:r>
    </w:p>
    <w:p w:rsidR="00745277" w:rsidRDefault="00745277">
      <w:pPr>
        <w:pStyle w:val="ConsPlusNormal"/>
        <w:spacing w:before="220"/>
        <w:ind w:firstLine="540"/>
        <w:jc w:val="both"/>
      </w:pPr>
      <w:r>
        <w:t>обеспеченность населения средними медицинскими работниками (на 10 тыс. человек населения) - 72,0;</w:t>
      </w:r>
    </w:p>
    <w:p w:rsidR="00745277" w:rsidRDefault="00745277">
      <w:pPr>
        <w:pStyle w:val="ConsPlusNormal"/>
        <w:spacing w:before="220"/>
        <w:ind w:firstLine="540"/>
        <w:jc w:val="both"/>
      </w:pPr>
      <w:r>
        <w:t>4) доля населенных пунктов, обеспеченных первичной медико-санитарной помощью по участковому принципу, - 99,5 проц.,</w:t>
      </w:r>
    </w:p>
    <w:p w:rsidR="00745277" w:rsidRDefault="00745277">
      <w:pPr>
        <w:pStyle w:val="ConsPlusNormal"/>
        <w:spacing w:before="220"/>
        <w:ind w:firstLine="540"/>
        <w:jc w:val="both"/>
      </w:pPr>
      <w:r>
        <w:t>доля медицинских организаций, реализовавших проекты по предоставлению качественной медицинской помощи, - 50 проц.;</w:t>
      </w:r>
    </w:p>
    <w:p w:rsidR="00745277" w:rsidRDefault="00745277">
      <w:pPr>
        <w:pStyle w:val="ConsPlusNormal"/>
        <w:spacing w:before="220"/>
        <w:ind w:firstLine="540"/>
        <w:jc w:val="both"/>
      </w:pPr>
      <w:r>
        <w:t>5) удовлетворенность населения медицинской помощью - 75 проц.</w:t>
      </w:r>
    </w:p>
    <w:p w:rsidR="00745277" w:rsidRDefault="00745277">
      <w:pPr>
        <w:pStyle w:val="ConsPlusNormal"/>
        <w:jc w:val="center"/>
      </w:pPr>
    </w:p>
    <w:p w:rsidR="00745277" w:rsidRDefault="00745277">
      <w:pPr>
        <w:pStyle w:val="ConsPlusTitle"/>
        <w:jc w:val="center"/>
        <w:outlineLvl w:val="1"/>
      </w:pPr>
      <w:r>
        <w:t>Подпрограмма</w:t>
      </w:r>
    </w:p>
    <w:p w:rsidR="00745277" w:rsidRDefault="00745277">
      <w:pPr>
        <w:pStyle w:val="ConsPlusTitle"/>
        <w:jc w:val="center"/>
      </w:pPr>
      <w:r>
        <w:t>"Первичная медико-санитарная помощь. Профилактика</w:t>
      </w:r>
    </w:p>
    <w:p w:rsidR="00745277" w:rsidRDefault="00745277">
      <w:pPr>
        <w:pStyle w:val="ConsPlusTitle"/>
        <w:jc w:val="center"/>
      </w:pPr>
      <w:r>
        <w:t>заболеваний и формирование здорового образа жизни"</w:t>
      </w:r>
    </w:p>
    <w:p w:rsidR="00745277" w:rsidRDefault="00745277">
      <w:pPr>
        <w:pStyle w:val="ConsPlusNormal"/>
      </w:pPr>
    </w:p>
    <w:p w:rsidR="00745277" w:rsidRDefault="00745277">
      <w:pPr>
        <w:pStyle w:val="ConsPlusTitle"/>
        <w:jc w:val="center"/>
        <w:outlineLvl w:val="2"/>
      </w:pPr>
      <w:r>
        <w:t>Паспорт Подпрограммы</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45277">
        <w:tc>
          <w:tcPr>
            <w:tcW w:w="2835" w:type="dxa"/>
          </w:tcPr>
          <w:p w:rsidR="00745277" w:rsidRDefault="00745277">
            <w:pPr>
              <w:pStyle w:val="ConsPlusNormal"/>
            </w:pPr>
            <w:r>
              <w:t>Наименование Подпрограммы</w:t>
            </w:r>
          </w:p>
        </w:tc>
        <w:tc>
          <w:tcPr>
            <w:tcW w:w="6236" w:type="dxa"/>
          </w:tcPr>
          <w:p w:rsidR="00745277" w:rsidRDefault="00745277">
            <w:pPr>
              <w:pStyle w:val="ConsPlusNormal"/>
              <w:jc w:val="both"/>
            </w:pPr>
            <w:r>
              <w:t>"Первичная медико-санитарная помощь. Профилактика заболеваний и формирование здорового образа жизни"</w:t>
            </w:r>
          </w:p>
        </w:tc>
      </w:tr>
      <w:tr w:rsidR="00745277">
        <w:tc>
          <w:tcPr>
            <w:tcW w:w="2835" w:type="dxa"/>
          </w:tcPr>
          <w:p w:rsidR="00745277" w:rsidRDefault="00745277">
            <w:pPr>
              <w:pStyle w:val="ConsPlusNormal"/>
            </w:pPr>
            <w:r>
              <w:t>Ответственный исполнитель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Участники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blPrEx>
          <w:tblBorders>
            <w:insideH w:val="nil"/>
          </w:tblBorders>
        </w:tblPrEx>
        <w:tc>
          <w:tcPr>
            <w:tcW w:w="2835" w:type="dxa"/>
            <w:tcBorders>
              <w:bottom w:val="nil"/>
            </w:tcBorders>
          </w:tcPr>
          <w:p w:rsidR="00745277" w:rsidRDefault="00745277">
            <w:pPr>
              <w:pStyle w:val="ConsPlusNormal"/>
            </w:pPr>
            <w:r>
              <w:t>Проекты, реализуемые в рамках Подпрограммы</w:t>
            </w:r>
          </w:p>
        </w:tc>
        <w:tc>
          <w:tcPr>
            <w:tcW w:w="6236" w:type="dxa"/>
            <w:tcBorders>
              <w:bottom w:val="nil"/>
            </w:tcBorders>
            <w:vAlign w:val="bottom"/>
          </w:tcPr>
          <w:p w:rsidR="00745277" w:rsidRDefault="00745277">
            <w:pPr>
              <w:pStyle w:val="ConsPlusNormal"/>
              <w:jc w:val="both"/>
            </w:pPr>
            <w:proofErr w:type="gramStart"/>
            <w:r>
              <w:t>Федеральный проект "Развитие детского здравоохранения, включая создание современной инфраструктуры оказания медицинской помощи детям" (региональный проект "Развитие детского здравоохранения, включая создание современной инфраструктуры оказания медицинской помощи детям.</w:t>
            </w:r>
            <w:proofErr w:type="gramEnd"/>
            <w:r>
              <w:t xml:space="preserve"> </w:t>
            </w:r>
            <w:proofErr w:type="gramStart"/>
            <w:r>
              <w:t>Ленинградская область").</w:t>
            </w:r>
            <w:proofErr w:type="gramEnd"/>
          </w:p>
          <w:p w:rsidR="00745277" w:rsidRDefault="00745277">
            <w:pPr>
              <w:pStyle w:val="ConsPlusNormal"/>
              <w:jc w:val="both"/>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p w:rsidR="00745277" w:rsidRDefault="00745277">
            <w:pPr>
              <w:pStyle w:val="ConsPlusNormal"/>
              <w:jc w:val="both"/>
            </w:pPr>
            <w:r>
              <w:t>Федеральный проект "Старшее поколение" (региональный проект "Старшее поколение").</w:t>
            </w:r>
          </w:p>
          <w:p w:rsidR="00745277" w:rsidRDefault="00745277">
            <w:pPr>
              <w:pStyle w:val="ConsPlusNormal"/>
              <w:jc w:val="both"/>
            </w:pPr>
            <w:r>
              <w:t>Федеральный проект "Формирование системы мотивации граждан к здоровому образу жизни, включая здоровое питание и отказ от вредных привычек" (региональный проект "Формирование системы мотивации граждан к здоровому образу жизни, включая здоровое питание и отказ от вредных привычек")</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(введено </w:t>
            </w:r>
            <w:hyperlink r:id="rId15" w:history="1">
              <w:r>
                <w:rPr>
                  <w:color w:val="0000FF"/>
                </w:rPr>
                <w:t>Постановлением</w:t>
              </w:r>
            </w:hyperlink>
            <w:r>
              <w:t xml:space="preserve"> Правительства Ленинградской области от 23.08.2019 N 378)</w:t>
            </w:r>
          </w:p>
        </w:tc>
      </w:tr>
      <w:tr w:rsidR="00745277">
        <w:tc>
          <w:tcPr>
            <w:tcW w:w="2835" w:type="dxa"/>
          </w:tcPr>
          <w:p w:rsidR="00745277" w:rsidRDefault="00745277">
            <w:pPr>
              <w:pStyle w:val="ConsPlusNormal"/>
            </w:pPr>
            <w:r>
              <w:lastRenderedPageBreak/>
              <w:t>Цель Подпрограммы</w:t>
            </w:r>
          </w:p>
        </w:tc>
        <w:tc>
          <w:tcPr>
            <w:tcW w:w="6236" w:type="dxa"/>
          </w:tcPr>
          <w:p w:rsidR="00745277" w:rsidRDefault="00745277">
            <w:pPr>
              <w:pStyle w:val="ConsPlusNormal"/>
              <w:jc w:val="both"/>
            </w:pPr>
            <w:r>
              <w:t>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tc>
      </w:tr>
      <w:tr w:rsidR="00745277">
        <w:tblPrEx>
          <w:tblBorders>
            <w:insideH w:val="nil"/>
          </w:tblBorders>
        </w:tblPrEx>
        <w:tc>
          <w:tcPr>
            <w:tcW w:w="2835" w:type="dxa"/>
            <w:tcBorders>
              <w:bottom w:val="nil"/>
            </w:tcBorders>
          </w:tcPr>
          <w:p w:rsidR="00745277" w:rsidRDefault="00745277">
            <w:pPr>
              <w:pStyle w:val="ConsPlusNormal"/>
            </w:pPr>
            <w:r>
              <w:t>Задачи Подпрограммы</w:t>
            </w:r>
          </w:p>
        </w:tc>
        <w:tc>
          <w:tcPr>
            <w:tcW w:w="6236" w:type="dxa"/>
            <w:tcBorders>
              <w:bottom w:val="nil"/>
            </w:tcBorders>
          </w:tcPr>
          <w:p w:rsidR="00745277" w:rsidRDefault="00745277">
            <w:pPr>
              <w:pStyle w:val="ConsPlusNormal"/>
              <w:jc w:val="both"/>
            </w:pPr>
            <w:r>
              <w:t xml:space="preserve">1. Развитие первичной медико-санитарной помощи и </w:t>
            </w:r>
            <w:proofErr w:type="spellStart"/>
            <w:r>
              <w:t>стационарзамещающих</w:t>
            </w:r>
            <w:proofErr w:type="spellEnd"/>
            <w:r>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745277" w:rsidRDefault="00745277">
            <w:pPr>
              <w:pStyle w:val="ConsPlusNormal"/>
              <w:jc w:val="both"/>
            </w:pPr>
            <w: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t>инвалидизации</w:t>
            </w:r>
            <w:proofErr w:type="spellEnd"/>
            <w:r>
              <w:t xml:space="preserve"> и смертности населения.</w:t>
            </w:r>
          </w:p>
          <w:p w:rsidR="00745277" w:rsidRDefault="00745277">
            <w:pPr>
              <w:pStyle w:val="ConsPlusNormal"/>
              <w:jc w:val="both"/>
            </w:pPr>
            <w: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745277" w:rsidRDefault="00745277">
            <w:pPr>
              <w:pStyle w:val="ConsPlusNormal"/>
              <w:jc w:val="both"/>
            </w:pPr>
            <w:r>
              <w:t>4. Развитие материально-технической базы детских поликлиник и детских поликлинических отделений медицинских организаций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16" w:history="1">
              <w:r>
                <w:rPr>
                  <w:color w:val="0000FF"/>
                </w:rPr>
                <w:t>Постановления</w:t>
              </w:r>
            </w:hyperlink>
            <w:r>
              <w:t xml:space="preserve"> Правительства Ленинградской области от 27.07.2018 N 275)</w:t>
            </w:r>
          </w:p>
        </w:tc>
      </w:tr>
      <w:tr w:rsidR="00745277">
        <w:tc>
          <w:tcPr>
            <w:tcW w:w="2835" w:type="dxa"/>
          </w:tcPr>
          <w:p w:rsidR="00745277" w:rsidRDefault="00745277">
            <w:pPr>
              <w:pStyle w:val="ConsPlusNormal"/>
            </w:pPr>
            <w:r>
              <w:t>Сроки реализации Подпрограммы</w:t>
            </w:r>
          </w:p>
        </w:tc>
        <w:tc>
          <w:tcPr>
            <w:tcW w:w="6236" w:type="dxa"/>
          </w:tcPr>
          <w:p w:rsidR="00745277" w:rsidRDefault="00745277">
            <w:pPr>
              <w:pStyle w:val="ConsPlusNormal"/>
              <w:jc w:val="both"/>
            </w:pPr>
            <w:r>
              <w:t>Подпрограмма реализуется в 2018-2024 годах</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Подпрограммы - 22724128,13 тыс. рублей, в том числе:</w:t>
            </w:r>
          </w:p>
          <w:p w:rsidR="00745277" w:rsidRDefault="00745277">
            <w:pPr>
              <w:pStyle w:val="ConsPlusNormal"/>
              <w:jc w:val="both"/>
            </w:pPr>
            <w:r>
              <w:t>2018 год - 2824238,06 тыс. рублей;</w:t>
            </w:r>
          </w:p>
          <w:p w:rsidR="00745277" w:rsidRDefault="00745277">
            <w:pPr>
              <w:pStyle w:val="ConsPlusNormal"/>
              <w:jc w:val="both"/>
            </w:pPr>
            <w:r>
              <w:t>2019 год - 3497946,28 тыс. рублей;</w:t>
            </w:r>
          </w:p>
          <w:p w:rsidR="00745277" w:rsidRDefault="00745277">
            <w:pPr>
              <w:pStyle w:val="ConsPlusNormal"/>
              <w:jc w:val="both"/>
            </w:pPr>
            <w:r>
              <w:t>2020 год - 3485594,06 тыс. рублей;</w:t>
            </w:r>
          </w:p>
          <w:p w:rsidR="00745277" w:rsidRDefault="00745277">
            <w:pPr>
              <w:pStyle w:val="ConsPlusNormal"/>
              <w:jc w:val="both"/>
            </w:pPr>
            <w:r>
              <w:t>2021 год - 3447439,97 тыс. рублей;</w:t>
            </w:r>
          </w:p>
          <w:p w:rsidR="00745277" w:rsidRDefault="00745277">
            <w:pPr>
              <w:pStyle w:val="ConsPlusNormal"/>
              <w:jc w:val="both"/>
            </w:pPr>
            <w:r>
              <w:t>2022 год - 3583181,42 тыс. рублей;</w:t>
            </w:r>
          </w:p>
          <w:p w:rsidR="00745277" w:rsidRDefault="00745277">
            <w:pPr>
              <w:pStyle w:val="ConsPlusNormal"/>
              <w:jc w:val="both"/>
            </w:pPr>
            <w:r>
              <w:t>2023 год - 2885160,95 тыс. рублей;</w:t>
            </w:r>
          </w:p>
          <w:p w:rsidR="00745277" w:rsidRDefault="00745277">
            <w:pPr>
              <w:pStyle w:val="ConsPlusNormal"/>
              <w:jc w:val="both"/>
            </w:pPr>
            <w:r>
              <w:t>2024 год - 3000567,39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17" w:history="1">
              <w:r>
                <w:rPr>
                  <w:color w:val="0000FF"/>
                </w:rPr>
                <w:t>Постановления</w:t>
              </w:r>
            </w:hyperlink>
            <w:r>
              <w:t xml:space="preserve"> Правительства Ленинградской области от 30.12.2019 N 650)</w:t>
            </w:r>
          </w:p>
        </w:tc>
      </w:tr>
      <w:tr w:rsidR="00745277">
        <w:tblPrEx>
          <w:tblBorders>
            <w:insideH w:val="nil"/>
          </w:tblBorders>
        </w:tblPrEx>
        <w:tc>
          <w:tcPr>
            <w:tcW w:w="2835" w:type="dxa"/>
            <w:tcBorders>
              <w:bottom w:val="nil"/>
            </w:tcBorders>
          </w:tcPr>
          <w:p w:rsidR="00745277" w:rsidRDefault="00745277">
            <w:pPr>
              <w:pStyle w:val="ConsPlusNormal"/>
            </w:pPr>
            <w:r>
              <w:t>Ожидаемые результаты реализации Подпрограммы</w:t>
            </w:r>
          </w:p>
        </w:tc>
        <w:tc>
          <w:tcPr>
            <w:tcW w:w="6236" w:type="dxa"/>
            <w:tcBorders>
              <w:bottom w:val="nil"/>
            </w:tcBorders>
          </w:tcPr>
          <w:p w:rsidR="00745277" w:rsidRDefault="00745277">
            <w:pPr>
              <w:pStyle w:val="ConsPlusNormal"/>
              <w:jc w:val="both"/>
            </w:pPr>
            <w:r>
              <w:t>1. Удельный вес стоимости объемов первичной медико-санитарной помощи на одного жителя в общем объеме стоимости медицинской помощи - 35 проц.</w:t>
            </w:r>
          </w:p>
          <w:p w:rsidR="00745277" w:rsidRDefault="00745277">
            <w:pPr>
              <w:pStyle w:val="ConsPlusNormal"/>
              <w:jc w:val="both"/>
            </w:pPr>
            <w:r>
              <w:t>2. Доля посещений врачей с профилактической целью - 40 проц.</w:t>
            </w:r>
          </w:p>
          <w:p w:rsidR="00745277" w:rsidRDefault="00745277">
            <w:pPr>
              <w:pStyle w:val="ConsPlusNormal"/>
              <w:jc w:val="both"/>
            </w:pPr>
            <w:r>
              <w:t>3. Увеличение объема лекарственных средств, медицинских изделий, специализированных продуктов лечебного питания, доставленных в аптеки и медицинские организации Ленинградской области, - 75 проц.</w:t>
            </w:r>
          </w:p>
          <w:p w:rsidR="00745277" w:rsidRDefault="00745277">
            <w:pPr>
              <w:pStyle w:val="ConsPlusNormal"/>
              <w:jc w:val="both"/>
            </w:pPr>
            <w:r>
              <w:t xml:space="preserve">4. 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18" w:history="1">
              <w:r>
                <w:rPr>
                  <w:color w:val="0000FF"/>
                </w:rPr>
                <w:t>приказа</w:t>
              </w:r>
            </w:hyperlink>
            <w:r>
              <w:t xml:space="preserve"> Министерства здравоохранения Российской Федерации от 7 марта 2018 года N 92н, - 95 проц.</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27.07.2018 N 275)</w:t>
            </w:r>
          </w:p>
        </w:tc>
      </w:tr>
      <w:tr w:rsidR="00745277">
        <w:tblPrEx>
          <w:tblBorders>
            <w:insideH w:val="nil"/>
          </w:tblBorders>
        </w:tblPrEx>
        <w:tc>
          <w:tcPr>
            <w:tcW w:w="2835" w:type="dxa"/>
            <w:tcBorders>
              <w:bottom w:val="nil"/>
            </w:tcBorders>
            <w:vAlign w:val="bottom"/>
          </w:tcPr>
          <w:p w:rsidR="00745277" w:rsidRDefault="00745277">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проектов, реализуемых в рамках Подпрограммы, - 776050,40 тыс. рублей, в том числе:</w:t>
            </w:r>
          </w:p>
          <w:p w:rsidR="00745277" w:rsidRDefault="00745277">
            <w:pPr>
              <w:pStyle w:val="ConsPlusNormal"/>
              <w:jc w:val="both"/>
            </w:pPr>
            <w:r>
              <w:t>2019 год - 377085,30 тыс. рублей;</w:t>
            </w:r>
          </w:p>
          <w:p w:rsidR="00745277" w:rsidRDefault="00745277">
            <w:pPr>
              <w:pStyle w:val="ConsPlusNormal"/>
              <w:jc w:val="both"/>
            </w:pPr>
            <w:r>
              <w:t>2020 год - 264154,40 тыс. рублей;</w:t>
            </w:r>
          </w:p>
          <w:p w:rsidR="00745277" w:rsidRDefault="00745277">
            <w:pPr>
              <w:pStyle w:val="ConsPlusNormal"/>
              <w:jc w:val="both"/>
            </w:pPr>
            <w:r>
              <w:t>2021 год - 134810,70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30.12.2019 N 650)</w:t>
            </w:r>
          </w:p>
        </w:tc>
      </w:tr>
    </w:tbl>
    <w:p w:rsidR="00745277" w:rsidRDefault="00745277">
      <w:pPr>
        <w:pStyle w:val="ConsPlusNormal"/>
        <w:ind w:firstLine="540"/>
        <w:jc w:val="both"/>
      </w:pPr>
    </w:p>
    <w:p w:rsidR="00745277" w:rsidRDefault="00745277">
      <w:pPr>
        <w:pStyle w:val="ConsPlusTitle"/>
        <w:jc w:val="center"/>
        <w:outlineLvl w:val="2"/>
      </w:pPr>
      <w:r>
        <w:t>Обоснование целей, задач и ожидаемых результатов</w:t>
      </w:r>
    </w:p>
    <w:p w:rsidR="00745277" w:rsidRDefault="00745277">
      <w:pPr>
        <w:pStyle w:val="ConsPlusTitle"/>
        <w:jc w:val="center"/>
      </w:pPr>
      <w:r>
        <w:t>Подпрограммы</w:t>
      </w:r>
    </w:p>
    <w:p w:rsidR="00745277" w:rsidRDefault="00745277">
      <w:pPr>
        <w:pStyle w:val="ConsPlusNormal"/>
        <w:jc w:val="center"/>
      </w:pPr>
      <w:proofErr w:type="gramStart"/>
      <w:r>
        <w:t xml:space="preserve">(в ред. </w:t>
      </w:r>
      <w:hyperlink r:id="rId21"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27.07.2018 N 275)</w:t>
      </w:r>
    </w:p>
    <w:p w:rsidR="00745277" w:rsidRDefault="00745277">
      <w:pPr>
        <w:pStyle w:val="ConsPlusNormal"/>
      </w:pPr>
    </w:p>
    <w:p w:rsidR="00745277" w:rsidRDefault="00745277">
      <w:pPr>
        <w:pStyle w:val="ConsPlusNormal"/>
        <w:ind w:firstLine="540"/>
        <w:jc w:val="both"/>
      </w:pPr>
      <w:r>
        <w:t>Целью Подпрограммы является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p w:rsidR="00745277" w:rsidRDefault="00745277">
      <w:pPr>
        <w:pStyle w:val="ConsPlusNormal"/>
        <w:spacing w:before="220"/>
        <w:ind w:firstLine="540"/>
        <w:jc w:val="both"/>
      </w:pPr>
      <w:r>
        <w:t>Для достижения поставленной цели необходимо решить следующие задачи:</w:t>
      </w:r>
    </w:p>
    <w:p w:rsidR="00745277" w:rsidRDefault="00745277">
      <w:pPr>
        <w:pStyle w:val="ConsPlusNormal"/>
        <w:spacing w:before="220"/>
        <w:ind w:firstLine="540"/>
        <w:jc w:val="both"/>
      </w:pPr>
      <w:r>
        <w:t xml:space="preserve">1. Развитие первичной медико-санитарной помощи и </w:t>
      </w:r>
      <w:proofErr w:type="spellStart"/>
      <w:r>
        <w:t>стационарзамещающих</w:t>
      </w:r>
      <w:proofErr w:type="spellEnd"/>
      <w:r>
        <w:t xml:space="preserve"> технологий с целью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p w:rsidR="00745277" w:rsidRDefault="00745277">
      <w:pPr>
        <w:pStyle w:val="ConsPlusNormal"/>
        <w:spacing w:before="220"/>
        <w:ind w:firstLine="540"/>
        <w:jc w:val="both"/>
      </w:pPr>
      <w:r>
        <w:t xml:space="preserve">2. Увеличение охвата профилактическими и диспансерными осмотрами в целях обеспечения своевременного выявления заболеваний, дающих наибольших вклад в показатели </w:t>
      </w:r>
      <w:proofErr w:type="spellStart"/>
      <w:r>
        <w:t>инвалидизации</w:t>
      </w:r>
      <w:proofErr w:type="spellEnd"/>
      <w:r>
        <w:t xml:space="preserve"> и смертности населения.</w:t>
      </w:r>
    </w:p>
    <w:p w:rsidR="00745277" w:rsidRDefault="00745277">
      <w:pPr>
        <w:pStyle w:val="ConsPlusNormal"/>
        <w:spacing w:before="220"/>
        <w:ind w:firstLine="540"/>
        <w:jc w:val="both"/>
      </w:pPr>
      <w:r>
        <w:t>3.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745277" w:rsidRDefault="00745277">
      <w:pPr>
        <w:pStyle w:val="ConsPlusNormal"/>
        <w:spacing w:before="220"/>
        <w:ind w:firstLine="540"/>
        <w:jc w:val="both"/>
      </w:pPr>
      <w:r>
        <w:t>4. Развитие материально-технической базы детских поликлиник и детских поликлинических отделений медицинских организаций.</w:t>
      </w:r>
    </w:p>
    <w:p w:rsidR="00745277" w:rsidRDefault="00745277">
      <w:pPr>
        <w:pStyle w:val="ConsPlusNormal"/>
        <w:spacing w:before="220"/>
        <w:ind w:firstLine="540"/>
        <w:jc w:val="both"/>
      </w:pPr>
      <w:proofErr w:type="gramStart"/>
      <w:r>
        <w:t>За счет средств областного бюджета в рамках мероприятия по развитию системы информирования населения о болезнях системы кровообращения подготавливаются и выходят в эфир Ленинградской областной телекомпании видеоматериалы, изготавливаются плакаты для размещения в лечебно-профилактических учреждениях и часто посещаемых местах (магазины и т.п.) с информацией о необходимости измерения артериального давления и других показателей, месте нахождения доврачебного кабинета, школ для пациентов и т</w:t>
      </w:r>
      <w:proofErr w:type="gramEnd"/>
      <w:r>
        <w:t>.п.</w:t>
      </w:r>
    </w:p>
    <w:p w:rsidR="00745277" w:rsidRDefault="00745277">
      <w:pPr>
        <w:pStyle w:val="ConsPlusNormal"/>
        <w:spacing w:before="220"/>
        <w:ind w:firstLine="540"/>
        <w:jc w:val="both"/>
      </w:pPr>
      <w:r>
        <w:t>Важнейшим условием эффективности мер по формированию здорового образа жизни населения является наличие функционально взаимосвязанной системы диагностики и коррекции факторов риска неинфекционных заболеваний в рамках не только первичной медико-санитарной помощи, но и специализированной медицинской помощи, включая помощь в санаторно-курортных организациях. В основе этой системы должна быть полноценная инфраструктура, включающая центры медицинской профилактики, центры здоровья, центры медицинской реабилитации, кабинеты (отделения) медицинской профилактики, медицинской реабилитации поликлиник и стационаров, обслуживающих городское и сельское население, а также санаториев.</w:t>
      </w:r>
    </w:p>
    <w:p w:rsidR="00745277" w:rsidRDefault="00745277">
      <w:pPr>
        <w:pStyle w:val="ConsPlusNormal"/>
        <w:spacing w:before="220"/>
        <w:ind w:firstLine="540"/>
        <w:jc w:val="both"/>
      </w:pPr>
      <w:r>
        <w:t>Комитетом по здравоохранению Ленинградской области вопросы организации первичной медико-санитарной помощи определены как приоритетное направление развития здравоохранения региона.</w:t>
      </w:r>
    </w:p>
    <w:p w:rsidR="00745277" w:rsidRDefault="00745277">
      <w:pPr>
        <w:pStyle w:val="ConsPlusNormal"/>
        <w:spacing w:before="220"/>
        <w:ind w:firstLine="540"/>
        <w:jc w:val="both"/>
      </w:pPr>
      <w:r>
        <w:t xml:space="preserve">Для повышения качества и доступности первичной медико-санитарной помощи в рамках </w:t>
      </w:r>
      <w:r>
        <w:lastRenderedPageBreak/>
        <w:t>Подпрограммы будет проводиться комплекс мероприятий, направленных на привлечение медицинских кадров, увеличение объемов медицинской помощи, развитие сети учреждений, оказывающих первичную медико-санитарную помощь.</w:t>
      </w:r>
    </w:p>
    <w:p w:rsidR="00745277" w:rsidRDefault="00745277">
      <w:pPr>
        <w:pStyle w:val="ConsPlusNormal"/>
        <w:spacing w:before="220"/>
        <w:ind w:firstLine="540"/>
        <w:jc w:val="both"/>
      </w:pPr>
      <w:r>
        <w:t>Одной из проблем в части организации оказания населению Ленинградской области первичной медико-санитарной помощи является повышение доступности данного вида помощи сельскому населению. Проблема связана с "вымиранием деревень", вследствие чего происходит постепенное уменьшение количества фельдшерско-акушерских пунктов. Для решения вопросов медицинского обеспечения населения сельских поселений продолжена практика использования передвижных амбулаторий. Кроме того, в центральных районных больницах приобретаются автобусы, которые используются для доставки в центральные районные больницы пациентов из отдаленных поселений, малоподвижных пациентов, а также для выездов врачебных бригад.</w:t>
      </w:r>
    </w:p>
    <w:p w:rsidR="00745277" w:rsidRDefault="00745277">
      <w:pPr>
        <w:pStyle w:val="ConsPlusNormal"/>
        <w:spacing w:before="220"/>
        <w:ind w:firstLine="540"/>
        <w:jc w:val="both"/>
      </w:pPr>
      <w:r>
        <w:t>В настоящее время в Ленинградской области работает центр медицинской профилактики со статусом юридического лица, введена должность главного специалиста Ленинградской области по профилактической медицине.</w:t>
      </w:r>
    </w:p>
    <w:p w:rsidR="00745277" w:rsidRDefault="00745277">
      <w:pPr>
        <w:pStyle w:val="ConsPlusNormal"/>
        <w:spacing w:before="220"/>
        <w:ind w:firstLine="540"/>
        <w:jc w:val="both"/>
      </w:pPr>
      <w:r>
        <w:t xml:space="preserve">Продолжится развитие инфраструктуры медицинской профилактики (открытие и оснащение кабинетов (отделений) медицинской профилактики при медицинских учреждениях, оказывающих первичную медико-санитарную и наркологическую помощь), оснащение их необходимым оборудованием согласно порядкам оказания медицинской помощи. Будут приобретены медикаменты нового </w:t>
      </w:r>
      <w:proofErr w:type="gramStart"/>
      <w:r>
        <w:t>поколения</w:t>
      </w:r>
      <w:proofErr w:type="gramEnd"/>
      <w:r>
        <w:t xml:space="preserve"> в том числе для лечения наркотических зависимостей, тест-наборы для определения наркотиков в биологических жидкостях. Запланировано проведение капитальных ремонтов и осуществление мероприятий по повышению безопасности в учреждениях здравоохранения.</w:t>
      </w:r>
    </w:p>
    <w:p w:rsidR="00745277" w:rsidRDefault="00745277">
      <w:pPr>
        <w:pStyle w:val="ConsPlusNormal"/>
        <w:spacing w:before="220"/>
        <w:ind w:firstLine="540"/>
        <w:jc w:val="both"/>
      </w:pPr>
      <w:r>
        <w:t>Предусмотрено совершенствование офтальмологической помощи взрослому населению, которое подразумевает создание межмуниципальных офтальмологических центров.</w:t>
      </w:r>
    </w:p>
    <w:p w:rsidR="00745277" w:rsidRDefault="00745277">
      <w:pPr>
        <w:pStyle w:val="ConsPlusNormal"/>
        <w:spacing w:before="220"/>
        <w:ind w:firstLine="540"/>
        <w:jc w:val="both"/>
      </w:pPr>
      <w:r>
        <w:t>Подпрограмма является одним из инструментов эффективной реализации государственной политики в сфере охраны здоровья детей.</w:t>
      </w:r>
    </w:p>
    <w:p w:rsidR="00745277" w:rsidRDefault="00745277">
      <w:pPr>
        <w:pStyle w:val="ConsPlusNormal"/>
        <w:spacing w:before="220"/>
        <w:ind w:firstLine="540"/>
        <w:jc w:val="both"/>
      </w:pPr>
      <w:r>
        <w:t>Для повышения доступности и качества первичной медико-санитарной помощи детям в Ленинградской области необходимо реализовать следующие мероприятия:</w:t>
      </w:r>
    </w:p>
    <w:p w:rsidR="00745277" w:rsidRDefault="00745277">
      <w:pPr>
        <w:pStyle w:val="ConsPlusNormal"/>
        <w:spacing w:before="220"/>
        <w:ind w:firstLine="540"/>
        <w:jc w:val="both"/>
      </w:pPr>
      <w:r>
        <w:t xml:space="preserve">1. Дооснащение детских поликлиник и детских поликлинических отделений медицинских организаций Ленинградской области медицинскими изделиями в целях приведения их в соответствие с требованиями </w:t>
      </w:r>
      <w:hyperlink r:id="rId22" w:history="1">
        <w:r>
          <w:rPr>
            <w:color w:val="0000FF"/>
          </w:rPr>
          <w:t>приказа</w:t>
        </w:r>
      </w:hyperlink>
      <w:r>
        <w:t xml:space="preserve"> Министерства здравоохранения Российской Федерации от 7 марта 2018 года N 92н.</w:t>
      </w:r>
    </w:p>
    <w:p w:rsidR="00745277" w:rsidRDefault="00745277">
      <w:pPr>
        <w:pStyle w:val="ConsPlusNormal"/>
        <w:spacing w:before="220"/>
        <w:ind w:firstLine="540"/>
        <w:jc w:val="both"/>
      </w:pPr>
      <w:r>
        <w:t>2. Развитие профилактической направленности педиатрической службы Ленинградской области.</w:t>
      </w:r>
    </w:p>
    <w:p w:rsidR="00745277" w:rsidRDefault="00745277">
      <w:pPr>
        <w:pStyle w:val="ConsPlusNormal"/>
        <w:spacing w:before="220"/>
        <w:ind w:firstLine="540"/>
        <w:jc w:val="both"/>
      </w:pPr>
      <w:r>
        <w:t xml:space="preserve">3. Развитие </w:t>
      </w:r>
      <w:proofErr w:type="spellStart"/>
      <w:r>
        <w:t>стационарзамещающих</w:t>
      </w:r>
      <w:proofErr w:type="spellEnd"/>
      <w:r>
        <w:t xml:space="preserve"> технологий в амбулаторном звене.</w:t>
      </w:r>
    </w:p>
    <w:p w:rsidR="00745277" w:rsidRDefault="00745277">
      <w:pPr>
        <w:pStyle w:val="ConsPlusNormal"/>
        <w:spacing w:before="220"/>
        <w:ind w:firstLine="540"/>
        <w:jc w:val="both"/>
      </w:pPr>
      <w:r>
        <w:t>4. Создание комфортных условий пребывания детей и родителей в детских поликлиниках и детских поликлинических отделениях Ленинградской области.</w:t>
      </w:r>
    </w:p>
    <w:p w:rsidR="00745277" w:rsidRDefault="00745277">
      <w:pPr>
        <w:pStyle w:val="ConsPlusNormal"/>
        <w:spacing w:before="220"/>
        <w:ind w:firstLine="540"/>
        <w:jc w:val="both"/>
      </w:pPr>
      <w:r>
        <w:t>В результате реализации Подпрограммы оказание медицинской помощи детям Ленинградской области в амбулаторных условиях будет организовано с применением современных медицинских изделий для диагностики и лечения, что позволит обеспечить более раннее (своевременное) выявление и лечение состояний, заболеваний и факторов риска их развития. В детских поликлиниках и детских поликлинических отделениях медицинских организаций Ленинградской области будут созданы комфортные условия пребывания детей и родителей, что позволит повысить положительную мотивацию при нахождении в медицинской организации.</w:t>
      </w:r>
    </w:p>
    <w:p w:rsidR="00745277" w:rsidRDefault="00745277">
      <w:pPr>
        <w:pStyle w:val="ConsPlusNormal"/>
        <w:ind w:firstLine="540"/>
        <w:jc w:val="both"/>
      </w:pPr>
    </w:p>
    <w:p w:rsidR="00745277" w:rsidRDefault="00745277">
      <w:pPr>
        <w:pStyle w:val="ConsPlusTitle"/>
        <w:jc w:val="center"/>
        <w:outlineLvl w:val="2"/>
      </w:pPr>
      <w:r>
        <w:t>Характеристика основных мероприятий и проектов Подпрограммы</w:t>
      </w:r>
    </w:p>
    <w:p w:rsidR="00745277" w:rsidRDefault="00745277">
      <w:pPr>
        <w:pStyle w:val="ConsPlusNormal"/>
        <w:jc w:val="center"/>
      </w:pPr>
      <w:proofErr w:type="gramStart"/>
      <w:r>
        <w:t xml:space="preserve">(в ред. </w:t>
      </w:r>
      <w:hyperlink r:id="rId23"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jc w:val="center"/>
      </w:pPr>
      <w:proofErr w:type="gramStart"/>
      <w:r>
        <w:t xml:space="preserve">(в ред. </w:t>
      </w:r>
      <w:hyperlink r:id="rId24"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27.07.2018 N 275)</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p w:rsidR="00745277" w:rsidRDefault="00745277">
      <w:pPr>
        <w:pStyle w:val="ConsPlusNormal"/>
        <w:ind w:firstLine="540"/>
        <w:jc w:val="both"/>
      </w:pPr>
    </w:p>
    <w:p w:rsidR="00745277" w:rsidRDefault="00745277">
      <w:pPr>
        <w:pStyle w:val="ConsPlusNormal"/>
        <w:ind w:firstLine="540"/>
        <w:jc w:val="both"/>
      </w:pPr>
      <w:r>
        <w:t xml:space="preserve">В Ленинградской области осуществляют деятельность 23 </w:t>
      </w:r>
      <w:proofErr w:type="gramStart"/>
      <w:r>
        <w:t>казенных</w:t>
      </w:r>
      <w:proofErr w:type="gramEnd"/>
      <w:r>
        <w:t xml:space="preserve"> учреждения, оказывающих первичную медико-санитарную помощь. Средства Подпрограммы направляются на текущее содержание медицинских учреждений. Плановые объемы медицинской помощи в течение нескольких лет остаются на одном уровне, при этом потребность в указанной помощи выше, что связано с кадровым дефицитом и недостаточностью материально-технической базы.</w:t>
      </w:r>
    </w:p>
    <w:p w:rsidR="00745277" w:rsidRDefault="00745277">
      <w:pPr>
        <w:pStyle w:val="ConsPlusNormal"/>
        <w:spacing w:before="220"/>
        <w:ind w:firstLine="540"/>
        <w:jc w:val="both"/>
      </w:pPr>
      <w:r>
        <w:t>В Ленинградской области осуществляют деятельность 39 бюджетных учреждений здравоохранения, подведомственных Комитету по здравоохранению Ленинградской области, оказывающих медицинскую помощь. Средства Подпрограммы направляются на текущее содержание медицинских учреждений. Государственные задания по объемам медицинской помощи формируются из потребности по федеральному нормативу.</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"Профилактика заболеваний и формирование здорового образа жизни"</w:t>
      </w:r>
    </w:p>
    <w:p w:rsidR="00745277" w:rsidRDefault="00745277">
      <w:pPr>
        <w:pStyle w:val="ConsPlusNormal"/>
        <w:ind w:firstLine="540"/>
        <w:jc w:val="both"/>
      </w:pPr>
    </w:p>
    <w:p w:rsidR="00745277" w:rsidRDefault="00745277">
      <w:pPr>
        <w:pStyle w:val="ConsPlusNormal"/>
        <w:ind w:firstLine="540"/>
        <w:jc w:val="both"/>
      </w:pPr>
      <w:proofErr w:type="gramStart"/>
      <w:r>
        <w:t>В рамках реализации мероприятия планируется развитие системы информирования населения о мерах личной и общественной профилактики туберкулеза, наркомании, ВИЧ-инфекции, психических расстройств и болезней системы кровообращения; приобретение медицинских иммунобиологических препаратов (вакцин) для профилактики инфекционных заболеваний, включая иммунопрофилактику; приобретение оборудования и средств контроля за соблюдением "</w:t>
      </w:r>
      <w:proofErr w:type="spellStart"/>
      <w:r>
        <w:t>холодовой</w:t>
      </w:r>
      <w:proofErr w:type="spellEnd"/>
      <w:r>
        <w:t xml:space="preserve"> цепи" при хранении и транспортировке медицинских иммунобиологических препаратов;</w:t>
      </w:r>
      <w:proofErr w:type="gramEnd"/>
      <w:r>
        <w:t xml:space="preserve"> проведение работ по заключительной дезинфекции в очагах туберкулеза; закупка диагностических сре</w:t>
      </w:r>
      <w:proofErr w:type="gramStart"/>
      <w:r>
        <w:t>дств дл</w:t>
      </w:r>
      <w:proofErr w:type="gramEnd"/>
      <w:r>
        <w:t>я выявления и мониторинга лиц, инфицированных вирусами иммунодефицита человека и гепатитов B и C; обеспечение специализированным питанием новорожденных, родившихся от матерей с ВИЧ-инфекцией.</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p w:rsidR="00745277" w:rsidRDefault="00745277">
      <w:pPr>
        <w:pStyle w:val="ConsPlusNormal"/>
        <w:ind w:firstLine="540"/>
        <w:jc w:val="both"/>
      </w:pPr>
    </w:p>
    <w:p w:rsidR="00745277" w:rsidRDefault="00745277">
      <w:pPr>
        <w:pStyle w:val="ConsPlusNormal"/>
        <w:ind w:firstLine="540"/>
        <w:jc w:val="both"/>
      </w:pPr>
      <w:r>
        <w:t>Основное мероприятие включает следующие мероприятия:</w:t>
      </w:r>
    </w:p>
    <w:p w:rsidR="00745277" w:rsidRDefault="00745277">
      <w:pPr>
        <w:pStyle w:val="ConsPlusNormal"/>
        <w:spacing w:before="220"/>
        <w:ind w:firstLine="540"/>
        <w:jc w:val="both"/>
      </w:pPr>
      <w:r>
        <w:t>1) обеспечение потребности отдельных категорий граждан в необходимых лекарственных препаратах и медицинских изделиях, а также специализированных продуктах лечебного питания для детей-инвалидов.</w:t>
      </w:r>
    </w:p>
    <w:p w:rsidR="00745277" w:rsidRDefault="00745277">
      <w:pPr>
        <w:pStyle w:val="ConsPlusNormal"/>
        <w:spacing w:before="220"/>
        <w:ind w:firstLine="540"/>
        <w:jc w:val="both"/>
      </w:pPr>
      <w:r>
        <w:t xml:space="preserve">Мероприятие осуществляется в рамках переданных федеральных полномочий в соответствии со </w:t>
      </w:r>
      <w:hyperlink r:id="rId25" w:history="1">
        <w:r>
          <w:rPr>
            <w:color w:val="0000FF"/>
          </w:rPr>
          <w:t>статьей 4.1</w:t>
        </w:r>
      </w:hyperlink>
      <w:r>
        <w:t xml:space="preserve"> Федерального закона от 17 июля 1999 года N 178-ФЗ "О государственной социальной помощи".</w:t>
      </w:r>
    </w:p>
    <w:p w:rsidR="00745277" w:rsidRDefault="00745277">
      <w:pPr>
        <w:pStyle w:val="ConsPlusNormal"/>
        <w:spacing w:before="220"/>
        <w:ind w:firstLine="540"/>
        <w:jc w:val="both"/>
      </w:pPr>
      <w: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745277" w:rsidRDefault="00745277">
      <w:pPr>
        <w:pStyle w:val="ConsPlusNormal"/>
        <w:spacing w:before="220"/>
        <w:ind w:firstLine="540"/>
        <w:jc w:val="both"/>
      </w:pPr>
      <w:r>
        <w:lastRenderedPageBreak/>
        <w:t xml:space="preserve">2) обеспечение лекарственными препаратами граждан, страдающих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w:t>
      </w:r>
      <w:proofErr w:type="gramStart"/>
      <w:r>
        <w:t>и(</w:t>
      </w:r>
      <w:proofErr w:type="gramEnd"/>
      <w:r>
        <w:t>или) тканей.</w:t>
      </w:r>
    </w:p>
    <w:p w:rsidR="00745277" w:rsidRDefault="00745277">
      <w:pPr>
        <w:pStyle w:val="ConsPlusNormal"/>
        <w:spacing w:before="220"/>
        <w:ind w:firstLine="540"/>
        <w:jc w:val="both"/>
      </w:pPr>
      <w:r>
        <w:t xml:space="preserve">Мероприятие осуществляется за счет централизованных закупок Министерства здравоохранения Российской Федерации в соответствии с </w:t>
      </w:r>
      <w:hyperlink r:id="rId26" w:history="1">
        <w:r>
          <w:rPr>
            <w:color w:val="0000FF"/>
          </w:rPr>
          <w:t>постановлением</w:t>
        </w:r>
      </w:hyperlink>
      <w:r>
        <w:t xml:space="preserve"> Правительства Российской Федерации от 26 декабря 2011 года N 1155. Перечень лекарственных препаратов утверждается распоряжением Правительства Российской Федерации. Комитет по здравоохранению Ленинградской области является балансодержателем лекарственных препаратов, закупаемых централизованно Министерством здравоохранения Российской Федерации для указанных целей.</w:t>
      </w:r>
    </w:p>
    <w:p w:rsidR="00745277" w:rsidRDefault="00745277">
      <w:pPr>
        <w:pStyle w:val="ConsPlusNormal"/>
        <w:spacing w:before="220"/>
        <w:ind w:firstLine="540"/>
        <w:jc w:val="both"/>
      </w:pPr>
      <w:r>
        <w:t>Финансовое обеспечение мероприятия осуществляется за счет средств федерального бюджета;</w:t>
      </w:r>
    </w:p>
    <w:p w:rsidR="00745277" w:rsidRDefault="00745277">
      <w:pPr>
        <w:pStyle w:val="ConsPlusNormal"/>
        <w:spacing w:before="220"/>
        <w:ind w:firstLine="540"/>
        <w:jc w:val="both"/>
      </w:pPr>
      <w:r>
        <w:t>3) обеспечение лекарственными препаратами граждан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w:t>
      </w:r>
    </w:p>
    <w:p w:rsidR="00745277" w:rsidRDefault="00745277">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определены группы населения и категории заболеваний, при амбулаторном лечении которых лекарственные средства и изделия медицинского назначения отпускаются бесплатно.</w:t>
      </w:r>
    </w:p>
    <w:p w:rsidR="00745277" w:rsidRDefault="00745277">
      <w:pPr>
        <w:pStyle w:val="ConsPlusNormal"/>
        <w:spacing w:before="220"/>
        <w:ind w:firstLine="540"/>
        <w:jc w:val="both"/>
      </w:pPr>
      <w:r>
        <w:t>Перечень заболеваний, льготные категории граждан определены Территориальной программой государственных гарантий оказания бесплатной медицинской помощи.</w:t>
      </w:r>
    </w:p>
    <w:p w:rsidR="00745277" w:rsidRDefault="00745277">
      <w:pPr>
        <w:pStyle w:val="ConsPlusNormal"/>
        <w:spacing w:before="220"/>
        <w:ind w:firstLine="540"/>
        <w:jc w:val="both"/>
      </w:pPr>
      <w:r>
        <w:t>Финансирование мероприятия осуществляется за счет средств областного бюджета Ленинградской области;</w:t>
      </w:r>
    </w:p>
    <w:p w:rsidR="00745277" w:rsidRDefault="00745277">
      <w:pPr>
        <w:pStyle w:val="ConsPlusNormal"/>
        <w:spacing w:before="220"/>
        <w:ind w:firstLine="540"/>
        <w:jc w:val="both"/>
      </w:pPr>
      <w:r>
        <w:t xml:space="preserve">4)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w:t>
      </w:r>
    </w:p>
    <w:p w:rsidR="00745277" w:rsidRDefault="00745277">
      <w:pPr>
        <w:pStyle w:val="ConsPlusNormal"/>
        <w:spacing w:before="220"/>
        <w:ind w:firstLine="540"/>
        <w:jc w:val="both"/>
      </w:pPr>
      <w:r>
        <w:t xml:space="preserve">В соответствии со </w:t>
      </w:r>
      <w:hyperlink r:id="rId28" w:history="1">
        <w:r>
          <w:rPr>
            <w:color w:val="0000FF"/>
          </w:rPr>
          <w:t>статьей 83</w:t>
        </w:r>
      </w:hyperlink>
      <w:r>
        <w:t xml:space="preserve"> Федерального закона от 21 ноября 2011 года N 323-ФЗ "Об основах охраны здоровья граждан" обеспечение пациентов,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осуществляется за счет средств бюджетов субъектов Российской Федерации;</w:t>
      </w:r>
    </w:p>
    <w:p w:rsidR="00745277" w:rsidRDefault="00745277">
      <w:pPr>
        <w:pStyle w:val="ConsPlusNormal"/>
        <w:spacing w:before="220"/>
        <w:ind w:firstLine="540"/>
        <w:jc w:val="both"/>
      </w:pPr>
      <w:r>
        <w:t>5) Ленинградская область является получателем лекарственных средств, закупаемых Министерством здравоохранения Российской Федерации в рамках федеральных целевых программ за счет средств федерального бюджета.</w:t>
      </w:r>
    </w:p>
    <w:p w:rsidR="00745277" w:rsidRDefault="00745277">
      <w:pPr>
        <w:pStyle w:val="ConsPlusNormal"/>
        <w:spacing w:before="220"/>
        <w:ind w:firstLine="540"/>
        <w:jc w:val="both"/>
      </w:pPr>
      <w:r>
        <w:t>Комитет по здравоохранению Ленинградской области является балансодержателем и осуществляет организацию получения, хранения, доставки в медицинские организации централизованно закупленных лекарственных средств, медицинских изделий, специальных продуктов лечебного питания.</w:t>
      </w:r>
    </w:p>
    <w:p w:rsidR="00745277" w:rsidRDefault="00745277">
      <w:pPr>
        <w:pStyle w:val="ConsPlusNormal"/>
        <w:spacing w:before="220"/>
        <w:ind w:firstLine="540"/>
        <w:jc w:val="both"/>
      </w:pPr>
      <w:r>
        <w:t>Оплата услуги по получению, хранению, доставке в медицинские организации лекарственных средств осуществляется за счет средств областного бюджета Ленинградской области.</w:t>
      </w:r>
    </w:p>
    <w:p w:rsidR="00745277" w:rsidRDefault="00745277">
      <w:pPr>
        <w:pStyle w:val="ConsPlusNormal"/>
        <w:spacing w:before="220"/>
        <w:ind w:firstLine="540"/>
        <w:jc w:val="both"/>
      </w:pPr>
      <w:r>
        <w:lastRenderedPageBreak/>
        <w:t>Объем товара, поставляемого централизованно, определяется номенклатурой лекарственных средств и ценами аукционных закупок, проводимых Министерством здравоохранения Российской Федерации.</w:t>
      </w:r>
    </w:p>
    <w:p w:rsidR="00745277" w:rsidRDefault="00745277">
      <w:pPr>
        <w:pStyle w:val="ConsPlusNormal"/>
        <w:spacing w:before="220"/>
        <w:ind w:firstLine="540"/>
        <w:jc w:val="both"/>
      </w:pPr>
      <w:r>
        <w:t>Стоимость услуги по получению, хранению, доставке в медицинские организации централизованно закупленных лекарственных средств и организация, осуществляющая данные услуги, определяются по результатам аукциона.</w:t>
      </w:r>
    </w:p>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"Развитие детского здравоохранения, включая создание современной инфраструктуры оказания медицинской помощи детям" (до 2019 года - "Основное мероприятие "Развитие материально-технической базы детских поликлиник и детских поликлинических отделений медицинских организаций")</w:t>
      </w:r>
    </w:p>
    <w:p w:rsidR="00745277" w:rsidRDefault="00745277">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 xml:space="preserve">В Ленинградской области осуществляют деятельность 22 </w:t>
      </w:r>
      <w:proofErr w:type="gramStart"/>
      <w:r>
        <w:t>государственных</w:t>
      </w:r>
      <w:proofErr w:type="gramEnd"/>
      <w:r>
        <w:t xml:space="preserve"> бюджетных учреждения здравоохранения, подведомственных Комитету по здравоохранению Ленинградской области, оказывающих первичную медико-санитарную помощь детям и имеющих в своем составе детские поликлиники (детские поликлинические отделения).</w:t>
      </w:r>
    </w:p>
    <w:p w:rsidR="00745277" w:rsidRDefault="00745277">
      <w:pPr>
        <w:pStyle w:val="ConsPlusNormal"/>
        <w:spacing w:before="220"/>
        <w:ind w:firstLine="540"/>
        <w:jc w:val="both"/>
      </w:pPr>
      <w:r>
        <w:t>Достижение целей и решение задач осуществляется путем выполнения следующих взаимосвязанных по срокам, ресурсам и источникам финансового обеспечения мероприятий:</w:t>
      </w:r>
    </w:p>
    <w:p w:rsidR="00745277" w:rsidRDefault="00745277">
      <w:pPr>
        <w:pStyle w:val="ConsPlusNormal"/>
        <w:spacing w:before="220"/>
        <w:ind w:firstLine="540"/>
        <w:jc w:val="both"/>
      </w:pPr>
      <w:r>
        <w:t>1) развитие материально-технической базы детских поликлиник и детских поликлинических отделений медицинских организаций Ленинградской области;</w:t>
      </w:r>
    </w:p>
    <w:p w:rsidR="00745277" w:rsidRDefault="00745277">
      <w:pPr>
        <w:pStyle w:val="ConsPlusNormal"/>
        <w:spacing w:before="220"/>
        <w:ind w:firstLine="540"/>
        <w:jc w:val="both"/>
      </w:pPr>
      <w:r>
        <w:t>2) развитие профилактической направленности педиатрической службы;</w:t>
      </w:r>
    </w:p>
    <w:p w:rsidR="00745277" w:rsidRDefault="00745277">
      <w:pPr>
        <w:pStyle w:val="ConsPlusNormal"/>
        <w:spacing w:before="220"/>
        <w:ind w:firstLine="540"/>
        <w:jc w:val="both"/>
      </w:pPr>
      <w:r>
        <w:t xml:space="preserve">3) развитие </w:t>
      </w:r>
      <w:proofErr w:type="spellStart"/>
      <w:r>
        <w:t>стационарзамещающих</w:t>
      </w:r>
      <w:proofErr w:type="spellEnd"/>
      <w:r>
        <w:t xml:space="preserve"> технологий в амбулаторном звене;</w:t>
      </w:r>
    </w:p>
    <w:p w:rsidR="00745277" w:rsidRDefault="00745277">
      <w:pPr>
        <w:pStyle w:val="ConsPlusNormal"/>
        <w:spacing w:before="220"/>
        <w:ind w:firstLine="540"/>
        <w:jc w:val="both"/>
      </w:pPr>
      <w:proofErr w:type="gramStart"/>
      <w:r>
        <w:t xml:space="preserve">4) создание в детских поликлиниках и детских поликлинических отделениях медицинских организаций Ленинградской области организационно-планировочных решений внутренних пространств, обеспечивающих комфортность пребывания детей, включая организацию крытой колясочной, отдельного входа для больных детей, открытой регистратуры с </w:t>
      </w:r>
      <w:proofErr w:type="spellStart"/>
      <w:r>
        <w:t>инфоматом</w:t>
      </w:r>
      <w:proofErr w:type="spellEnd"/>
      <w:r>
        <w:t>, электронного табло с расписанием приема врачей, кол-центра, игровой зоны для детей, комнаты для кормления грудных детей и детей раннего возраста, кабинета неотложной помощи детям, системы навигации</w:t>
      </w:r>
      <w:proofErr w:type="gramEnd"/>
      <w:r>
        <w:t>, зоны комфортного пребывания в холлах и оснащение входа автоматическими дверями.</w:t>
      </w:r>
    </w:p>
    <w:p w:rsidR="00745277" w:rsidRDefault="00745277">
      <w:pPr>
        <w:pStyle w:val="ConsPlusNormal"/>
        <w:spacing w:before="220"/>
        <w:ind w:firstLine="540"/>
        <w:jc w:val="both"/>
      </w:pPr>
      <w:r>
        <w:t xml:space="preserve">Средства Подпрограммы будут направлены на дооснащение детских поликлиник и детских поликлинических отделений медицинских организаций Ленинградской области медицинскими изделиями с целью приведения их в соответствие с требованиями </w:t>
      </w:r>
      <w:hyperlink r:id="rId30" w:history="1">
        <w:r>
          <w:rPr>
            <w:color w:val="0000FF"/>
          </w:rPr>
          <w:t>приказа</w:t>
        </w:r>
      </w:hyperlink>
      <w:r>
        <w:t xml:space="preserve"> Министерства здравоохранения Российской Федерации от 7 марта 2018 года N 92н.</w:t>
      </w:r>
    </w:p>
    <w:p w:rsidR="00745277" w:rsidRDefault="00745277">
      <w:pPr>
        <w:pStyle w:val="ConsPlusNormal"/>
        <w:spacing w:before="220"/>
        <w:ind w:firstLine="540"/>
        <w:jc w:val="both"/>
      </w:pPr>
      <w:r>
        <w:t>Финансовое обеспечение мероприятий осуществляется за счет средств федерального бюджета, выделяемых региональным бюджетам в виде субвенций и межбюджетных трансфертов.</w:t>
      </w:r>
    </w:p>
    <w:p w:rsidR="00745277" w:rsidRDefault="00745277">
      <w:pPr>
        <w:pStyle w:val="ConsPlusNormal"/>
        <w:ind w:firstLine="540"/>
        <w:jc w:val="both"/>
      </w:pPr>
    </w:p>
    <w:p w:rsidR="00745277" w:rsidRDefault="00745277">
      <w:pPr>
        <w:pStyle w:val="ConsPlusNormal"/>
        <w:jc w:val="right"/>
        <w:outlineLvl w:val="4"/>
      </w:pPr>
      <w:r>
        <w:t>Таблица 1</w:t>
      </w:r>
    </w:p>
    <w:p w:rsidR="00745277" w:rsidRDefault="00745277">
      <w:pPr>
        <w:pStyle w:val="ConsPlusNormal"/>
        <w:jc w:val="center"/>
      </w:pPr>
    </w:p>
    <w:p w:rsidR="00745277" w:rsidRDefault="00745277">
      <w:pPr>
        <w:pStyle w:val="ConsPlusTitle"/>
        <w:jc w:val="center"/>
      </w:pPr>
      <w:r>
        <w:t>Перечень медицинских организаций,</w:t>
      </w:r>
    </w:p>
    <w:p w:rsidR="00745277" w:rsidRDefault="00745277">
      <w:pPr>
        <w:pStyle w:val="ConsPlusTitle"/>
        <w:jc w:val="center"/>
      </w:pPr>
      <w:r>
        <w:t>участвующих в реализации федерального проекта</w:t>
      </w:r>
    </w:p>
    <w:p w:rsidR="00745277" w:rsidRDefault="00745277">
      <w:pPr>
        <w:pStyle w:val="ConsPlusTitle"/>
        <w:jc w:val="center"/>
      </w:pPr>
      <w:r>
        <w:t>"Развитие детского здравоохранения, включая создание</w:t>
      </w:r>
    </w:p>
    <w:p w:rsidR="00745277" w:rsidRDefault="00745277">
      <w:pPr>
        <w:pStyle w:val="ConsPlusTitle"/>
        <w:jc w:val="center"/>
      </w:pPr>
      <w:r>
        <w:t>современной инфраструктуры оказания медицинской</w:t>
      </w:r>
    </w:p>
    <w:p w:rsidR="00745277" w:rsidRDefault="00745277">
      <w:pPr>
        <w:pStyle w:val="ConsPlusTitle"/>
        <w:jc w:val="center"/>
      </w:pPr>
      <w:r>
        <w:t>помощи детям"</w:t>
      </w:r>
    </w:p>
    <w:p w:rsidR="00745277" w:rsidRDefault="00745277">
      <w:pPr>
        <w:pStyle w:val="ConsPlusNormal"/>
        <w:jc w:val="center"/>
      </w:pPr>
      <w:proofErr w:type="gramStart"/>
      <w:r>
        <w:t xml:space="preserve">(в ред. </w:t>
      </w:r>
      <w:hyperlink r:id="rId31"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lastRenderedPageBreak/>
        <w:t>от 23.08.2019 N 378)</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912"/>
        <w:gridCol w:w="1996"/>
        <w:gridCol w:w="1816"/>
        <w:gridCol w:w="868"/>
      </w:tblGrid>
      <w:tr w:rsidR="00745277">
        <w:tc>
          <w:tcPr>
            <w:tcW w:w="453" w:type="dxa"/>
          </w:tcPr>
          <w:p w:rsidR="00745277" w:rsidRDefault="00745277">
            <w:pPr>
              <w:pStyle w:val="ConsPlusNormal"/>
              <w:jc w:val="center"/>
            </w:pPr>
            <w:r>
              <w:t xml:space="preserve">N </w:t>
            </w:r>
            <w:proofErr w:type="gramStart"/>
            <w:r>
              <w:t>п</w:t>
            </w:r>
            <w:proofErr w:type="gramEnd"/>
            <w:r>
              <w:t>/п</w:t>
            </w:r>
          </w:p>
        </w:tc>
        <w:tc>
          <w:tcPr>
            <w:tcW w:w="3912" w:type="dxa"/>
          </w:tcPr>
          <w:p w:rsidR="00745277" w:rsidRDefault="00745277">
            <w:pPr>
              <w:pStyle w:val="ConsPlusNormal"/>
              <w:jc w:val="center"/>
            </w:pPr>
            <w:r>
              <w:t>Наименование медицинской организации</w:t>
            </w:r>
          </w:p>
        </w:tc>
        <w:tc>
          <w:tcPr>
            <w:tcW w:w="1996" w:type="dxa"/>
          </w:tcPr>
          <w:p w:rsidR="00745277" w:rsidRDefault="00745277">
            <w:pPr>
              <w:pStyle w:val="ConsPlusNormal"/>
              <w:jc w:val="center"/>
            </w:pPr>
            <w:r>
              <w:t>Адрес места нахождения медицинской организации</w:t>
            </w:r>
          </w:p>
        </w:tc>
        <w:tc>
          <w:tcPr>
            <w:tcW w:w="1816" w:type="dxa"/>
          </w:tcPr>
          <w:p w:rsidR="00745277" w:rsidRDefault="00745277">
            <w:pPr>
              <w:pStyle w:val="ConsPlusNormal"/>
              <w:jc w:val="center"/>
            </w:pPr>
            <w:r>
              <w:t>Численность обслуживаемого прикрепленного детского населения (человек)</w:t>
            </w:r>
          </w:p>
        </w:tc>
        <w:tc>
          <w:tcPr>
            <w:tcW w:w="868" w:type="dxa"/>
          </w:tcPr>
          <w:p w:rsidR="00745277" w:rsidRDefault="00745277">
            <w:pPr>
              <w:pStyle w:val="ConsPlusNormal"/>
              <w:jc w:val="center"/>
            </w:pPr>
            <w:r>
              <w:t>Группа</w:t>
            </w:r>
          </w:p>
        </w:tc>
      </w:tr>
      <w:tr w:rsidR="00745277">
        <w:tc>
          <w:tcPr>
            <w:tcW w:w="453" w:type="dxa"/>
          </w:tcPr>
          <w:p w:rsidR="00745277" w:rsidRDefault="00745277">
            <w:pPr>
              <w:pStyle w:val="ConsPlusNormal"/>
              <w:jc w:val="center"/>
            </w:pPr>
            <w:r>
              <w:t>1</w:t>
            </w:r>
          </w:p>
        </w:tc>
        <w:tc>
          <w:tcPr>
            <w:tcW w:w="3912" w:type="dxa"/>
          </w:tcPr>
          <w:p w:rsidR="00745277" w:rsidRDefault="00745277">
            <w:pPr>
              <w:pStyle w:val="ConsPlusNormal"/>
              <w:jc w:val="center"/>
            </w:pPr>
            <w:r>
              <w:t>2</w:t>
            </w:r>
          </w:p>
        </w:tc>
        <w:tc>
          <w:tcPr>
            <w:tcW w:w="1996" w:type="dxa"/>
          </w:tcPr>
          <w:p w:rsidR="00745277" w:rsidRDefault="00745277">
            <w:pPr>
              <w:pStyle w:val="ConsPlusNormal"/>
              <w:jc w:val="center"/>
            </w:pPr>
            <w:r>
              <w:t>3</w:t>
            </w:r>
          </w:p>
        </w:tc>
        <w:tc>
          <w:tcPr>
            <w:tcW w:w="1816" w:type="dxa"/>
          </w:tcPr>
          <w:p w:rsidR="00745277" w:rsidRDefault="00745277">
            <w:pPr>
              <w:pStyle w:val="ConsPlusNormal"/>
              <w:jc w:val="center"/>
            </w:pPr>
            <w:r>
              <w:t>4</w:t>
            </w:r>
          </w:p>
        </w:tc>
        <w:tc>
          <w:tcPr>
            <w:tcW w:w="868" w:type="dxa"/>
          </w:tcPr>
          <w:p w:rsidR="00745277" w:rsidRDefault="00745277">
            <w:pPr>
              <w:pStyle w:val="ConsPlusNormal"/>
              <w:jc w:val="center"/>
            </w:pPr>
            <w:r>
              <w:t>5</w:t>
            </w:r>
          </w:p>
        </w:tc>
      </w:tr>
      <w:tr w:rsidR="00745277">
        <w:tc>
          <w:tcPr>
            <w:tcW w:w="453" w:type="dxa"/>
          </w:tcPr>
          <w:p w:rsidR="00745277" w:rsidRDefault="00745277">
            <w:pPr>
              <w:pStyle w:val="ConsPlusNormal"/>
              <w:jc w:val="center"/>
            </w:pPr>
            <w:r>
              <w:t>1</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межрайонная больница" (детское поликлиническое отделение)</w:t>
            </w:r>
          </w:p>
        </w:tc>
        <w:tc>
          <w:tcPr>
            <w:tcW w:w="1996" w:type="dxa"/>
          </w:tcPr>
          <w:p w:rsidR="00745277" w:rsidRDefault="00745277">
            <w:pPr>
              <w:pStyle w:val="ConsPlusNormal"/>
            </w:pPr>
            <w:proofErr w:type="gramStart"/>
            <w:r>
              <w:t xml:space="preserve">187650, Ленинградская область, </w:t>
            </w:r>
            <w:proofErr w:type="spellStart"/>
            <w:r>
              <w:t>Бокситогорский</w:t>
            </w:r>
            <w:proofErr w:type="spellEnd"/>
            <w:r>
              <w:t xml:space="preserve"> район, г. Бокситогорск, ул. Комсомольская, д. 23, лит.</w:t>
            </w:r>
            <w:proofErr w:type="gramEnd"/>
            <w:r>
              <w:t xml:space="preserve"> Ж</w:t>
            </w:r>
          </w:p>
        </w:tc>
        <w:tc>
          <w:tcPr>
            <w:tcW w:w="1816" w:type="dxa"/>
          </w:tcPr>
          <w:p w:rsidR="00745277" w:rsidRDefault="00745277">
            <w:pPr>
              <w:pStyle w:val="ConsPlusNormal"/>
              <w:jc w:val="center"/>
            </w:pPr>
            <w:r>
              <w:t>3542</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2</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Бокситогорская</w:t>
            </w:r>
            <w:proofErr w:type="spellEnd"/>
            <w:r>
              <w:t xml:space="preserve"> межрайонная больница" (детское поликлиническое отделение)</w:t>
            </w:r>
          </w:p>
        </w:tc>
        <w:tc>
          <w:tcPr>
            <w:tcW w:w="1996" w:type="dxa"/>
          </w:tcPr>
          <w:p w:rsidR="00745277" w:rsidRDefault="00745277">
            <w:pPr>
              <w:pStyle w:val="ConsPlusNormal"/>
            </w:pPr>
            <w:proofErr w:type="gramStart"/>
            <w:r>
              <w:t xml:space="preserve">187600, Ленинградская область, </w:t>
            </w:r>
            <w:proofErr w:type="spellStart"/>
            <w:r>
              <w:t>Бокситогорский</w:t>
            </w:r>
            <w:proofErr w:type="spellEnd"/>
            <w:r>
              <w:t xml:space="preserve"> район, г. Пикалево, ул. Советская, д. 31</w:t>
            </w:r>
            <w:proofErr w:type="gramEnd"/>
          </w:p>
        </w:tc>
        <w:tc>
          <w:tcPr>
            <w:tcW w:w="1816" w:type="dxa"/>
          </w:tcPr>
          <w:p w:rsidR="00745277" w:rsidRDefault="00745277">
            <w:pPr>
              <w:pStyle w:val="ConsPlusNormal"/>
              <w:jc w:val="center"/>
            </w:pPr>
            <w:r>
              <w:t>4183</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3</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Волосовская</w:t>
            </w:r>
            <w:proofErr w:type="spellEnd"/>
            <w:r>
              <w:t xml:space="preserve"> межрайонная больница" (детское поликлиническое отделение)</w:t>
            </w:r>
          </w:p>
        </w:tc>
        <w:tc>
          <w:tcPr>
            <w:tcW w:w="1996" w:type="dxa"/>
          </w:tcPr>
          <w:p w:rsidR="00745277" w:rsidRDefault="00745277">
            <w:pPr>
              <w:pStyle w:val="ConsPlusNormal"/>
            </w:pPr>
            <w:r>
              <w:t xml:space="preserve">188410, Ленинградская область, </w:t>
            </w:r>
            <w:proofErr w:type="spellStart"/>
            <w:r>
              <w:t>Волосовский</w:t>
            </w:r>
            <w:proofErr w:type="spellEnd"/>
            <w:r>
              <w:t xml:space="preserve"> район, г. Волосово, ул. </w:t>
            </w:r>
            <w:proofErr w:type="spellStart"/>
            <w:r>
              <w:t>Хрустицкого</w:t>
            </w:r>
            <w:proofErr w:type="spellEnd"/>
            <w:r>
              <w:t>, д. 76</w:t>
            </w:r>
          </w:p>
        </w:tc>
        <w:tc>
          <w:tcPr>
            <w:tcW w:w="1816" w:type="dxa"/>
          </w:tcPr>
          <w:p w:rsidR="00745277" w:rsidRDefault="00745277">
            <w:pPr>
              <w:pStyle w:val="ConsPlusNormal"/>
              <w:jc w:val="center"/>
            </w:pPr>
            <w:r>
              <w:t>4473</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4</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Волховская</w:t>
            </w:r>
            <w:proofErr w:type="spellEnd"/>
            <w:r>
              <w:t xml:space="preserve"> межрайонная больница" (детская поликлиника)</w:t>
            </w:r>
          </w:p>
        </w:tc>
        <w:tc>
          <w:tcPr>
            <w:tcW w:w="1996" w:type="dxa"/>
          </w:tcPr>
          <w:p w:rsidR="00745277" w:rsidRDefault="00745277">
            <w:pPr>
              <w:pStyle w:val="ConsPlusNormal"/>
            </w:pPr>
            <w:proofErr w:type="gramStart"/>
            <w:r>
              <w:t xml:space="preserve">187406, Ленинградская область, </w:t>
            </w:r>
            <w:proofErr w:type="spellStart"/>
            <w:r>
              <w:t>Волховский</w:t>
            </w:r>
            <w:proofErr w:type="spellEnd"/>
            <w:r>
              <w:t xml:space="preserve"> район, г. Волхов, ул. Авиационная, д. 19а</w:t>
            </w:r>
            <w:proofErr w:type="gramEnd"/>
          </w:p>
        </w:tc>
        <w:tc>
          <w:tcPr>
            <w:tcW w:w="1816" w:type="dxa"/>
          </w:tcPr>
          <w:p w:rsidR="00745277" w:rsidRDefault="00745277">
            <w:pPr>
              <w:pStyle w:val="ConsPlusNormal"/>
              <w:jc w:val="center"/>
            </w:pPr>
            <w:r>
              <w:t>8497</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5</w:t>
            </w:r>
          </w:p>
        </w:tc>
        <w:tc>
          <w:tcPr>
            <w:tcW w:w="3912" w:type="dxa"/>
          </w:tcPr>
          <w:p w:rsidR="00745277" w:rsidRDefault="00745277">
            <w:pPr>
              <w:pStyle w:val="ConsPlusNormal"/>
            </w:pPr>
            <w:r>
              <w:t>Государственное бюджетное учреждение здравоохранения Ленинградской области "Всеволожская клиническая межрайонная больница" (детская поликлиника)</w:t>
            </w:r>
          </w:p>
        </w:tc>
        <w:tc>
          <w:tcPr>
            <w:tcW w:w="1996" w:type="dxa"/>
          </w:tcPr>
          <w:p w:rsidR="00745277" w:rsidRDefault="00745277">
            <w:pPr>
              <w:pStyle w:val="ConsPlusNormal"/>
            </w:pPr>
            <w:r>
              <w:t xml:space="preserve">188643, Ленинградская область, г. Всеволожск, </w:t>
            </w:r>
            <w:proofErr w:type="spellStart"/>
            <w:r>
              <w:t>Колтушское</w:t>
            </w:r>
            <w:proofErr w:type="spellEnd"/>
            <w:r>
              <w:t xml:space="preserve"> шоссе, д. 20</w:t>
            </w:r>
          </w:p>
        </w:tc>
        <w:tc>
          <w:tcPr>
            <w:tcW w:w="1816" w:type="dxa"/>
          </w:tcPr>
          <w:p w:rsidR="00745277" w:rsidRDefault="00745277">
            <w:pPr>
              <w:pStyle w:val="ConsPlusNormal"/>
              <w:jc w:val="center"/>
            </w:pPr>
            <w:r>
              <w:t>12098</w:t>
            </w:r>
          </w:p>
        </w:tc>
        <w:tc>
          <w:tcPr>
            <w:tcW w:w="868" w:type="dxa"/>
          </w:tcPr>
          <w:p w:rsidR="00745277" w:rsidRDefault="00745277">
            <w:pPr>
              <w:pStyle w:val="ConsPlusNormal"/>
              <w:jc w:val="center"/>
            </w:pPr>
            <w:r>
              <w:t>2</w:t>
            </w:r>
          </w:p>
        </w:tc>
      </w:tr>
      <w:tr w:rsidR="00745277">
        <w:tc>
          <w:tcPr>
            <w:tcW w:w="453" w:type="dxa"/>
          </w:tcPr>
          <w:p w:rsidR="00745277" w:rsidRDefault="00745277">
            <w:pPr>
              <w:pStyle w:val="ConsPlusNormal"/>
              <w:jc w:val="center"/>
            </w:pPr>
            <w:r>
              <w:t>6</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Токсовская</w:t>
            </w:r>
            <w:proofErr w:type="spellEnd"/>
            <w:r>
              <w:t xml:space="preserve"> районная больница" (детское </w:t>
            </w:r>
            <w:r>
              <w:lastRenderedPageBreak/>
              <w:t>поликлиническое отделение)</w:t>
            </w:r>
          </w:p>
        </w:tc>
        <w:tc>
          <w:tcPr>
            <w:tcW w:w="1996" w:type="dxa"/>
          </w:tcPr>
          <w:p w:rsidR="00745277" w:rsidRDefault="00745277">
            <w:pPr>
              <w:pStyle w:val="ConsPlusNormal"/>
            </w:pPr>
            <w:r>
              <w:lastRenderedPageBreak/>
              <w:t xml:space="preserve">188661, Ленинградская область, Всеволожский </w:t>
            </w:r>
            <w:r>
              <w:lastRenderedPageBreak/>
              <w:t xml:space="preserve">район, дер. Новое </w:t>
            </w:r>
            <w:proofErr w:type="spellStart"/>
            <w:r>
              <w:t>Девяткино</w:t>
            </w:r>
            <w:proofErr w:type="spellEnd"/>
            <w:r>
              <w:t>, ул. Энергетиков, д. 4</w:t>
            </w:r>
          </w:p>
        </w:tc>
        <w:tc>
          <w:tcPr>
            <w:tcW w:w="1816" w:type="dxa"/>
          </w:tcPr>
          <w:p w:rsidR="00745277" w:rsidRDefault="00745277">
            <w:pPr>
              <w:pStyle w:val="ConsPlusNormal"/>
              <w:jc w:val="center"/>
            </w:pPr>
            <w:r>
              <w:lastRenderedPageBreak/>
              <w:t>3609</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lastRenderedPageBreak/>
              <w:t>7</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Сертоловская</w:t>
            </w:r>
            <w:proofErr w:type="spellEnd"/>
            <w:r>
              <w:t xml:space="preserve"> городская больница" (детское поликлиническое отделение)</w:t>
            </w:r>
          </w:p>
        </w:tc>
        <w:tc>
          <w:tcPr>
            <w:tcW w:w="1996" w:type="dxa"/>
          </w:tcPr>
          <w:p w:rsidR="00745277" w:rsidRDefault="00745277">
            <w:pPr>
              <w:pStyle w:val="ConsPlusNormal"/>
            </w:pPr>
            <w:proofErr w:type="gramStart"/>
            <w:r>
              <w:t>188650, Ленинградская область, Всеволожский район, г. Сертолово, ул. Ветеранов, д. 7</w:t>
            </w:r>
            <w:proofErr w:type="gramEnd"/>
          </w:p>
        </w:tc>
        <w:tc>
          <w:tcPr>
            <w:tcW w:w="1816" w:type="dxa"/>
          </w:tcPr>
          <w:p w:rsidR="00745277" w:rsidRDefault="00745277">
            <w:pPr>
              <w:pStyle w:val="ConsPlusNormal"/>
              <w:jc w:val="center"/>
            </w:pPr>
            <w:r>
              <w:t>8975</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8</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Рощинская</w:t>
            </w:r>
            <w:proofErr w:type="spellEnd"/>
            <w:r>
              <w:t xml:space="preserve"> районная больница" (детское поликлиническое отделение)</w:t>
            </w:r>
          </w:p>
        </w:tc>
        <w:tc>
          <w:tcPr>
            <w:tcW w:w="1996" w:type="dxa"/>
          </w:tcPr>
          <w:p w:rsidR="00745277" w:rsidRDefault="00745277">
            <w:pPr>
              <w:pStyle w:val="ConsPlusNormal"/>
            </w:pPr>
            <w:proofErr w:type="gramStart"/>
            <w:r>
              <w:t>188820, Ленинградская область, Выборгский район, пос. Рощино, ул. Советская, д. 37</w:t>
            </w:r>
            <w:proofErr w:type="gramEnd"/>
          </w:p>
        </w:tc>
        <w:tc>
          <w:tcPr>
            <w:tcW w:w="1816" w:type="dxa"/>
          </w:tcPr>
          <w:p w:rsidR="00745277" w:rsidRDefault="00745277">
            <w:pPr>
              <w:pStyle w:val="ConsPlusNormal"/>
              <w:jc w:val="center"/>
            </w:pPr>
            <w:r>
              <w:t>5562</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9</w:t>
            </w:r>
          </w:p>
        </w:tc>
        <w:tc>
          <w:tcPr>
            <w:tcW w:w="3912" w:type="dxa"/>
          </w:tcPr>
          <w:p w:rsidR="00745277" w:rsidRDefault="00745277">
            <w:pPr>
              <w:pStyle w:val="ConsPlusNormal"/>
            </w:pPr>
            <w:r>
              <w:t>Государственное бюджетное учреждение здравоохранения Ленинградской области "Выборгская детская городская больница" (детская поликлиника)</w:t>
            </w:r>
          </w:p>
        </w:tc>
        <w:tc>
          <w:tcPr>
            <w:tcW w:w="1996" w:type="dxa"/>
          </w:tcPr>
          <w:p w:rsidR="00745277" w:rsidRDefault="00745277">
            <w:pPr>
              <w:pStyle w:val="ConsPlusNormal"/>
            </w:pPr>
            <w:proofErr w:type="gramStart"/>
            <w:r>
              <w:t>188800, Ленинградская область, Выборгский район, г. Выборг, ул. Ленинградское шоссе, д. 26, лит.</w:t>
            </w:r>
            <w:proofErr w:type="gramEnd"/>
            <w:r>
              <w:t xml:space="preserve"> Д</w:t>
            </w:r>
          </w:p>
        </w:tc>
        <w:tc>
          <w:tcPr>
            <w:tcW w:w="1816" w:type="dxa"/>
          </w:tcPr>
          <w:p w:rsidR="00745277" w:rsidRDefault="00745277">
            <w:pPr>
              <w:pStyle w:val="ConsPlusNormal"/>
              <w:jc w:val="center"/>
            </w:pPr>
            <w:r>
              <w:t>18740</w:t>
            </w:r>
          </w:p>
        </w:tc>
        <w:tc>
          <w:tcPr>
            <w:tcW w:w="868" w:type="dxa"/>
          </w:tcPr>
          <w:p w:rsidR="00745277" w:rsidRDefault="00745277">
            <w:pPr>
              <w:pStyle w:val="ConsPlusNormal"/>
              <w:jc w:val="center"/>
            </w:pPr>
            <w:r>
              <w:t>2</w:t>
            </w:r>
          </w:p>
        </w:tc>
      </w:tr>
      <w:tr w:rsidR="00745277">
        <w:tc>
          <w:tcPr>
            <w:tcW w:w="453" w:type="dxa"/>
          </w:tcPr>
          <w:p w:rsidR="00745277" w:rsidRDefault="00745277">
            <w:pPr>
              <w:pStyle w:val="ConsPlusNormal"/>
              <w:jc w:val="center"/>
            </w:pPr>
            <w:r>
              <w:t>10</w:t>
            </w:r>
          </w:p>
        </w:tc>
        <w:tc>
          <w:tcPr>
            <w:tcW w:w="3912" w:type="dxa"/>
          </w:tcPr>
          <w:p w:rsidR="00745277" w:rsidRDefault="00745277">
            <w:pPr>
              <w:pStyle w:val="ConsPlusNormal"/>
            </w:pPr>
            <w:r>
              <w:t>Государственное бюджетное учреждение здравоохранения Ленинградской области "Гатчинская клиническая межрайонная больница" (детская поликлиника)</w:t>
            </w:r>
          </w:p>
        </w:tc>
        <w:tc>
          <w:tcPr>
            <w:tcW w:w="1996" w:type="dxa"/>
          </w:tcPr>
          <w:p w:rsidR="00745277" w:rsidRDefault="00745277">
            <w:pPr>
              <w:pStyle w:val="ConsPlusNormal"/>
            </w:pPr>
            <w:proofErr w:type="gramStart"/>
            <w:r>
              <w:t>188300, Ленинградская область, Гатчинский район, г. Гатчина, ул. Хохлова, д. 9</w:t>
            </w:r>
            <w:proofErr w:type="gramEnd"/>
          </w:p>
        </w:tc>
        <w:tc>
          <w:tcPr>
            <w:tcW w:w="1816" w:type="dxa"/>
          </w:tcPr>
          <w:p w:rsidR="00745277" w:rsidRDefault="00745277">
            <w:pPr>
              <w:pStyle w:val="ConsPlusNormal"/>
              <w:jc w:val="center"/>
            </w:pPr>
            <w:r>
              <w:t>17051</w:t>
            </w:r>
          </w:p>
        </w:tc>
        <w:tc>
          <w:tcPr>
            <w:tcW w:w="868" w:type="dxa"/>
          </w:tcPr>
          <w:p w:rsidR="00745277" w:rsidRDefault="00745277">
            <w:pPr>
              <w:pStyle w:val="ConsPlusNormal"/>
              <w:jc w:val="center"/>
            </w:pPr>
            <w:r>
              <w:t>2</w:t>
            </w:r>
          </w:p>
        </w:tc>
      </w:tr>
      <w:tr w:rsidR="00745277">
        <w:tc>
          <w:tcPr>
            <w:tcW w:w="453" w:type="dxa"/>
          </w:tcPr>
          <w:p w:rsidR="00745277" w:rsidRDefault="00745277">
            <w:pPr>
              <w:pStyle w:val="ConsPlusNormal"/>
              <w:jc w:val="center"/>
            </w:pPr>
            <w:r>
              <w:t>11</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Кингисеппская</w:t>
            </w:r>
            <w:proofErr w:type="spellEnd"/>
            <w:r>
              <w:t xml:space="preserve"> межрайонная больница им. </w:t>
            </w:r>
            <w:proofErr w:type="spellStart"/>
            <w:r>
              <w:t>П.Н.Прохорова</w:t>
            </w:r>
            <w:proofErr w:type="spellEnd"/>
            <w:r>
              <w:t>" (детская поликлиника)</w:t>
            </w:r>
          </w:p>
        </w:tc>
        <w:tc>
          <w:tcPr>
            <w:tcW w:w="1996" w:type="dxa"/>
          </w:tcPr>
          <w:p w:rsidR="00745277" w:rsidRDefault="00745277">
            <w:pPr>
              <w:pStyle w:val="ConsPlusNormal"/>
            </w:pPr>
            <w:r>
              <w:t xml:space="preserve">188480, Ленинградская область, </w:t>
            </w:r>
            <w:proofErr w:type="spellStart"/>
            <w:r>
              <w:t>Кингисеппский</w:t>
            </w:r>
            <w:proofErr w:type="spellEnd"/>
            <w:r>
              <w:t xml:space="preserve"> район, г. Кингисепп, ул. Первая Линия, д. 9</w:t>
            </w:r>
          </w:p>
        </w:tc>
        <w:tc>
          <w:tcPr>
            <w:tcW w:w="1816" w:type="dxa"/>
          </w:tcPr>
          <w:p w:rsidR="00745277" w:rsidRDefault="00745277">
            <w:pPr>
              <w:pStyle w:val="ConsPlusNormal"/>
              <w:jc w:val="center"/>
            </w:pPr>
            <w:r>
              <w:t>10398</w:t>
            </w:r>
          </w:p>
        </w:tc>
        <w:tc>
          <w:tcPr>
            <w:tcW w:w="868" w:type="dxa"/>
          </w:tcPr>
          <w:p w:rsidR="00745277" w:rsidRDefault="00745277">
            <w:pPr>
              <w:pStyle w:val="ConsPlusNormal"/>
              <w:jc w:val="center"/>
            </w:pPr>
            <w:r>
              <w:t>2</w:t>
            </w:r>
          </w:p>
        </w:tc>
      </w:tr>
      <w:tr w:rsidR="00745277">
        <w:tc>
          <w:tcPr>
            <w:tcW w:w="453" w:type="dxa"/>
          </w:tcPr>
          <w:p w:rsidR="00745277" w:rsidRDefault="00745277">
            <w:pPr>
              <w:pStyle w:val="ConsPlusNormal"/>
              <w:jc w:val="center"/>
            </w:pPr>
            <w:r>
              <w:t>12</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Киришская</w:t>
            </w:r>
            <w:proofErr w:type="spellEnd"/>
            <w:r>
              <w:t xml:space="preserve"> клиническая межрайонная больница" (детская поликлиника)</w:t>
            </w:r>
          </w:p>
        </w:tc>
        <w:tc>
          <w:tcPr>
            <w:tcW w:w="1996" w:type="dxa"/>
          </w:tcPr>
          <w:p w:rsidR="00745277" w:rsidRDefault="00745277">
            <w:pPr>
              <w:pStyle w:val="ConsPlusNormal"/>
            </w:pPr>
            <w:proofErr w:type="gramStart"/>
            <w:r>
              <w:t xml:space="preserve">187110, Ленинградская область, </w:t>
            </w:r>
            <w:proofErr w:type="spellStart"/>
            <w:r>
              <w:t>Киришский</w:t>
            </w:r>
            <w:proofErr w:type="spellEnd"/>
            <w:r>
              <w:t xml:space="preserve"> район, г. Кириши, просп. Героев, д. 36</w:t>
            </w:r>
            <w:proofErr w:type="gramEnd"/>
          </w:p>
        </w:tc>
        <w:tc>
          <w:tcPr>
            <w:tcW w:w="1816" w:type="dxa"/>
          </w:tcPr>
          <w:p w:rsidR="00745277" w:rsidRDefault="00745277">
            <w:pPr>
              <w:pStyle w:val="ConsPlusNormal"/>
              <w:jc w:val="center"/>
            </w:pPr>
            <w:r>
              <w:t>12142</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13</w:t>
            </w:r>
          </w:p>
        </w:tc>
        <w:tc>
          <w:tcPr>
            <w:tcW w:w="3912" w:type="dxa"/>
          </w:tcPr>
          <w:p w:rsidR="00745277" w:rsidRDefault="00745277">
            <w:pPr>
              <w:pStyle w:val="ConsPlusNormal"/>
            </w:pPr>
            <w:r>
              <w:t>Государственное бюджетное учреждение здравоохранения Ленинградской области "Кировская межрайонная больница" (детское поликлиническое отделение)</w:t>
            </w:r>
          </w:p>
        </w:tc>
        <w:tc>
          <w:tcPr>
            <w:tcW w:w="1996" w:type="dxa"/>
          </w:tcPr>
          <w:p w:rsidR="00745277" w:rsidRDefault="00745277">
            <w:pPr>
              <w:pStyle w:val="ConsPlusNormal"/>
            </w:pPr>
            <w:proofErr w:type="gramStart"/>
            <w:r>
              <w:t>187340, Ленинградская область, Кировский район, г. Кировск, ул. Северная, д. 13</w:t>
            </w:r>
            <w:proofErr w:type="gramEnd"/>
          </w:p>
        </w:tc>
        <w:tc>
          <w:tcPr>
            <w:tcW w:w="1816" w:type="dxa"/>
          </w:tcPr>
          <w:p w:rsidR="00745277" w:rsidRDefault="00745277">
            <w:pPr>
              <w:pStyle w:val="ConsPlusNormal"/>
              <w:jc w:val="center"/>
            </w:pPr>
            <w:r>
              <w:t>4357</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lastRenderedPageBreak/>
              <w:t>14</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Лодейнопольская</w:t>
            </w:r>
            <w:proofErr w:type="spellEnd"/>
            <w:r>
              <w:t xml:space="preserve"> межрайонная больница" (детская поликлиника)</w:t>
            </w:r>
          </w:p>
        </w:tc>
        <w:tc>
          <w:tcPr>
            <w:tcW w:w="1996" w:type="dxa"/>
          </w:tcPr>
          <w:p w:rsidR="00745277" w:rsidRDefault="00745277">
            <w:pPr>
              <w:pStyle w:val="ConsPlusNormal"/>
            </w:pPr>
            <w:r>
              <w:t xml:space="preserve">187700, Ленинградская область, </w:t>
            </w:r>
            <w:proofErr w:type="spellStart"/>
            <w:r>
              <w:t>Лодейнопольский</w:t>
            </w:r>
            <w:proofErr w:type="spellEnd"/>
            <w:r>
              <w:t xml:space="preserve"> район, г. Лодейное Поле, ул. Набережная, д. 9</w:t>
            </w:r>
          </w:p>
        </w:tc>
        <w:tc>
          <w:tcPr>
            <w:tcW w:w="1816" w:type="dxa"/>
          </w:tcPr>
          <w:p w:rsidR="00745277" w:rsidRDefault="00745277">
            <w:pPr>
              <w:pStyle w:val="ConsPlusNormal"/>
              <w:jc w:val="center"/>
            </w:pPr>
            <w:r>
              <w:t>5095</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15</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Лужская</w:t>
            </w:r>
            <w:proofErr w:type="spellEnd"/>
            <w:r>
              <w:t xml:space="preserve"> межрайонная больница" (детская поликлиника)</w:t>
            </w:r>
          </w:p>
        </w:tc>
        <w:tc>
          <w:tcPr>
            <w:tcW w:w="1996" w:type="dxa"/>
          </w:tcPr>
          <w:p w:rsidR="00745277" w:rsidRDefault="00745277">
            <w:pPr>
              <w:pStyle w:val="ConsPlusNormal"/>
            </w:pPr>
            <w:r>
              <w:t xml:space="preserve">188230, Ленинградская область, </w:t>
            </w:r>
            <w:proofErr w:type="spellStart"/>
            <w:r>
              <w:t>Лужский</w:t>
            </w:r>
            <w:proofErr w:type="spellEnd"/>
            <w:r>
              <w:t xml:space="preserve"> район, г. Луга, Ленинградское шоссе, д. 11, лит. Б</w:t>
            </w:r>
          </w:p>
        </w:tc>
        <w:tc>
          <w:tcPr>
            <w:tcW w:w="1816" w:type="dxa"/>
          </w:tcPr>
          <w:p w:rsidR="00745277" w:rsidRDefault="00745277">
            <w:pPr>
              <w:pStyle w:val="ConsPlusNormal"/>
              <w:jc w:val="center"/>
            </w:pPr>
            <w:r>
              <w:t>7200</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16</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Подпорожская</w:t>
            </w:r>
            <w:proofErr w:type="spellEnd"/>
            <w:r>
              <w:t xml:space="preserve"> межрайонная больница" (детское поликлиническое отделение)</w:t>
            </w:r>
          </w:p>
        </w:tc>
        <w:tc>
          <w:tcPr>
            <w:tcW w:w="1996" w:type="dxa"/>
          </w:tcPr>
          <w:p w:rsidR="00745277" w:rsidRDefault="00745277">
            <w:pPr>
              <w:pStyle w:val="ConsPlusNormal"/>
            </w:pPr>
            <w:proofErr w:type="gramStart"/>
            <w:r>
              <w:t xml:space="preserve">187780, Ленинградская область, </w:t>
            </w:r>
            <w:proofErr w:type="spellStart"/>
            <w:r>
              <w:t>Подпорожский</w:t>
            </w:r>
            <w:proofErr w:type="spellEnd"/>
            <w:r>
              <w:t xml:space="preserve"> район, г. Подпорожье, просп. Ленина, д. 29</w:t>
            </w:r>
            <w:proofErr w:type="gramEnd"/>
          </w:p>
        </w:tc>
        <w:tc>
          <w:tcPr>
            <w:tcW w:w="1816" w:type="dxa"/>
          </w:tcPr>
          <w:p w:rsidR="00745277" w:rsidRDefault="00745277">
            <w:pPr>
              <w:pStyle w:val="ConsPlusNormal"/>
              <w:jc w:val="center"/>
            </w:pPr>
            <w:r>
              <w:t>5223</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17</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Приозерская</w:t>
            </w:r>
            <w:proofErr w:type="spellEnd"/>
            <w:r>
              <w:t xml:space="preserve"> межрайонная больница" (детская поликлиника)</w:t>
            </w:r>
          </w:p>
        </w:tc>
        <w:tc>
          <w:tcPr>
            <w:tcW w:w="1996" w:type="dxa"/>
          </w:tcPr>
          <w:p w:rsidR="00745277" w:rsidRDefault="00745277">
            <w:pPr>
              <w:pStyle w:val="ConsPlusNormal"/>
            </w:pPr>
            <w:proofErr w:type="gramStart"/>
            <w:r>
              <w:t xml:space="preserve">188760, Ленинградская область, </w:t>
            </w:r>
            <w:proofErr w:type="spellStart"/>
            <w:r>
              <w:t>Приозерский</w:t>
            </w:r>
            <w:proofErr w:type="spellEnd"/>
            <w:r>
              <w:t xml:space="preserve"> район, г. Приозерск, ул. Калинина, д. 35</w:t>
            </w:r>
            <w:proofErr w:type="gramEnd"/>
          </w:p>
        </w:tc>
        <w:tc>
          <w:tcPr>
            <w:tcW w:w="1816" w:type="dxa"/>
          </w:tcPr>
          <w:p w:rsidR="00745277" w:rsidRDefault="00745277">
            <w:pPr>
              <w:pStyle w:val="ConsPlusNormal"/>
              <w:jc w:val="center"/>
            </w:pPr>
            <w:r>
              <w:t>4157</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18</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Сланцевская</w:t>
            </w:r>
            <w:proofErr w:type="spellEnd"/>
            <w:r>
              <w:t xml:space="preserve"> межрайонная больница" (детское поликлиническое отделение)</w:t>
            </w:r>
          </w:p>
        </w:tc>
        <w:tc>
          <w:tcPr>
            <w:tcW w:w="1996" w:type="dxa"/>
          </w:tcPr>
          <w:p w:rsidR="00745277" w:rsidRDefault="00745277">
            <w:pPr>
              <w:pStyle w:val="ConsPlusNormal"/>
            </w:pPr>
            <w:proofErr w:type="gramStart"/>
            <w:r>
              <w:t xml:space="preserve">188560, Ленинградская область, </w:t>
            </w:r>
            <w:proofErr w:type="spellStart"/>
            <w:r>
              <w:t>Сланцевский</w:t>
            </w:r>
            <w:proofErr w:type="spellEnd"/>
            <w:r>
              <w:t xml:space="preserve"> район, г. Сланцы, ул. Гагарина, д. 4</w:t>
            </w:r>
            <w:proofErr w:type="gramEnd"/>
          </w:p>
        </w:tc>
        <w:tc>
          <w:tcPr>
            <w:tcW w:w="1816" w:type="dxa"/>
          </w:tcPr>
          <w:p w:rsidR="00745277" w:rsidRDefault="00745277">
            <w:pPr>
              <w:pStyle w:val="ConsPlusNormal"/>
              <w:jc w:val="center"/>
            </w:pPr>
            <w:r>
              <w:t>7192</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19</w:t>
            </w:r>
          </w:p>
        </w:tc>
        <w:tc>
          <w:tcPr>
            <w:tcW w:w="3912" w:type="dxa"/>
          </w:tcPr>
          <w:p w:rsidR="00745277" w:rsidRDefault="00745277">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 (детская поликлиника)</w:t>
            </w:r>
          </w:p>
        </w:tc>
        <w:tc>
          <w:tcPr>
            <w:tcW w:w="1996" w:type="dxa"/>
          </w:tcPr>
          <w:p w:rsidR="00745277" w:rsidRDefault="00745277">
            <w:pPr>
              <w:pStyle w:val="ConsPlusNormal"/>
            </w:pPr>
            <w:r>
              <w:t>187553, Ленинградская область, Тихвинский район, г. Тихвин, ул. Карла Маркса, д. 68</w:t>
            </w:r>
          </w:p>
        </w:tc>
        <w:tc>
          <w:tcPr>
            <w:tcW w:w="1816" w:type="dxa"/>
          </w:tcPr>
          <w:p w:rsidR="00745277" w:rsidRDefault="00745277">
            <w:pPr>
              <w:pStyle w:val="ConsPlusNormal"/>
              <w:jc w:val="center"/>
            </w:pPr>
            <w:r>
              <w:t>12176</w:t>
            </w:r>
          </w:p>
        </w:tc>
        <w:tc>
          <w:tcPr>
            <w:tcW w:w="868" w:type="dxa"/>
          </w:tcPr>
          <w:p w:rsidR="00745277" w:rsidRDefault="00745277">
            <w:pPr>
              <w:pStyle w:val="ConsPlusNormal"/>
              <w:jc w:val="center"/>
            </w:pPr>
            <w:r>
              <w:t>2</w:t>
            </w:r>
          </w:p>
        </w:tc>
      </w:tr>
      <w:tr w:rsidR="00745277">
        <w:tc>
          <w:tcPr>
            <w:tcW w:w="453" w:type="dxa"/>
          </w:tcPr>
          <w:p w:rsidR="00745277" w:rsidRDefault="00745277">
            <w:pPr>
              <w:pStyle w:val="ConsPlusNormal"/>
              <w:jc w:val="center"/>
            </w:pPr>
            <w:r>
              <w:t>20</w:t>
            </w:r>
          </w:p>
        </w:tc>
        <w:tc>
          <w:tcPr>
            <w:tcW w:w="3912" w:type="dxa"/>
          </w:tcPr>
          <w:p w:rsidR="00745277" w:rsidRDefault="00745277">
            <w:pPr>
              <w:pStyle w:val="ConsPlusNormal"/>
            </w:pPr>
            <w:r>
              <w:t>Государственное бюджетное учреждение здравоохранения Ленинградской области "</w:t>
            </w:r>
            <w:proofErr w:type="spellStart"/>
            <w:r>
              <w:t>Тосненская</w:t>
            </w:r>
            <w:proofErr w:type="spellEnd"/>
            <w:r>
              <w:t xml:space="preserve"> клиническая межрайонная больница" (детское поликлиническое отделение)</w:t>
            </w:r>
          </w:p>
        </w:tc>
        <w:tc>
          <w:tcPr>
            <w:tcW w:w="1996" w:type="dxa"/>
          </w:tcPr>
          <w:p w:rsidR="00745277" w:rsidRDefault="00745277">
            <w:pPr>
              <w:pStyle w:val="ConsPlusNormal"/>
            </w:pPr>
            <w:proofErr w:type="gramStart"/>
            <w:r>
              <w:t xml:space="preserve">187000, Ленинградская область, </w:t>
            </w:r>
            <w:proofErr w:type="spellStart"/>
            <w:r>
              <w:t>Тосненский</w:t>
            </w:r>
            <w:proofErr w:type="spellEnd"/>
            <w:r>
              <w:t xml:space="preserve"> район, г. Тосно, ул. Боярова, д. 21</w:t>
            </w:r>
            <w:proofErr w:type="gramEnd"/>
          </w:p>
        </w:tc>
        <w:tc>
          <w:tcPr>
            <w:tcW w:w="1816" w:type="dxa"/>
          </w:tcPr>
          <w:p w:rsidR="00745277" w:rsidRDefault="00745277">
            <w:pPr>
              <w:pStyle w:val="ConsPlusNormal"/>
              <w:jc w:val="center"/>
            </w:pPr>
            <w:r>
              <w:t>6994</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t>21</w:t>
            </w:r>
          </w:p>
        </w:tc>
        <w:tc>
          <w:tcPr>
            <w:tcW w:w="3912" w:type="dxa"/>
          </w:tcPr>
          <w:p w:rsidR="00745277" w:rsidRDefault="00745277">
            <w:pPr>
              <w:pStyle w:val="ConsPlusNormal"/>
            </w:pPr>
            <w:r>
              <w:t xml:space="preserve">Государственное бюджетное </w:t>
            </w:r>
            <w:r>
              <w:lastRenderedPageBreak/>
              <w:t>учреждение здравоохранения Ленинградской области "</w:t>
            </w:r>
            <w:proofErr w:type="spellStart"/>
            <w:r>
              <w:t>Тосненская</w:t>
            </w:r>
            <w:proofErr w:type="spellEnd"/>
            <w:r>
              <w:t xml:space="preserve"> клиническая межрайонная больница" (детское поликлиническое отделение)</w:t>
            </w:r>
          </w:p>
        </w:tc>
        <w:tc>
          <w:tcPr>
            <w:tcW w:w="1996" w:type="dxa"/>
          </w:tcPr>
          <w:p w:rsidR="00745277" w:rsidRDefault="00745277">
            <w:pPr>
              <w:pStyle w:val="ConsPlusNormal"/>
            </w:pPr>
            <w:proofErr w:type="gramStart"/>
            <w:r>
              <w:lastRenderedPageBreak/>
              <w:t xml:space="preserve">187026, </w:t>
            </w:r>
            <w:r>
              <w:lastRenderedPageBreak/>
              <w:t xml:space="preserve">Ленинградская область, </w:t>
            </w:r>
            <w:proofErr w:type="spellStart"/>
            <w:r>
              <w:t>Тосненский</w:t>
            </w:r>
            <w:proofErr w:type="spellEnd"/>
            <w:r>
              <w:t xml:space="preserve"> район, г. Никольское, ул. Школьная, д. 13</w:t>
            </w:r>
            <w:proofErr w:type="gramEnd"/>
          </w:p>
        </w:tc>
        <w:tc>
          <w:tcPr>
            <w:tcW w:w="1816" w:type="dxa"/>
          </w:tcPr>
          <w:p w:rsidR="00745277" w:rsidRDefault="00745277">
            <w:pPr>
              <w:pStyle w:val="ConsPlusNormal"/>
              <w:jc w:val="center"/>
            </w:pPr>
            <w:r>
              <w:lastRenderedPageBreak/>
              <w:t>3619</w:t>
            </w:r>
          </w:p>
        </w:tc>
        <w:tc>
          <w:tcPr>
            <w:tcW w:w="868" w:type="dxa"/>
          </w:tcPr>
          <w:p w:rsidR="00745277" w:rsidRDefault="00745277">
            <w:pPr>
              <w:pStyle w:val="ConsPlusNormal"/>
              <w:jc w:val="center"/>
            </w:pPr>
            <w:r>
              <w:t>1</w:t>
            </w:r>
          </w:p>
        </w:tc>
      </w:tr>
      <w:tr w:rsidR="00745277">
        <w:tc>
          <w:tcPr>
            <w:tcW w:w="453" w:type="dxa"/>
          </w:tcPr>
          <w:p w:rsidR="00745277" w:rsidRDefault="00745277">
            <w:pPr>
              <w:pStyle w:val="ConsPlusNormal"/>
              <w:jc w:val="center"/>
            </w:pPr>
            <w:r>
              <w:lastRenderedPageBreak/>
              <w:t>22</w:t>
            </w:r>
          </w:p>
        </w:tc>
        <w:tc>
          <w:tcPr>
            <w:tcW w:w="3912" w:type="dxa"/>
          </w:tcPr>
          <w:p w:rsidR="00745277" w:rsidRDefault="00745277">
            <w:pPr>
              <w:pStyle w:val="ConsPlusNormal"/>
            </w:pPr>
            <w:r>
              <w:t>Ленинградское областное государственное бюджетное учреждение здравоохранения "Детская клиническая больница" (консультативно-диагностический центр для детей)</w:t>
            </w:r>
          </w:p>
        </w:tc>
        <w:tc>
          <w:tcPr>
            <w:tcW w:w="1996" w:type="dxa"/>
          </w:tcPr>
          <w:p w:rsidR="00745277" w:rsidRDefault="00745277">
            <w:pPr>
              <w:pStyle w:val="ConsPlusNormal"/>
            </w:pPr>
            <w:r>
              <w:t>195009, Санкт-Петербург, ул. Комсомола, д. 6</w:t>
            </w:r>
          </w:p>
        </w:tc>
        <w:tc>
          <w:tcPr>
            <w:tcW w:w="1816" w:type="dxa"/>
          </w:tcPr>
          <w:p w:rsidR="00745277" w:rsidRDefault="00745277">
            <w:pPr>
              <w:pStyle w:val="ConsPlusNormal"/>
              <w:jc w:val="center"/>
            </w:pPr>
          </w:p>
        </w:tc>
        <w:tc>
          <w:tcPr>
            <w:tcW w:w="868" w:type="dxa"/>
          </w:tcPr>
          <w:p w:rsidR="00745277" w:rsidRDefault="00745277">
            <w:pPr>
              <w:pStyle w:val="ConsPlusNormal"/>
              <w:jc w:val="center"/>
            </w:pPr>
            <w:r>
              <w:t>3</w:t>
            </w:r>
          </w:p>
        </w:tc>
      </w:tr>
    </w:tbl>
    <w:p w:rsidR="00745277" w:rsidRDefault="00745277">
      <w:pPr>
        <w:pStyle w:val="ConsPlusNormal"/>
      </w:pPr>
    </w:p>
    <w:p w:rsidR="00745277" w:rsidRDefault="00745277">
      <w:pPr>
        <w:pStyle w:val="ConsPlusNormal"/>
        <w:jc w:val="right"/>
        <w:outlineLvl w:val="4"/>
      </w:pPr>
      <w:r>
        <w:t>Таблица 2</w:t>
      </w:r>
    </w:p>
    <w:p w:rsidR="00745277" w:rsidRDefault="00745277">
      <w:pPr>
        <w:pStyle w:val="ConsPlusNormal"/>
      </w:pPr>
    </w:p>
    <w:p w:rsidR="00745277" w:rsidRDefault="00745277">
      <w:pPr>
        <w:pStyle w:val="ConsPlusTitle"/>
        <w:jc w:val="center"/>
      </w:pPr>
      <w:r>
        <w:t>Перечень медицинских изделий</w:t>
      </w:r>
    </w:p>
    <w:p w:rsidR="00745277" w:rsidRDefault="00745277">
      <w:pPr>
        <w:pStyle w:val="ConsPlusTitle"/>
        <w:jc w:val="center"/>
      </w:pPr>
      <w:r>
        <w:t>для приобретения до 31 декабря 2020 года в рамках реализации</w:t>
      </w:r>
    </w:p>
    <w:p w:rsidR="00745277" w:rsidRDefault="00745277">
      <w:pPr>
        <w:pStyle w:val="ConsPlusTitle"/>
        <w:jc w:val="center"/>
      </w:pPr>
      <w:r>
        <w:t>федерального проекта "Развитие детского здравоохранения,</w:t>
      </w:r>
    </w:p>
    <w:p w:rsidR="00745277" w:rsidRDefault="00745277">
      <w:pPr>
        <w:pStyle w:val="ConsPlusTitle"/>
        <w:jc w:val="center"/>
      </w:pPr>
      <w:r>
        <w:t>включая создание современной инфраструктуры оказания</w:t>
      </w:r>
    </w:p>
    <w:p w:rsidR="00745277" w:rsidRDefault="00745277">
      <w:pPr>
        <w:pStyle w:val="ConsPlusTitle"/>
        <w:jc w:val="center"/>
      </w:pPr>
      <w:r>
        <w:t>медицинской помощи детям"</w:t>
      </w:r>
    </w:p>
    <w:p w:rsidR="00745277" w:rsidRDefault="00745277">
      <w:pPr>
        <w:pStyle w:val="ConsPlusNormal"/>
        <w:jc w:val="center"/>
      </w:pPr>
      <w:proofErr w:type="gramStart"/>
      <w:r>
        <w:t xml:space="preserve">(в ред. </w:t>
      </w:r>
      <w:hyperlink r:id="rId32"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65"/>
        <w:gridCol w:w="2098"/>
        <w:gridCol w:w="2778"/>
        <w:gridCol w:w="1020"/>
      </w:tblGrid>
      <w:tr w:rsidR="00745277">
        <w:tc>
          <w:tcPr>
            <w:tcW w:w="460" w:type="dxa"/>
          </w:tcPr>
          <w:p w:rsidR="00745277" w:rsidRDefault="00745277">
            <w:pPr>
              <w:pStyle w:val="ConsPlusNormal"/>
              <w:jc w:val="center"/>
            </w:pPr>
            <w:r>
              <w:t xml:space="preserve">N </w:t>
            </w:r>
            <w:proofErr w:type="gramStart"/>
            <w:r>
              <w:t>п</w:t>
            </w:r>
            <w:proofErr w:type="gramEnd"/>
            <w:r>
              <w:t>/п</w:t>
            </w:r>
          </w:p>
        </w:tc>
        <w:tc>
          <w:tcPr>
            <w:tcW w:w="2665" w:type="dxa"/>
          </w:tcPr>
          <w:p w:rsidR="00745277" w:rsidRDefault="00745277">
            <w:pPr>
              <w:pStyle w:val="ConsPlusNormal"/>
              <w:jc w:val="center"/>
            </w:pPr>
            <w:r>
              <w:t>Наименование медицинского изделия</w:t>
            </w:r>
          </w:p>
        </w:tc>
        <w:tc>
          <w:tcPr>
            <w:tcW w:w="2098" w:type="dxa"/>
          </w:tcPr>
          <w:p w:rsidR="00745277" w:rsidRDefault="00745277">
            <w:pPr>
              <w:pStyle w:val="ConsPlusNormal"/>
              <w:jc w:val="center"/>
            </w:pPr>
            <w:r>
              <w:t xml:space="preserve">Код вида номенклатурной </w:t>
            </w:r>
            <w:hyperlink r:id="rId33" w:history="1">
              <w:r>
                <w:rPr>
                  <w:color w:val="0000FF"/>
                </w:rPr>
                <w:t>классификации</w:t>
              </w:r>
            </w:hyperlink>
            <w:r>
              <w:t xml:space="preserve"> медицинских изделий по видам, утвержденной приказом Минздрава России от 6 июня 2012 года N 4н</w:t>
            </w:r>
          </w:p>
        </w:tc>
        <w:tc>
          <w:tcPr>
            <w:tcW w:w="2778" w:type="dxa"/>
          </w:tcPr>
          <w:p w:rsidR="00745277" w:rsidRDefault="00745277">
            <w:pPr>
              <w:pStyle w:val="ConsPlusNormal"/>
              <w:jc w:val="center"/>
            </w:pPr>
            <w:r>
              <w:t xml:space="preserve">Наименование вида медицинского изделия в соответствии с номенклатурной </w:t>
            </w:r>
            <w:hyperlink r:id="rId34" w:history="1">
              <w:r>
                <w:rPr>
                  <w:color w:val="0000FF"/>
                </w:rPr>
                <w:t>классификацией</w:t>
              </w:r>
            </w:hyperlink>
            <w:r>
              <w:t xml:space="preserve"> медицинских изделий по видам, утвержденной приказом Минздрава России от 6 июня 2012 года N 4н</w:t>
            </w:r>
          </w:p>
        </w:tc>
        <w:tc>
          <w:tcPr>
            <w:tcW w:w="1020" w:type="dxa"/>
          </w:tcPr>
          <w:p w:rsidR="00745277" w:rsidRDefault="00745277">
            <w:pPr>
              <w:pStyle w:val="ConsPlusNormal"/>
              <w:jc w:val="center"/>
            </w:pPr>
            <w:r>
              <w:t>Количество (штук)</w:t>
            </w:r>
          </w:p>
        </w:tc>
      </w:tr>
      <w:tr w:rsidR="00745277">
        <w:tc>
          <w:tcPr>
            <w:tcW w:w="460" w:type="dxa"/>
          </w:tcPr>
          <w:p w:rsidR="00745277" w:rsidRDefault="00745277">
            <w:pPr>
              <w:pStyle w:val="ConsPlusNormal"/>
              <w:jc w:val="center"/>
            </w:pPr>
            <w:r>
              <w:t>1</w:t>
            </w:r>
          </w:p>
        </w:tc>
        <w:tc>
          <w:tcPr>
            <w:tcW w:w="2665" w:type="dxa"/>
          </w:tcPr>
          <w:p w:rsidR="00745277" w:rsidRDefault="00745277">
            <w:pPr>
              <w:pStyle w:val="ConsPlusNormal"/>
              <w:jc w:val="center"/>
            </w:pPr>
            <w:r>
              <w:t>2</w:t>
            </w:r>
          </w:p>
        </w:tc>
        <w:tc>
          <w:tcPr>
            <w:tcW w:w="2098" w:type="dxa"/>
          </w:tcPr>
          <w:p w:rsidR="00745277" w:rsidRDefault="00745277">
            <w:pPr>
              <w:pStyle w:val="ConsPlusNormal"/>
              <w:jc w:val="center"/>
            </w:pPr>
            <w:r>
              <w:t>3</w:t>
            </w:r>
          </w:p>
        </w:tc>
        <w:tc>
          <w:tcPr>
            <w:tcW w:w="2778" w:type="dxa"/>
          </w:tcPr>
          <w:p w:rsidR="00745277" w:rsidRDefault="00745277">
            <w:pPr>
              <w:pStyle w:val="ConsPlusNormal"/>
              <w:jc w:val="center"/>
            </w:pPr>
            <w:r>
              <w:t>4</w:t>
            </w:r>
          </w:p>
        </w:tc>
        <w:tc>
          <w:tcPr>
            <w:tcW w:w="1020" w:type="dxa"/>
          </w:tcPr>
          <w:p w:rsidR="00745277" w:rsidRDefault="00745277">
            <w:pPr>
              <w:pStyle w:val="ConsPlusNormal"/>
              <w:jc w:val="center"/>
            </w:pPr>
            <w:r>
              <w:t>5</w:t>
            </w:r>
          </w:p>
        </w:tc>
      </w:tr>
      <w:tr w:rsidR="00745277">
        <w:tc>
          <w:tcPr>
            <w:tcW w:w="460" w:type="dxa"/>
          </w:tcPr>
          <w:p w:rsidR="00745277" w:rsidRDefault="00745277">
            <w:pPr>
              <w:pStyle w:val="ConsPlusNormal"/>
              <w:jc w:val="center"/>
            </w:pPr>
            <w:r>
              <w:t>1</w:t>
            </w:r>
          </w:p>
        </w:tc>
        <w:tc>
          <w:tcPr>
            <w:tcW w:w="2665" w:type="dxa"/>
          </w:tcPr>
          <w:p w:rsidR="00745277" w:rsidRDefault="00745277">
            <w:pPr>
              <w:pStyle w:val="ConsPlusNormal"/>
            </w:pPr>
            <w:r>
              <w:t xml:space="preserve">Ультразвуковой аппарат диагностический портативный переносной с тремя датчиками: </w:t>
            </w:r>
            <w:proofErr w:type="spellStart"/>
            <w:r>
              <w:t>конвексный</w:t>
            </w:r>
            <w:proofErr w:type="spellEnd"/>
            <w:r>
              <w:t>, линейный, фазированный</w:t>
            </w:r>
          </w:p>
        </w:tc>
        <w:tc>
          <w:tcPr>
            <w:tcW w:w="2098" w:type="dxa"/>
          </w:tcPr>
          <w:p w:rsidR="00745277" w:rsidRDefault="00745277">
            <w:pPr>
              <w:pStyle w:val="ConsPlusNormal"/>
              <w:jc w:val="center"/>
            </w:pPr>
            <w:r>
              <w:t>324320</w:t>
            </w:r>
          </w:p>
        </w:tc>
        <w:tc>
          <w:tcPr>
            <w:tcW w:w="2778" w:type="dxa"/>
          </w:tcPr>
          <w:p w:rsidR="00745277" w:rsidRDefault="00745277">
            <w:pPr>
              <w:pStyle w:val="ConsPlusNormal"/>
            </w:pPr>
            <w:r>
              <w:t>Система ультразвуковой визуализации универсальная с питанием от батареи</w:t>
            </w:r>
          </w:p>
        </w:tc>
        <w:tc>
          <w:tcPr>
            <w:tcW w:w="1020" w:type="dxa"/>
          </w:tcPr>
          <w:p w:rsidR="00745277" w:rsidRDefault="00745277">
            <w:pPr>
              <w:pStyle w:val="ConsPlusNormal"/>
              <w:jc w:val="center"/>
            </w:pPr>
            <w:r>
              <w:t>21</w:t>
            </w:r>
          </w:p>
        </w:tc>
      </w:tr>
      <w:tr w:rsidR="00745277">
        <w:tc>
          <w:tcPr>
            <w:tcW w:w="460" w:type="dxa"/>
          </w:tcPr>
          <w:p w:rsidR="00745277" w:rsidRDefault="00745277">
            <w:pPr>
              <w:pStyle w:val="ConsPlusNormal"/>
              <w:jc w:val="center"/>
            </w:pPr>
            <w:r>
              <w:t>2</w:t>
            </w:r>
          </w:p>
        </w:tc>
        <w:tc>
          <w:tcPr>
            <w:tcW w:w="2665" w:type="dxa"/>
          </w:tcPr>
          <w:p w:rsidR="00745277" w:rsidRDefault="00745277">
            <w:pPr>
              <w:pStyle w:val="ConsPlusNormal"/>
            </w:pPr>
            <w:r>
              <w:t xml:space="preserve">Электрокардиограф </w:t>
            </w:r>
            <w:proofErr w:type="spellStart"/>
            <w:r>
              <w:t>двенадцатиканальный</w:t>
            </w:r>
            <w:proofErr w:type="spellEnd"/>
          </w:p>
        </w:tc>
        <w:tc>
          <w:tcPr>
            <w:tcW w:w="2098" w:type="dxa"/>
          </w:tcPr>
          <w:p w:rsidR="00745277" w:rsidRDefault="00745277">
            <w:pPr>
              <w:pStyle w:val="ConsPlusNormal"/>
              <w:jc w:val="center"/>
            </w:pPr>
            <w:r>
              <w:t>269170</w:t>
            </w:r>
          </w:p>
        </w:tc>
        <w:tc>
          <w:tcPr>
            <w:tcW w:w="2778" w:type="dxa"/>
          </w:tcPr>
          <w:p w:rsidR="00745277" w:rsidRDefault="00745277">
            <w:pPr>
              <w:pStyle w:val="ConsPlusNormal"/>
            </w:pPr>
            <w:r>
              <w:t>Электрокардиограф многоканальный интерпретирующий профессиональный</w:t>
            </w:r>
          </w:p>
        </w:tc>
        <w:tc>
          <w:tcPr>
            <w:tcW w:w="1020" w:type="dxa"/>
          </w:tcPr>
          <w:p w:rsidR="00745277" w:rsidRDefault="00745277">
            <w:pPr>
              <w:pStyle w:val="ConsPlusNormal"/>
              <w:jc w:val="center"/>
            </w:pPr>
            <w:r>
              <w:t>20</w:t>
            </w:r>
          </w:p>
        </w:tc>
      </w:tr>
      <w:tr w:rsidR="00745277">
        <w:tc>
          <w:tcPr>
            <w:tcW w:w="460" w:type="dxa"/>
          </w:tcPr>
          <w:p w:rsidR="00745277" w:rsidRDefault="00745277">
            <w:pPr>
              <w:pStyle w:val="ConsPlusNormal"/>
              <w:jc w:val="center"/>
            </w:pPr>
            <w:r>
              <w:t>3</w:t>
            </w:r>
          </w:p>
        </w:tc>
        <w:tc>
          <w:tcPr>
            <w:tcW w:w="2665" w:type="dxa"/>
          </w:tcPr>
          <w:p w:rsidR="00745277" w:rsidRDefault="00745277">
            <w:pPr>
              <w:pStyle w:val="ConsPlusNormal"/>
            </w:pPr>
            <w:r>
              <w:t>Дефибриллятор внешний</w:t>
            </w:r>
          </w:p>
        </w:tc>
        <w:tc>
          <w:tcPr>
            <w:tcW w:w="2098" w:type="dxa"/>
          </w:tcPr>
          <w:p w:rsidR="00745277" w:rsidRDefault="00745277">
            <w:pPr>
              <w:pStyle w:val="ConsPlusNormal"/>
              <w:jc w:val="center"/>
            </w:pPr>
            <w:r>
              <w:t>126500</w:t>
            </w:r>
          </w:p>
        </w:tc>
        <w:tc>
          <w:tcPr>
            <w:tcW w:w="2778" w:type="dxa"/>
          </w:tcPr>
          <w:p w:rsidR="00745277" w:rsidRDefault="00745277">
            <w:pPr>
              <w:pStyle w:val="ConsPlusNormal"/>
            </w:pPr>
            <w:r>
              <w:t>Дефибриллятор внешний автоматический для профессионального использования с питанием от аккумуляторной батареи</w:t>
            </w:r>
          </w:p>
        </w:tc>
        <w:tc>
          <w:tcPr>
            <w:tcW w:w="1020" w:type="dxa"/>
          </w:tcPr>
          <w:p w:rsidR="00745277" w:rsidRDefault="00745277">
            <w:pPr>
              <w:pStyle w:val="ConsPlusNormal"/>
              <w:jc w:val="center"/>
            </w:pPr>
            <w:r>
              <w:t>22</w:t>
            </w:r>
          </w:p>
        </w:tc>
      </w:tr>
      <w:tr w:rsidR="00745277">
        <w:tc>
          <w:tcPr>
            <w:tcW w:w="460" w:type="dxa"/>
          </w:tcPr>
          <w:p w:rsidR="00745277" w:rsidRDefault="00745277">
            <w:pPr>
              <w:pStyle w:val="ConsPlusNormal"/>
              <w:jc w:val="center"/>
            </w:pPr>
            <w:r>
              <w:lastRenderedPageBreak/>
              <w:t>4</w:t>
            </w:r>
          </w:p>
        </w:tc>
        <w:tc>
          <w:tcPr>
            <w:tcW w:w="2665" w:type="dxa"/>
          </w:tcPr>
          <w:p w:rsidR="00745277" w:rsidRDefault="00745277">
            <w:pPr>
              <w:pStyle w:val="ConsPlusNormal"/>
            </w:pPr>
            <w:r>
              <w:t>Автоматический рефрактометр</w:t>
            </w:r>
          </w:p>
        </w:tc>
        <w:tc>
          <w:tcPr>
            <w:tcW w:w="2098" w:type="dxa"/>
          </w:tcPr>
          <w:p w:rsidR="00745277" w:rsidRDefault="00745277">
            <w:pPr>
              <w:pStyle w:val="ConsPlusNormal"/>
              <w:jc w:val="center"/>
            </w:pPr>
            <w:r>
              <w:t>172230</w:t>
            </w:r>
          </w:p>
        </w:tc>
        <w:tc>
          <w:tcPr>
            <w:tcW w:w="2778" w:type="dxa"/>
          </w:tcPr>
          <w:p w:rsidR="00745277" w:rsidRDefault="00745277">
            <w:pPr>
              <w:pStyle w:val="ConsPlusNormal"/>
            </w:pPr>
            <w:r>
              <w:t>Рефрактометр офтальмологический автоматический</w:t>
            </w:r>
          </w:p>
        </w:tc>
        <w:tc>
          <w:tcPr>
            <w:tcW w:w="1020" w:type="dxa"/>
          </w:tcPr>
          <w:p w:rsidR="00745277" w:rsidRDefault="00745277">
            <w:pPr>
              <w:pStyle w:val="ConsPlusNormal"/>
              <w:jc w:val="center"/>
            </w:pPr>
            <w:r>
              <w:t>9</w:t>
            </w:r>
          </w:p>
        </w:tc>
      </w:tr>
      <w:tr w:rsidR="00745277">
        <w:tc>
          <w:tcPr>
            <w:tcW w:w="460" w:type="dxa"/>
          </w:tcPr>
          <w:p w:rsidR="00745277" w:rsidRDefault="00745277">
            <w:pPr>
              <w:pStyle w:val="ConsPlusNormal"/>
              <w:jc w:val="center"/>
            </w:pPr>
            <w:r>
              <w:t>5</w:t>
            </w:r>
          </w:p>
        </w:tc>
        <w:tc>
          <w:tcPr>
            <w:tcW w:w="2665" w:type="dxa"/>
          </w:tcPr>
          <w:p w:rsidR="00745277" w:rsidRDefault="00745277">
            <w:pPr>
              <w:pStyle w:val="ConsPlusNormal"/>
            </w:pPr>
            <w:r>
              <w:t>Щелевая лампа с принадлежностями</w:t>
            </w:r>
          </w:p>
        </w:tc>
        <w:tc>
          <w:tcPr>
            <w:tcW w:w="2098" w:type="dxa"/>
          </w:tcPr>
          <w:p w:rsidR="00745277" w:rsidRDefault="00745277">
            <w:pPr>
              <w:pStyle w:val="ConsPlusNormal"/>
              <w:jc w:val="center"/>
            </w:pPr>
            <w:r>
              <w:t>105070</w:t>
            </w:r>
          </w:p>
        </w:tc>
        <w:tc>
          <w:tcPr>
            <w:tcW w:w="2778" w:type="dxa"/>
          </w:tcPr>
          <w:p w:rsidR="00745277" w:rsidRDefault="00745277">
            <w:pPr>
              <w:pStyle w:val="ConsPlusNormal"/>
            </w:pPr>
            <w:r>
              <w:t>Лампа щелевая офтальмологическая, смотровая</w:t>
            </w:r>
          </w:p>
        </w:tc>
        <w:tc>
          <w:tcPr>
            <w:tcW w:w="1020" w:type="dxa"/>
          </w:tcPr>
          <w:p w:rsidR="00745277" w:rsidRDefault="00745277">
            <w:pPr>
              <w:pStyle w:val="ConsPlusNormal"/>
              <w:jc w:val="center"/>
            </w:pPr>
            <w:r>
              <w:t>11</w:t>
            </w:r>
          </w:p>
        </w:tc>
      </w:tr>
      <w:tr w:rsidR="00745277">
        <w:tc>
          <w:tcPr>
            <w:tcW w:w="460" w:type="dxa"/>
          </w:tcPr>
          <w:p w:rsidR="00745277" w:rsidRDefault="00745277">
            <w:pPr>
              <w:pStyle w:val="ConsPlusNormal"/>
              <w:jc w:val="center"/>
            </w:pPr>
            <w:r>
              <w:t>6</w:t>
            </w:r>
          </w:p>
        </w:tc>
        <w:tc>
          <w:tcPr>
            <w:tcW w:w="2665" w:type="dxa"/>
          </w:tcPr>
          <w:p w:rsidR="00745277" w:rsidRDefault="00745277">
            <w:pPr>
              <w:pStyle w:val="ConsPlusNormal"/>
            </w:pPr>
            <w:r>
              <w:t>Аппарат для измерения внутриглазного давления автоматический</w:t>
            </w:r>
          </w:p>
        </w:tc>
        <w:tc>
          <w:tcPr>
            <w:tcW w:w="2098" w:type="dxa"/>
          </w:tcPr>
          <w:p w:rsidR="00745277" w:rsidRDefault="00745277">
            <w:pPr>
              <w:pStyle w:val="ConsPlusNormal"/>
              <w:jc w:val="center"/>
            </w:pPr>
            <w:r>
              <w:t>172460</w:t>
            </w:r>
          </w:p>
        </w:tc>
        <w:tc>
          <w:tcPr>
            <w:tcW w:w="2778" w:type="dxa"/>
          </w:tcPr>
          <w:p w:rsidR="00745277" w:rsidRDefault="00745277">
            <w:pPr>
              <w:pStyle w:val="ConsPlusNormal"/>
            </w:pPr>
            <w:r>
              <w:t>Тонометр офтальмологический с питанием от сети</w:t>
            </w:r>
          </w:p>
        </w:tc>
        <w:tc>
          <w:tcPr>
            <w:tcW w:w="1020" w:type="dxa"/>
          </w:tcPr>
          <w:p w:rsidR="00745277" w:rsidRDefault="00745277">
            <w:pPr>
              <w:pStyle w:val="ConsPlusNormal"/>
              <w:jc w:val="center"/>
            </w:pPr>
            <w:r>
              <w:t>16</w:t>
            </w:r>
          </w:p>
        </w:tc>
      </w:tr>
      <w:tr w:rsidR="00745277">
        <w:tc>
          <w:tcPr>
            <w:tcW w:w="460" w:type="dxa"/>
          </w:tcPr>
          <w:p w:rsidR="00745277" w:rsidRDefault="00745277">
            <w:pPr>
              <w:pStyle w:val="ConsPlusNormal"/>
              <w:jc w:val="center"/>
            </w:pPr>
            <w:r>
              <w:t>7</w:t>
            </w:r>
          </w:p>
        </w:tc>
        <w:tc>
          <w:tcPr>
            <w:tcW w:w="2665" w:type="dxa"/>
          </w:tcPr>
          <w:p w:rsidR="00745277" w:rsidRDefault="00745277">
            <w:pPr>
              <w:pStyle w:val="ConsPlusNormal"/>
            </w:pPr>
            <w:r>
              <w:t xml:space="preserve">Ультразвуковой аппарат диагностический универсальный стационарный с четырьмя датчиками: </w:t>
            </w:r>
            <w:proofErr w:type="spellStart"/>
            <w:r>
              <w:t>конвексный</w:t>
            </w:r>
            <w:proofErr w:type="spellEnd"/>
            <w:r>
              <w:t xml:space="preserve">, </w:t>
            </w:r>
            <w:proofErr w:type="spellStart"/>
            <w:r>
              <w:t>микроконвексный</w:t>
            </w:r>
            <w:proofErr w:type="spellEnd"/>
            <w:r>
              <w:t>, линейный, фазированный</w:t>
            </w:r>
          </w:p>
        </w:tc>
        <w:tc>
          <w:tcPr>
            <w:tcW w:w="2098" w:type="dxa"/>
          </w:tcPr>
          <w:p w:rsidR="00745277" w:rsidRDefault="00745277">
            <w:pPr>
              <w:pStyle w:val="ConsPlusNormal"/>
              <w:jc w:val="center"/>
            </w:pPr>
            <w:r>
              <w:t>260250</w:t>
            </w:r>
          </w:p>
        </w:tc>
        <w:tc>
          <w:tcPr>
            <w:tcW w:w="2778" w:type="dxa"/>
          </w:tcPr>
          <w:p w:rsidR="00745277" w:rsidRDefault="00745277">
            <w:pPr>
              <w:pStyle w:val="ConsPlusNormal"/>
            </w:pPr>
            <w:r>
              <w:t>Система ультразвуковой визуализации универсальная с питанием от сети</w:t>
            </w:r>
          </w:p>
        </w:tc>
        <w:tc>
          <w:tcPr>
            <w:tcW w:w="1020" w:type="dxa"/>
          </w:tcPr>
          <w:p w:rsidR="00745277" w:rsidRDefault="00745277">
            <w:pPr>
              <w:pStyle w:val="ConsPlusNormal"/>
              <w:jc w:val="center"/>
            </w:pPr>
            <w:r>
              <w:t>3</w:t>
            </w:r>
          </w:p>
        </w:tc>
      </w:tr>
      <w:tr w:rsidR="00745277">
        <w:tc>
          <w:tcPr>
            <w:tcW w:w="460" w:type="dxa"/>
          </w:tcPr>
          <w:p w:rsidR="00745277" w:rsidRDefault="00745277">
            <w:pPr>
              <w:pStyle w:val="ConsPlusNormal"/>
              <w:jc w:val="center"/>
            </w:pPr>
            <w:r>
              <w:t>8</w:t>
            </w:r>
          </w:p>
        </w:tc>
        <w:tc>
          <w:tcPr>
            <w:tcW w:w="2665" w:type="dxa"/>
          </w:tcPr>
          <w:p w:rsidR="00745277" w:rsidRDefault="00745277">
            <w:pPr>
              <w:pStyle w:val="ConsPlusNormal"/>
            </w:pPr>
            <w:proofErr w:type="gramStart"/>
            <w:r>
              <w:t>ЛОР-комбайн</w:t>
            </w:r>
            <w:proofErr w:type="gramEnd"/>
          </w:p>
        </w:tc>
        <w:tc>
          <w:tcPr>
            <w:tcW w:w="2098" w:type="dxa"/>
          </w:tcPr>
          <w:p w:rsidR="00745277" w:rsidRDefault="00745277">
            <w:pPr>
              <w:pStyle w:val="ConsPlusNormal"/>
              <w:jc w:val="center"/>
            </w:pPr>
            <w:r>
              <w:t>167570</w:t>
            </w:r>
          </w:p>
        </w:tc>
        <w:tc>
          <w:tcPr>
            <w:tcW w:w="2778" w:type="dxa"/>
          </w:tcPr>
          <w:p w:rsidR="00745277" w:rsidRDefault="00745277">
            <w:pPr>
              <w:pStyle w:val="ConsPlusNormal"/>
            </w:pPr>
            <w:r>
              <w:t xml:space="preserve">Система для </w:t>
            </w:r>
            <w:proofErr w:type="gramStart"/>
            <w:r>
              <w:t>ЛОР-осмотра</w:t>
            </w:r>
            <w:proofErr w:type="gramEnd"/>
            <w:r>
              <w:t>/терапевтических процедур</w:t>
            </w:r>
          </w:p>
        </w:tc>
        <w:tc>
          <w:tcPr>
            <w:tcW w:w="1020" w:type="dxa"/>
          </w:tcPr>
          <w:p w:rsidR="00745277" w:rsidRDefault="00745277">
            <w:pPr>
              <w:pStyle w:val="ConsPlusNormal"/>
              <w:jc w:val="center"/>
            </w:pPr>
            <w:r>
              <w:t>6</w:t>
            </w:r>
          </w:p>
        </w:tc>
      </w:tr>
      <w:tr w:rsidR="00745277">
        <w:tc>
          <w:tcPr>
            <w:tcW w:w="460" w:type="dxa"/>
          </w:tcPr>
          <w:p w:rsidR="00745277" w:rsidRDefault="00745277">
            <w:pPr>
              <w:pStyle w:val="ConsPlusNormal"/>
              <w:jc w:val="center"/>
            </w:pPr>
            <w:r>
              <w:t>9</w:t>
            </w:r>
          </w:p>
        </w:tc>
        <w:tc>
          <w:tcPr>
            <w:tcW w:w="2665" w:type="dxa"/>
          </w:tcPr>
          <w:p w:rsidR="00745277" w:rsidRDefault="00745277">
            <w:pPr>
              <w:pStyle w:val="ConsPlusNormal"/>
            </w:pPr>
            <w:proofErr w:type="spellStart"/>
            <w:r>
              <w:t>Риноларингофиброскоп</w:t>
            </w:r>
            <w:proofErr w:type="spellEnd"/>
          </w:p>
        </w:tc>
        <w:tc>
          <w:tcPr>
            <w:tcW w:w="2098" w:type="dxa"/>
          </w:tcPr>
          <w:p w:rsidR="00745277" w:rsidRDefault="00745277">
            <w:pPr>
              <w:pStyle w:val="ConsPlusNormal"/>
              <w:jc w:val="center"/>
            </w:pPr>
            <w:r>
              <w:t>179710</w:t>
            </w:r>
          </w:p>
        </w:tc>
        <w:tc>
          <w:tcPr>
            <w:tcW w:w="2778" w:type="dxa"/>
          </w:tcPr>
          <w:p w:rsidR="00745277" w:rsidRDefault="00745277">
            <w:pPr>
              <w:pStyle w:val="ConsPlusNormal"/>
            </w:pPr>
            <w:proofErr w:type="spellStart"/>
            <w:r>
              <w:t>Назофаринголарингоскоп</w:t>
            </w:r>
            <w:proofErr w:type="spellEnd"/>
            <w:r>
              <w:t xml:space="preserve"> оптоволоконный гибкий</w:t>
            </w:r>
          </w:p>
        </w:tc>
        <w:tc>
          <w:tcPr>
            <w:tcW w:w="1020" w:type="dxa"/>
          </w:tcPr>
          <w:p w:rsidR="00745277" w:rsidRDefault="00745277">
            <w:pPr>
              <w:pStyle w:val="ConsPlusNormal"/>
              <w:jc w:val="center"/>
            </w:pPr>
            <w:r>
              <w:t>6</w:t>
            </w:r>
          </w:p>
        </w:tc>
      </w:tr>
      <w:tr w:rsidR="00745277">
        <w:tc>
          <w:tcPr>
            <w:tcW w:w="460" w:type="dxa"/>
          </w:tcPr>
          <w:p w:rsidR="00745277" w:rsidRDefault="00745277">
            <w:pPr>
              <w:pStyle w:val="ConsPlusNormal"/>
              <w:jc w:val="center"/>
            </w:pPr>
            <w:r>
              <w:t>10</w:t>
            </w:r>
          </w:p>
        </w:tc>
        <w:tc>
          <w:tcPr>
            <w:tcW w:w="2665" w:type="dxa"/>
          </w:tcPr>
          <w:p w:rsidR="00745277" w:rsidRDefault="00745277">
            <w:pPr>
              <w:pStyle w:val="ConsPlusNormal"/>
            </w:pPr>
            <w:r>
              <w:t xml:space="preserve">Цифровая широкоугольная </w:t>
            </w:r>
            <w:proofErr w:type="spellStart"/>
            <w:r>
              <w:t>ретинальная</w:t>
            </w:r>
            <w:proofErr w:type="spellEnd"/>
            <w:r>
              <w:t xml:space="preserve"> камера (с линзой 130°)</w:t>
            </w:r>
          </w:p>
        </w:tc>
        <w:tc>
          <w:tcPr>
            <w:tcW w:w="2098" w:type="dxa"/>
          </w:tcPr>
          <w:p w:rsidR="00745277" w:rsidRDefault="00745277">
            <w:pPr>
              <w:pStyle w:val="ConsPlusNormal"/>
              <w:jc w:val="center"/>
            </w:pPr>
            <w:r>
              <w:t>329840</w:t>
            </w:r>
          </w:p>
        </w:tc>
        <w:tc>
          <w:tcPr>
            <w:tcW w:w="2778" w:type="dxa"/>
          </w:tcPr>
          <w:p w:rsidR="00745277" w:rsidRDefault="00745277">
            <w:pPr>
              <w:pStyle w:val="ConsPlusNormal"/>
            </w:pPr>
            <w:r>
              <w:t>Камера офтальмологическая цифровая</w:t>
            </w:r>
          </w:p>
        </w:tc>
        <w:tc>
          <w:tcPr>
            <w:tcW w:w="1020" w:type="dxa"/>
          </w:tcPr>
          <w:p w:rsidR="00745277" w:rsidRDefault="00745277">
            <w:pPr>
              <w:pStyle w:val="ConsPlusNormal"/>
              <w:jc w:val="center"/>
            </w:pPr>
            <w:r>
              <w:t>6</w:t>
            </w:r>
          </w:p>
        </w:tc>
      </w:tr>
      <w:tr w:rsidR="00745277">
        <w:tc>
          <w:tcPr>
            <w:tcW w:w="460" w:type="dxa"/>
          </w:tcPr>
          <w:p w:rsidR="00745277" w:rsidRDefault="00745277">
            <w:pPr>
              <w:pStyle w:val="ConsPlusNormal"/>
              <w:jc w:val="center"/>
            </w:pPr>
            <w:r>
              <w:t>11</w:t>
            </w:r>
          </w:p>
        </w:tc>
        <w:tc>
          <w:tcPr>
            <w:tcW w:w="2665" w:type="dxa"/>
          </w:tcPr>
          <w:p w:rsidR="00745277" w:rsidRDefault="00745277">
            <w:pPr>
              <w:pStyle w:val="ConsPlusNormal"/>
            </w:pPr>
            <w:r>
              <w:t>Автоматический периметр</w:t>
            </w:r>
          </w:p>
        </w:tc>
        <w:tc>
          <w:tcPr>
            <w:tcW w:w="2098" w:type="dxa"/>
          </w:tcPr>
          <w:p w:rsidR="00745277" w:rsidRDefault="00745277">
            <w:pPr>
              <w:pStyle w:val="ConsPlusNormal"/>
              <w:jc w:val="center"/>
            </w:pPr>
            <w:r>
              <w:t>216690</w:t>
            </w:r>
          </w:p>
        </w:tc>
        <w:tc>
          <w:tcPr>
            <w:tcW w:w="2778" w:type="dxa"/>
          </w:tcPr>
          <w:p w:rsidR="00745277" w:rsidRDefault="00745277">
            <w:pPr>
              <w:pStyle w:val="ConsPlusNormal"/>
            </w:pPr>
            <w:r>
              <w:t>Периметр автоматический</w:t>
            </w:r>
          </w:p>
        </w:tc>
        <w:tc>
          <w:tcPr>
            <w:tcW w:w="1020" w:type="dxa"/>
          </w:tcPr>
          <w:p w:rsidR="00745277" w:rsidRDefault="00745277">
            <w:pPr>
              <w:pStyle w:val="ConsPlusNormal"/>
              <w:jc w:val="center"/>
            </w:pPr>
            <w:r>
              <w:t>3</w:t>
            </w:r>
          </w:p>
        </w:tc>
      </w:tr>
      <w:tr w:rsidR="00745277">
        <w:tc>
          <w:tcPr>
            <w:tcW w:w="460" w:type="dxa"/>
          </w:tcPr>
          <w:p w:rsidR="00745277" w:rsidRDefault="00745277">
            <w:pPr>
              <w:pStyle w:val="ConsPlusNormal"/>
              <w:jc w:val="center"/>
            </w:pPr>
            <w:r>
              <w:t>12</w:t>
            </w:r>
          </w:p>
        </w:tc>
        <w:tc>
          <w:tcPr>
            <w:tcW w:w="2665" w:type="dxa"/>
          </w:tcPr>
          <w:p w:rsidR="00745277" w:rsidRDefault="00745277">
            <w:pPr>
              <w:pStyle w:val="ConsPlusNormal"/>
            </w:pPr>
            <w:r>
              <w:t>Аппарат рентгеновский диагностический цифровой для рентгенографии</w:t>
            </w:r>
          </w:p>
        </w:tc>
        <w:tc>
          <w:tcPr>
            <w:tcW w:w="2098" w:type="dxa"/>
          </w:tcPr>
          <w:p w:rsidR="00745277" w:rsidRDefault="00745277">
            <w:pPr>
              <w:pStyle w:val="ConsPlusNormal"/>
              <w:jc w:val="center"/>
            </w:pPr>
            <w:r>
              <w:t>191220</w:t>
            </w:r>
          </w:p>
        </w:tc>
        <w:tc>
          <w:tcPr>
            <w:tcW w:w="2778" w:type="dxa"/>
          </w:tcPr>
          <w:p w:rsidR="00745277" w:rsidRDefault="00745277">
            <w:pPr>
              <w:pStyle w:val="ConsPlusNormal"/>
            </w:pPr>
            <w:r>
              <w:t>Система рентгеновская диагностическая стационарная общего назначения, цифровая</w:t>
            </w:r>
          </w:p>
        </w:tc>
        <w:tc>
          <w:tcPr>
            <w:tcW w:w="1020" w:type="dxa"/>
          </w:tcPr>
          <w:p w:rsidR="00745277" w:rsidRDefault="00745277">
            <w:pPr>
              <w:pStyle w:val="ConsPlusNormal"/>
              <w:jc w:val="center"/>
            </w:pPr>
            <w:r>
              <w:t>2</w:t>
            </w:r>
          </w:p>
        </w:tc>
      </w:tr>
      <w:tr w:rsidR="00745277">
        <w:tc>
          <w:tcPr>
            <w:tcW w:w="460" w:type="dxa"/>
          </w:tcPr>
          <w:p w:rsidR="00745277" w:rsidRDefault="00745277">
            <w:pPr>
              <w:pStyle w:val="ConsPlusNormal"/>
              <w:jc w:val="center"/>
            </w:pPr>
            <w:r>
              <w:t>13</w:t>
            </w:r>
          </w:p>
        </w:tc>
        <w:tc>
          <w:tcPr>
            <w:tcW w:w="2665" w:type="dxa"/>
          </w:tcPr>
          <w:p w:rsidR="00745277" w:rsidRDefault="00745277">
            <w:pPr>
              <w:pStyle w:val="ConsPlusNormal"/>
            </w:pPr>
            <w:proofErr w:type="spellStart"/>
            <w:r>
              <w:t>Фиброскоп</w:t>
            </w:r>
            <w:proofErr w:type="spellEnd"/>
            <w:r>
              <w:t xml:space="preserve"> для исследования желудочно-кишечного тракта </w:t>
            </w:r>
            <w:proofErr w:type="gramStart"/>
            <w:r>
              <w:t>детский</w:t>
            </w:r>
            <w:proofErr w:type="gramEnd"/>
            <w:r>
              <w:t xml:space="preserve"> с принадлежностями, включая </w:t>
            </w:r>
            <w:proofErr w:type="spellStart"/>
            <w:r>
              <w:t>колоноскопию</w:t>
            </w:r>
            <w:proofErr w:type="spellEnd"/>
          </w:p>
        </w:tc>
        <w:tc>
          <w:tcPr>
            <w:tcW w:w="2098" w:type="dxa"/>
          </w:tcPr>
          <w:p w:rsidR="00745277" w:rsidRDefault="00745277">
            <w:pPr>
              <w:pStyle w:val="ConsPlusNormal"/>
              <w:jc w:val="center"/>
            </w:pPr>
            <w:r>
              <w:t>180020</w:t>
            </w:r>
          </w:p>
        </w:tc>
        <w:tc>
          <w:tcPr>
            <w:tcW w:w="2778" w:type="dxa"/>
          </w:tcPr>
          <w:p w:rsidR="00745277" w:rsidRDefault="00745277">
            <w:pPr>
              <w:pStyle w:val="ConsPlusNormal"/>
            </w:pPr>
            <w:r>
              <w:t>Гастроскоп оптоволоконный гибкий</w:t>
            </w:r>
          </w:p>
        </w:tc>
        <w:tc>
          <w:tcPr>
            <w:tcW w:w="1020" w:type="dxa"/>
          </w:tcPr>
          <w:p w:rsidR="00745277" w:rsidRDefault="00745277">
            <w:pPr>
              <w:pStyle w:val="ConsPlusNormal"/>
              <w:jc w:val="center"/>
            </w:pPr>
            <w:r>
              <w:t>5</w:t>
            </w:r>
          </w:p>
        </w:tc>
      </w:tr>
      <w:tr w:rsidR="00745277">
        <w:tc>
          <w:tcPr>
            <w:tcW w:w="460" w:type="dxa"/>
          </w:tcPr>
          <w:p w:rsidR="00745277" w:rsidRDefault="00745277">
            <w:pPr>
              <w:pStyle w:val="ConsPlusNormal"/>
              <w:jc w:val="center"/>
            </w:pPr>
            <w:r>
              <w:t>14</w:t>
            </w:r>
          </w:p>
        </w:tc>
        <w:tc>
          <w:tcPr>
            <w:tcW w:w="2665" w:type="dxa"/>
          </w:tcPr>
          <w:p w:rsidR="00745277" w:rsidRDefault="00745277">
            <w:pPr>
              <w:pStyle w:val="ConsPlusNormal"/>
            </w:pPr>
            <w:r>
              <w:t>Тренажер для механотерапии для нижней конечности</w:t>
            </w:r>
          </w:p>
        </w:tc>
        <w:tc>
          <w:tcPr>
            <w:tcW w:w="2098" w:type="dxa"/>
          </w:tcPr>
          <w:p w:rsidR="00745277" w:rsidRDefault="00745277">
            <w:pPr>
              <w:pStyle w:val="ConsPlusNormal"/>
              <w:jc w:val="center"/>
            </w:pPr>
            <w:r>
              <w:t>102930</w:t>
            </w:r>
          </w:p>
        </w:tc>
        <w:tc>
          <w:tcPr>
            <w:tcW w:w="2778" w:type="dxa"/>
          </w:tcPr>
          <w:p w:rsidR="00745277" w:rsidRDefault="00745277">
            <w:pPr>
              <w:pStyle w:val="ConsPlusNormal"/>
            </w:pPr>
            <w:r>
              <w:t>Тренажер для пассивной/активной разработки тазобедренного/коленного сустава</w:t>
            </w:r>
          </w:p>
        </w:tc>
        <w:tc>
          <w:tcPr>
            <w:tcW w:w="1020" w:type="dxa"/>
          </w:tcPr>
          <w:p w:rsidR="00745277" w:rsidRDefault="00745277">
            <w:pPr>
              <w:pStyle w:val="ConsPlusNormal"/>
              <w:jc w:val="center"/>
            </w:pPr>
            <w:r>
              <w:t>3</w:t>
            </w:r>
          </w:p>
        </w:tc>
      </w:tr>
      <w:tr w:rsidR="00745277">
        <w:tc>
          <w:tcPr>
            <w:tcW w:w="460" w:type="dxa"/>
          </w:tcPr>
          <w:p w:rsidR="00745277" w:rsidRDefault="00745277">
            <w:pPr>
              <w:pStyle w:val="ConsPlusNormal"/>
              <w:jc w:val="center"/>
            </w:pPr>
            <w:r>
              <w:t>15</w:t>
            </w:r>
          </w:p>
        </w:tc>
        <w:tc>
          <w:tcPr>
            <w:tcW w:w="2665" w:type="dxa"/>
          </w:tcPr>
          <w:p w:rsidR="00745277" w:rsidRDefault="00745277">
            <w:pPr>
              <w:pStyle w:val="ConsPlusNormal"/>
            </w:pPr>
            <w:r>
              <w:t>Велотренажер для механотерапии</w:t>
            </w:r>
          </w:p>
        </w:tc>
        <w:tc>
          <w:tcPr>
            <w:tcW w:w="2098" w:type="dxa"/>
          </w:tcPr>
          <w:p w:rsidR="00745277" w:rsidRDefault="00745277">
            <w:pPr>
              <w:pStyle w:val="ConsPlusNormal"/>
              <w:jc w:val="center"/>
            </w:pPr>
            <w:r>
              <w:t>140790</w:t>
            </w:r>
          </w:p>
        </w:tc>
        <w:tc>
          <w:tcPr>
            <w:tcW w:w="2778" w:type="dxa"/>
          </w:tcPr>
          <w:p w:rsidR="00745277" w:rsidRDefault="00745277">
            <w:pPr>
              <w:pStyle w:val="ConsPlusNormal"/>
            </w:pPr>
            <w:r>
              <w:t>Велоэргометр</w:t>
            </w:r>
          </w:p>
        </w:tc>
        <w:tc>
          <w:tcPr>
            <w:tcW w:w="1020" w:type="dxa"/>
          </w:tcPr>
          <w:p w:rsidR="00745277" w:rsidRDefault="00745277">
            <w:pPr>
              <w:pStyle w:val="ConsPlusNormal"/>
              <w:jc w:val="center"/>
            </w:pPr>
            <w:r>
              <w:t>3</w:t>
            </w:r>
          </w:p>
        </w:tc>
      </w:tr>
      <w:tr w:rsidR="00745277">
        <w:tc>
          <w:tcPr>
            <w:tcW w:w="460" w:type="dxa"/>
          </w:tcPr>
          <w:p w:rsidR="00745277" w:rsidRDefault="00745277">
            <w:pPr>
              <w:pStyle w:val="ConsPlusNormal"/>
              <w:jc w:val="center"/>
            </w:pPr>
            <w:r>
              <w:t>16</w:t>
            </w:r>
          </w:p>
        </w:tc>
        <w:tc>
          <w:tcPr>
            <w:tcW w:w="2665" w:type="dxa"/>
          </w:tcPr>
          <w:p w:rsidR="00745277" w:rsidRDefault="00745277">
            <w:pPr>
              <w:pStyle w:val="ConsPlusNormal"/>
            </w:pPr>
            <w:r>
              <w:t xml:space="preserve">Ультразвуковой аппарат </w:t>
            </w:r>
            <w:r>
              <w:lastRenderedPageBreak/>
              <w:t xml:space="preserve">диагностический универсальный стационарный с шестью датчиками: </w:t>
            </w:r>
            <w:proofErr w:type="spellStart"/>
            <w:r>
              <w:t>конвексный</w:t>
            </w:r>
            <w:proofErr w:type="spellEnd"/>
            <w:r>
              <w:t xml:space="preserve">, </w:t>
            </w:r>
            <w:proofErr w:type="spellStart"/>
            <w:r>
              <w:t>микроконвексный</w:t>
            </w:r>
            <w:proofErr w:type="spellEnd"/>
            <w:r>
              <w:t xml:space="preserve">, линейный, фазированный, внутриполостной, </w:t>
            </w:r>
            <w:proofErr w:type="spellStart"/>
            <w:r>
              <w:t>чреспищеводный</w:t>
            </w:r>
            <w:proofErr w:type="spellEnd"/>
          </w:p>
        </w:tc>
        <w:tc>
          <w:tcPr>
            <w:tcW w:w="2098" w:type="dxa"/>
          </w:tcPr>
          <w:p w:rsidR="00745277" w:rsidRDefault="00745277">
            <w:pPr>
              <w:pStyle w:val="ConsPlusNormal"/>
              <w:jc w:val="center"/>
            </w:pPr>
            <w:r>
              <w:lastRenderedPageBreak/>
              <w:t>260250</w:t>
            </w:r>
          </w:p>
        </w:tc>
        <w:tc>
          <w:tcPr>
            <w:tcW w:w="2778" w:type="dxa"/>
          </w:tcPr>
          <w:p w:rsidR="00745277" w:rsidRDefault="00745277">
            <w:pPr>
              <w:pStyle w:val="ConsPlusNormal"/>
            </w:pPr>
            <w:r>
              <w:t xml:space="preserve">Система ультразвуковой </w:t>
            </w:r>
            <w:r>
              <w:lastRenderedPageBreak/>
              <w:t>визуализации универсальная с питанием от сети</w:t>
            </w:r>
          </w:p>
        </w:tc>
        <w:tc>
          <w:tcPr>
            <w:tcW w:w="1020" w:type="dxa"/>
          </w:tcPr>
          <w:p w:rsidR="00745277" w:rsidRDefault="00745277">
            <w:pPr>
              <w:pStyle w:val="ConsPlusNormal"/>
              <w:jc w:val="center"/>
            </w:pPr>
            <w:r>
              <w:lastRenderedPageBreak/>
              <w:t>1</w:t>
            </w:r>
          </w:p>
        </w:tc>
      </w:tr>
      <w:tr w:rsidR="00745277">
        <w:tc>
          <w:tcPr>
            <w:tcW w:w="460" w:type="dxa"/>
          </w:tcPr>
          <w:p w:rsidR="00745277" w:rsidRDefault="00745277">
            <w:pPr>
              <w:pStyle w:val="ConsPlusNormal"/>
              <w:jc w:val="center"/>
            </w:pPr>
            <w:r>
              <w:lastRenderedPageBreak/>
              <w:t>17</w:t>
            </w:r>
          </w:p>
        </w:tc>
        <w:tc>
          <w:tcPr>
            <w:tcW w:w="2665" w:type="dxa"/>
          </w:tcPr>
          <w:p w:rsidR="00745277" w:rsidRDefault="00745277">
            <w:pPr>
              <w:pStyle w:val="ConsPlusNormal"/>
            </w:pPr>
            <w:r>
              <w:t xml:space="preserve">Ультразвуковой аппарат диагностический портативный переносной с четырьмя датчиками: </w:t>
            </w:r>
            <w:proofErr w:type="spellStart"/>
            <w:r>
              <w:t>конвексный</w:t>
            </w:r>
            <w:proofErr w:type="spellEnd"/>
            <w:r>
              <w:t xml:space="preserve">, линейный, фазированный, </w:t>
            </w:r>
            <w:proofErr w:type="spellStart"/>
            <w:r>
              <w:t>микроконвексный</w:t>
            </w:r>
            <w:proofErr w:type="spellEnd"/>
          </w:p>
        </w:tc>
        <w:tc>
          <w:tcPr>
            <w:tcW w:w="2098" w:type="dxa"/>
          </w:tcPr>
          <w:p w:rsidR="00745277" w:rsidRDefault="00745277">
            <w:pPr>
              <w:pStyle w:val="ConsPlusNormal"/>
              <w:jc w:val="center"/>
            </w:pPr>
            <w:r>
              <w:t>192070</w:t>
            </w:r>
          </w:p>
        </w:tc>
        <w:tc>
          <w:tcPr>
            <w:tcW w:w="2778" w:type="dxa"/>
          </w:tcPr>
          <w:p w:rsidR="00745277" w:rsidRDefault="00745277">
            <w:pPr>
              <w:pStyle w:val="ConsPlusNormal"/>
            </w:pPr>
            <w:r>
              <w:t xml:space="preserve">Система ультразвуковой визуализации </w:t>
            </w:r>
            <w:proofErr w:type="gramStart"/>
            <w:r>
              <w:t>сердечно-сосудистой</w:t>
            </w:r>
            <w:proofErr w:type="gramEnd"/>
            <w:r>
              <w:t xml:space="preserve"> системы</w:t>
            </w:r>
          </w:p>
        </w:tc>
        <w:tc>
          <w:tcPr>
            <w:tcW w:w="1020" w:type="dxa"/>
          </w:tcPr>
          <w:p w:rsidR="00745277" w:rsidRDefault="00745277">
            <w:pPr>
              <w:pStyle w:val="ConsPlusNormal"/>
              <w:jc w:val="center"/>
            </w:pPr>
            <w:r>
              <w:t>1</w:t>
            </w:r>
          </w:p>
        </w:tc>
      </w:tr>
      <w:tr w:rsidR="00745277">
        <w:tc>
          <w:tcPr>
            <w:tcW w:w="460" w:type="dxa"/>
          </w:tcPr>
          <w:p w:rsidR="00745277" w:rsidRDefault="00745277">
            <w:pPr>
              <w:pStyle w:val="ConsPlusNormal"/>
              <w:jc w:val="center"/>
            </w:pPr>
            <w:r>
              <w:t>18</w:t>
            </w:r>
          </w:p>
        </w:tc>
        <w:tc>
          <w:tcPr>
            <w:tcW w:w="2665" w:type="dxa"/>
          </w:tcPr>
          <w:p w:rsidR="00745277" w:rsidRDefault="00745277">
            <w:pPr>
              <w:pStyle w:val="ConsPlusNormal"/>
            </w:pPr>
            <w:r>
              <w:t xml:space="preserve">Система проведения </w:t>
            </w:r>
            <w:proofErr w:type="gramStart"/>
            <w:r>
              <w:t>стресс-теста</w:t>
            </w:r>
            <w:proofErr w:type="gramEnd"/>
            <w:r>
              <w:t xml:space="preserve"> с нагрузкой и </w:t>
            </w:r>
            <w:proofErr w:type="spellStart"/>
            <w:r>
              <w:t>мониторированием</w:t>
            </w:r>
            <w:proofErr w:type="spellEnd"/>
            <w:r>
              <w:t xml:space="preserve"> показателей сердечного ритма и артериального давления</w:t>
            </w:r>
          </w:p>
        </w:tc>
        <w:tc>
          <w:tcPr>
            <w:tcW w:w="2098" w:type="dxa"/>
          </w:tcPr>
          <w:p w:rsidR="00745277" w:rsidRDefault="00745277">
            <w:pPr>
              <w:pStyle w:val="ConsPlusNormal"/>
              <w:jc w:val="center"/>
            </w:pPr>
            <w:r>
              <w:t>178060</w:t>
            </w:r>
          </w:p>
        </w:tc>
        <w:tc>
          <w:tcPr>
            <w:tcW w:w="2778" w:type="dxa"/>
          </w:tcPr>
          <w:p w:rsidR="00745277" w:rsidRDefault="00745277">
            <w:pPr>
              <w:pStyle w:val="ConsPlusNormal"/>
            </w:pPr>
            <w:r>
              <w:t xml:space="preserve">Система мониторинга показателей при проведении сердечного </w:t>
            </w:r>
            <w:proofErr w:type="gramStart"/>
            <w:r>
              <w:t>стресс-теста</w:t>
            </w:r>
            <w:proofErr w:type="gramEnd"/>
            <w:r>
              <w:t xml:space="preserve"> с нагрузкой</w:t>
            </w:r>
          </w:p>
        </w:tc>
        <w:tc>
          <w:tcPr>
            <w:tcW w:w="1020" w:type="dxa"/>
          </w:tcPr>
          <w:p w:rsidR="00745277" w:rsidRDefault="00745277">
            <w:pPr>
              <w:pStyle w:val="ConsPlusNormal"/>
              <w:jc w:val="center"/>
            </w:pPr>
            <w:r>
              <w:t>1</w:t>
            </w:r>
          </w:p>
        </w:tc>
      </w:tr>
      <w:tr w:rsidR="00745277">
        <w:tc>
          <w:tcPr>
            <w:tcW w:w="460" w:type="dxa"/>
          </w:tcPr>
          <w:p w:rsidR="00745277" w:rsidRDefault="00745277">
            <w:pPr>
              <w:pStyle w:val="ConsPlusNormal"/>
              <w:jc w:val="center"/>
            </w:pPr>
            <w:r>
              <w:t>19</w:t>
            </w:r>
          </w:p>
        </w:tc>
        <w:tc>
          <w:tcPr>
            <w:tcW w:w="2665" w:type="dxa"/>
          </w:tcPr>
          <w:p w:rsidR="00745277" w:rsidRDefault="00745277">
            <w:pPr>
              <w:pStyle w:val="ConsPlusNormal"/>
            </w:pPr>
            <w:r>
              <w:t>Прибор для ультразвукового сканирования с датчиком для ультразвуковой биометрии для офтальмологии</w:t>
            </w:r>
          </w:p>
        </w:tc>
        <w:tc>
          <w:tcPr>
            <w:tcW w:w="2098" w:type="dxa"/>
          </w:tcPr>
          <w:p w:rsidR="00745277" w:rsidRDefault="00745277">
            <w:pPr>
              <w:pStyle w:val="ConsPlusNormal"/>
              <w:jc w:val="center"/>
            </w:pPr>
            <w:r>
              <w:t>172470</w:t>
            </w:r>
          </w:p>
        </w:tc>
        <w:tc>
          <w:tcPr>
            <w:tcW w:w="2778" w:type="dxa"/>
          </w:tcPr>
          <w:p w:rsidR="00745277" w:rsidRDefault="00745277">
            <w:pPr>
              <w:pStyle w:val="ConsPlusNormal"/>
            </w:pPr>
            <w:r>
              <w:t>Система ультразвуковой визуализации для офтальмологии</w:t>
            </w:r>
          </w:p>
        </w:tc>
        <w:tc>
          <w:tcPr>
            <w:tcW w:w="1020" w:type="dxa"/>
          </w:tcPr>
          <w:p w:rsidR="00745277" w:rsidRDefault="00745277">
            <w:pPr>
              <w:pStyle w:val="ConsPlusNormal"/>
              <w:jc w:val="center"/>
            </w:pPr>
            <w:r>
              <w:t>1</w:t>
            </w:r>
          </w:p>
        </w:tc>
      </w:tr>
      <w:tr w:rsidR="00745277">
        <w:tc>
          <w:tcPr>
            <w:tcW w:w="460" w:type="dxa"/>
          </w:tcPr>
          <w:p w:rsidR="00745277" w:rsidRDefault="00745277">
            <w:pPr>
              <w:pStyle w:val="ConsPlusNormal"/>
              <w:jc w:val="center"/>
            </w:pPr>
            <w:r>
              <w:t>20</w:t>
            </w:r>
          </w:p>
        </w:tc>
        <w:tc>
          <w:tcPr>
            <w:tcW w:w="2665" w:type="dxa"/>
          </w:tcPr>
          <w:p w:rsidR="00745277" w:rsidRDefault="00745277">
            <w:pPr>
              <w:pStyle w:val="ConsPlusNormal"/>
            </w:pPr>
            <w:r>
              <w:t>Оптический когерентный томограф для сканирования переднего и заднего отделов глаза (</w:t>
            </w:r>
            <w:proofErr w:type="gramStart"/>
            <w:r>
              <w:t>ОКТ</w:t>
            </w:r>
            <w:proofErr w:type="gramEnd"/>
            <w:r>
              <w:t>) с функцией ангиографии</w:t>
            </w:r>
          </w:p>
        </w:tc>
        <w:tc>
          <w:tcPr>
            <w:tcW w:w="2098" w:type="dxa"/>
          </w:tcPr>
          <w:p w:rsidR="00745277" w:rsidRDefault="00745277">
            <w:pPr>
              <w:pStyle w:val="ConsPlusNormal"/>
              <w:jc w:val="center"/>
            </w:pPr>
            <w:r>
              <w:t>227970</w:t>
            </w:r>
          </w:p>
        </w:tc>
        <w:tc>
          <w:tcPr>
            <w:tcW w:w="2778" w:type="dxa"/>
          </w:tcPr>
          <w:p w:rsidR="00745277" w:rsidRDefault="00745277">
            <w:pPr>
              <w:pStyle w:val="ConsPlusNormal"/>
            </w:pPr>
            <w:r>
              <w:t>Система оптической когерентной томографии сетчатки</w:t>
            </w:r>
          </w:p>
        </w:tc>
        <w:tc>
          <w:tcPr>
            <w:tcW w:w="1020" w:type="dxa"/>
          </w:tcPr>
          <w:p w:rsidR="00745277" w:rsidRDefault="00745277">
            <w:pPr>
              <w:pStyle w:val="ConsPlusNormal"/>
              <w:jc w:val="center"/>
            </w:pPr>
            <w:r>
              <w:t>1</w:t>
            </w:r>
          </w:p>
        </w:tc>
      </w:tr>
      <w:tr w:rsidR="00745277">
        <w:tc>
          <w:tcPr>
            <w:tcW w:w="460" w:type="dxa"/>
          </w:tcPr>
          <w:p w:rsidR="00745277" w:rsidRDefault="00745277">
            <w:pPr>
              <w:pStyle w:val="ConsPlusNormal"/>
              <w:jc w:val="center"/>
            </w:pPr>
            <w:r>
              <w:t>21</w:t>
            </w:r>
          </w:p>
        </w:tc>
        <w:tc>
          <w:tcPr>
            <w:tcW w:w="2665" w:type="dxa"/>
          </w:tcPr>
          <w:p w:rsidR="00745277" w:rsidRDefault="00745277">
            <w:pPr>
              <w:pStyle w:val="ConsPlusNormal"/>
            </w:pPr>
            <w:r>
              <w:t>Комплекс для электрофизиологических исследований (</w:t>
            </w:r>
            <w:proofErr w:type="spellStart"/>
            <w:r>
              <w:t>электроретинограф</w:t>
            </w:r>
            <w:proofErr w:type="spellEnd"/>
            <w:r>
              <w:t>)</w:t>
            </w:r>
          </w:p>
        </w:tc>
        <w:tc>
          <w:tcPr>
            <w:tcW w:w="2098" w:type="dxa"/>
          </w:tcPr>
          <w:p w:rsidR="00745277" w:rsidRDefault="00745277">
            <w:pPr>
              <w:pStyle w:val="ConsPlusNormal"/>
              <w:jc w:val="center"/>
            </w:pPr>
            <w:r>
              <w:t>292490</w:t>
            </w:r>
          </w:p>
        </w:tc>
        <w:tc>
          <w:tcPr>
            <w:tcW w:w="2778" w:type="dxa"/>
          </w:tcPr>
          <w:p w:rsidR="00745277" w:rsidRDefault="00745277">
            <w:pPr>
              <w:pStyle w:val="ConsPlusNormal"/>
            </w:pPr>
            <w:proofErr w:type="spellStart"/>
            <w:r>
              <w:t>Электроретинограф</w:t>
            </w:r>
            <w:proofErr w:type="spellEnd"/>
          </w:p>
        </w:tc>
        <w:tc>
          <w:tcPr>
            <w:tcW w:w="1020" w:type="dxa"/>
          </w:tcPr>
          <w:p w:rsidR="00745277" w:rsidRDefault="00745277">
            <w:pPr>
              <w:pStyle w:val="ConsPlusNormal"/>
              <w:jc w:val="center"/>
            </w:pPr>
            <w:r>
              <w:t>1</w:t>
            </w:r>
          </w:p>
        </w:tc>
      </w:tr>
      <w:tr w:rsidR="00745277">
        <w:tblPrEx>
          <w:tblBorders>
            <w:insideH w:val="nil"/>
          </w:tblBorders>
        </w:tblPrEx>
        <w:tc>
          <w:tcPr>
            <w:tcW w:w="460" w:type="dxa"/>
            <w:tcBorders>
              <w:bottom w:val="nil"/>
            </w:tcBorders>
          </w:tcPr>
          <w:p w:rsidR="00745277" w:rsidRDefault="00745277">
            <w:pPr>
              <w:pStyle w:val="ConsPlusNormal"/>
              <w:jc w:val="center"/>
            </w:pPr>
            <w:r>
              <w:t>22</w:t>
            </w:r>
          </w:p>
        </w:tc>
        <w:tc>
          <w:tcPr>
            <w:tcW w:w="2665" w:type="dxa"/>
            <w:tcBorders>
              <w:bottom w:val="nil"/>
            </w:tcBorders>
          </w:tcPr>
          <w:p w:rsidR="00745277" w:rsidRDefault="00745277">
            <w:pPr>
              <w:pStyle w:val="ConsPlusNormal"/>
            </w:pPr>
            <w:r>
              <w:t>Комплекс рентгеновский диагностический стационарный цифровой</w:t>
            </w:r>
          </w:p>
        </w:tc>
        <w:tc>
          <w:tcPr>
            <w:tcW w:w="2098" w:type="dxa"/>
            <w:tcBorders>
              <w:bottom w:val="nil"/>
            </w:tcBorders>
          </w:tcPr>
          <w:p w:rsidR="00745277" w:rsidRDefault="00745277">
            <w:pPr>
              <w:pStyle w:val="ConsPlusNormal"/>
              <w:jc w:val="center"/>
            </w:pPr>
            <w:r>
              <w:t>191220</w:t>
            </w:r>
          </w:p>
        </w:tc>
        <w:tc>
          <w:tcPr>
            <w:tcW w:w="2778" w:type="dxa"/>
            <w:tcBorders>
              <w:bottom w:val="nil"/>
            </w:tcBorders>
          </w:tcPr>
          <w:p w:rsidR="00745277" w:rsidRDefault="00745277">
            <w:pPr>
              <w:pStyle w:val="ConsPlusNormal"/>
            </w:pPr>
            <w:r>
              <w:t>Система рентгеновская диагностическая стационарная общего назначения, цифровая</w:t>
            </w:r>
          </w:p>
        </w:tc>
        <w:tc>
          <w:tcPr>
            <w:tcW w:w="1020" w:type="dxa"/>
            <w:tcBorders>
              <w:bottom w:val="nil"/>
            </w:tcBorders>
          </w:tcPr>
          <w:p w:rsidR="00745277" w:rsidRDefault="00745277">
            <w:pPr>
              <w:pStyle w:val="ConsPlusNormal"/>
              <w:jc w:val="center"/>
            </w:pPr>
            <w:r>
              <w:t>1</w:t>
            </w:r>
          </w:p>
        </w:tc>
      </w:tr>
      <w:tr w:rsidR="00745277">
        <w:tblPrEx>
          <w:tblBorders>
            <w:insideH w:val="nil"/>
          </w:tblBorders>
        </w:tblPrEx>
        <w:tc>
          <w:tcPr>
            <w:tcW w:w="9021" w:type="dxa"/>
            <w:gridSpan w:val="5"/>
            <w:tcBorders>
              <w:top w:val="nil"/>
            </w:tcBorders>
          </w:tcPr>
          <w:p w:rsidR="00745277" w:rsidRDefault="00745277">
            <w:pPr>
              <w:pStyle w:val="ConsPlusNormal"/>
              <w:jc w:val="both"/>
            </w:pPr>
            <w:r>
              <w:t xml:space="preserve">(п. 22 </w:t>
            </w:r>
            <w:proofErr w:type="gramStart"/>
            <w:r>
              <w:t>введен</w:t>
            </w:r>
            <w:proofErr w:type="gramEnd"/>
            <w:r>
              <w:t xml:space="preserve"> </w:t>
            </w:r>
            <w:hyperlink r:id="rId35" w:history="1">
              <w:r>
                <w:rPr>
                  <w:color w:val="0000FF"/>
                </w:rPr>
                <w:t>Постановлением</w:t>
              </w:r>
            </w:hyperlink>
            <w:r>
              <w:t xml:space="preserve"> Правительства Ленинградской области от 23.08.2019 N 378)</w:t>
            </w:r>
          </w:p>
        </w:tc>
      </w:tr>
    </w:tbl>
    <w:p w:rsidR="00745277" w:rsidRDefault="00745277">
      <w:pPr>
        <w:pStyle w:val="ConsPlusNormal"/>
      </w:pPr>
    </w:p>
    <w:p w:rsidR="00745277" w:rsidRDefault="00745277">
      <w:pPr>
        <w:pStyle w:val="ConsPlusNormal"/>
        <w:jc w:val="right"/>
        <w:outlineLvl w:val="4"/>
      </w:pPr>
      <w:r>
        <w:t>Таблица 3</w:t>
      </w:r>
    </w:p>
    <w:p w:rsidR="00745277" w:rsidRDefault="00745277">
      <w:pPr>
        <w:pStyle w:val="ConsPlusNormal"/>
      </w:pPr>
    </w:p>
    <w:p w:rsidR="00745277" w:rsidRDefault="00745277">
      <w:pPr>
        <w:pStyle w:val="ConsPlusTitle"/>
        <w:jc w:val="center"/>
      </w:pPr>
      <w:r>
        <w:t>Перечень медицинских организаций,</w:t>
      </w:r>
    </w:p>
    <w:p w:rsidR="00745277" w:rsidRDefault="00745277">
      <w:pPr>
        <w:pStyle w:val="ConsPlusTitle"/>
        <w:jc w:val="center"/>
      </w:pPr>
      <w:r>
        <w:t xml:space="preserve">участвующих в федеральном проекте "Развитие </w:t>
      </w:r>
      <w:proofErr w:type="gramStart"/>
      <w:r>
        <w:t>детского</w:t>
      </w:r>
      <w:proofErr w:type="gramEnd"/>
    </w:p>
    <w:p w:rsidR="00745277" w:rsidRDefault="00745277">
      <w:pPr>
        <w:pStyle w:val="ConsPlusTitle"/>
        <w:jc w:val="center"/>
      </w:pPr>
      <w:r>
        <w:lastRenderedPageBreak/>
        <w:t>здравоохранения, включая создание современной инфраструктуры</w:t>
      </w:r>
    </w:p>
    <w:p w:rsidR="00745277" w:rsidRDefault="00745277">
      <w:pPr>
        <w:pStyle w:val="ConsPlusTitle"/>
        <w:jc w:val="center"/>
      </w:pPr>
      <w:r>
        <w:t>оказания медицинской помощи детям", в которых будет</w:t>
      </w:r>
    </w:p>
    <w:p w:rsidR="00745277" w:rsidRDefault="00745277">
      <w:pPr>
        <w:pStyle w:val="ConsPlusTitle"/>
        <w:jc w:val="center"/>
      </w:pPr>
      <w:r>
        <w:t>обеспечена своевременная подготовка помещений для установки</w:t>
      </w:r>
    </w:p>
    <w:p w:rsidR="00745277" w:rsidRDefault="00745277">
      <w:pPr>
        <w:pStyle w:val="ConsPlusTitle"/>
        <w:jc w:val="center"/>
      </w:pPr>
      <w:r>
        <w:t>приобретаемых медицинских изделий</w:t>
      </w:r>
    </w:p>
    <w:p w:rsidR="00745277" w:rsidRDefault="00745277">
      <w:pPr>
        <w:pStyle w:val="ConsPlusNormal"/>
        <w:jc w:val="center"/>
      </w:pPr>
      <w:proofErr w:type="gramStart"/>
      <w:r>
        <w:t xml:space="preserve">(в ред. </w:t>
      </w:r>
      <w:hyperlink r:id="rId36"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2"/>
        <w:gridCol w:w="2891"/>
        <w:gridCol w:w="1417"/>
      </w:tblGrid>
      <w:tr w:rsidR="00745277">
        <w:tc>
          <w:tcPr>
            <w:tcW w:w="510" w:type="dxa"/>
          </w:tcPr>
          <w:p w:rsidR="00745277" w:rsidRDefault="00745277">
            <w:pPr>
              <w:pStyle w:val="ConsPlusNormal"/>
              <w:jc w:val="center"/>
            </w:pPr>
            <w:r>
              <w:t xml:space="preserve">N </w:t>
            </w:r>
            <w:proofErr w:type="gramStart"/>
            <w:r>
              <w:t>п</w:t>
            </w:r>
            <w:proofErr w:type="gramEnd"/>
            <w:r>
              <w:t>/п</w:t>
            </w:r>
          </w:p>
        </w:tc>
        <w:tc>
          <w:tcPr>
            <w:tcW w:w="4252" w:type="dxa"/>
          </w:tcPr>
          <w:p w:rsidR="00745277" w:rsidRDefault="00745277">
            <w:pPr>
              <w:pStyle w:val="ConsPlusNormal"/>
              <w:jc w:val="center"/>
            </w:pPr>
            <w:r>
              <w:t>Наименование медицинской организации</w:t>
            </w:r>
          </w:p>
        </w:tc>
        <w:tc>
          <w:tcPr>
            <w:tcW w:w="2891" w:type="dxa"/>
          </w:tcPr>
          <w:p w:rsidR="00745277" w:rsidRDefault="00745277">
            <w:pPr>
              <w:pStyle w:val="ConsPlusNormal"/>
              <w:jc w:val="center"/>
            </w:pPr>
            <w:r>
              <w:t>Адрес места нахождения медицинской организации</w:t>
            </w:r>
          </w:p>
        </w:tc>
        <w:tc>
          <w:tcPr>
            <w:tcW w:w="1417" w:type="dxa"/>
          </w:tcPr>
          <w:p w:rsidR="00745277" w:rsidRDefault="00745277">
            <w:pPr>
              <w:pStyle w:val="ConsPlusNormal"/>
              <w:jc w:val="center"/>
            </w:pPr>
            <w:r>
              <w:t>Количество помещений</w:t>
            </w:r>
          </w:p>
        </w:tc>
      </w:tr>
      <w:tr w:rsidR="00745277">
        <w:tc>
          <w:tcPr>
            <w:tcW w:w="510" w:type="dxa"/>
          </w:tcPr>
          <w:p w:rsidR="00745277" w:rsidRDefault="00745277">
            <w:pPr>
              <w:pStyle w:val="ConsPlusNormal"/>
              <w:jc w:val="center"/>
            </w:pPr>
            <w:r>
              <w:t>1</w:t>
            </w:r>
          </w:p>
        </w:tc>
        <w:tc>
          <w:tcPr>
            <w:tcW w:w="4252" w:type="dxa"/>
          </w:tcPr>
          <w:p w:rsidR="00745277" w:rsidRDefault="00745277">
            <w:pPr>
              <w:pStyle w:val="ConsPlusNormal"/>
            </w:pPr>
            <w:r>
              <w:t>Государственное бюджетное учреждение здравоохранения Ленинградской области "Выборгская детская городская больница" (детская поликлиника)</w:t>
            </w:r>
          </w:p>
        </w:tc>
        <w:tc>
          <w:tcPr>
            <w:tcW w:w="2891" w:type="dxa"/>
          </w:tcPr>
          <w:p w:rsidR="00745277" w:rsidRDefault="00745277">
            <w:pPr>
              <w:pStyle w:val="ConsPlusNormal"/>
            </w:pPr>
            <w:proofErr w:type="gramStart"/>
            <w:r>
              <w:t>188800, Ленинградская область, Выборгский район, г. Выборг, ул. Ленинградское шоссе, д. 26, лит.</w:t>
            </w:r>
            <w:proofErr w:type="gramEnd"/>
            <w:r>
              <w:t xml:space="preserve"> Д</w:t>
            </w:r>
          </w:p>
        </w:tc>
        <w:tc>
          <w:tcPr>
            <w:tcW w:w="1417" w:type="dxa"/>
          </w:tcPr>
          <w:p w:rsidR="00745277" w:rsidRDefault="00745277">
            <w:pPr>
              <w:pStyle w:val="ConsPlusNormal"/>
              <w:jc w:val="center"/>
            </w:pPr>
            <w:r>
              <w:t>1</w:t>
            </w:r>
          </w:p>
        </w:tc>
      </w:tr>
      <w:tr w:rsidR="00745277">
        <w:tc>
          <w:tcPr>
            <w:tcW w:w="510" w:type="dxa"/>
          </w:tcPr>
          <w:p w:rsidR="00745277" w:rsidRDefault="00745277">
            <w:pPr>
              <w:pStyle w:val="ConsPlusNormal"/>
              <w:jc w:val="center"/>
            </w:pPr>
            <w:r>
              <w:t>2</w:t>
            </w:r>
          </w:p>
        </w:tc>
        <w:tc>
          <w:tcPr>
            <w:tcW w:w="4252" w:type="dxa"/>
          </w:tcPr>
          <w:p w:rsidR="00745277" w:rsidRDefault="00745277">
            <w:pPr>
              <w:pStyle w:val="ConsPlusNormal"/>
            </w:pPr>
            <w:r>
              <w:t xml:space="preserve">Государственное бюджетное учреждение здравоохранения Ленинградской области "Тихвинская межрайонная больница им. </w:t>
            </w:r>
            <w:proofErr w:type="spellStart"/>
            <w:r>
              <w:t>А.Ф.Калмыкова</w:t>
            </w:r>
            <w:proofErr w:type="spellEnd"/>
            <w:r>
              <w:t>" (детская поликлиника)</w:t>
            </w:r>
          </w:p>
        </w:tc>
        <w:tc>
          <w:tcPr>
            <w:tcW w:w="2891" w:type="dxa"/>
          </w:tcPr>
          <w:p w:rsidR="00745277" w:rsidRDefault="00745277">
            <w:pPr>
              <w:pStyle w:val="ConsPlusNormal"/>
            </w:pPr>
            <w:r>
              <w:t>187553, Ленинградская область, Тихвинский район, г. Тихвин, ул. Карла Маркса, д. 68</w:t>
            </w:r>
          </w:p>
        </w:tc>
        <w:tc>
          <w:tcPr>
            <w:tcW w:w="1417" w:type="dxa"/>
          </w:tcPr>
          <w:p w:rsidR="00745277" w:rsidRDefault="00745277">
            <w:pPr>
              <w:pStyle w:val="ConsPlusNormal"/>
              <w:jc w:val="center"/>
            </w:pPr>
            <w:r>
              <w:t>1</w:t>
            </w:r>
          </w:p>
        </w:tc>
      </w:tr>
    </w:tbl>
    <w:p w:rsidR="00745277" w:rsidRDefault="00745277">
      <w:pPr>
        <w:pStyle w:val="ConsPlusNormal"/>
      </w:pPr>
    </w:p>
    <w:p w:rsidR="00745277" w:rsidRDefault="00745277">
      <w:pPr>
        <w:pStyle w:val="ConsPlusNormal"/>
        <w:jc w:val="right"/>
        <w:outlineLvl w:val="4"/>
      </w:pPr>
      <w:r>
        <w:t>Таблица 4</w:t>
      </w:r>
    </w:p>
    <w:p w:rsidR="00745277" w:rsidRDefault="00745277">
      <w:pPr>
        <w:pStyle w:val="ConsPlusNormal"/>
        <w:ind w:firstLine="540"/>
        <w:jc w:val="both"/>
      </w:pPr>
    </w:p>
    <w:p w:rsidR="00745277" w:rsidRDefault="00745277">
      <w:pPr>
        <w:pStyle w:val="ConsPlusTitle"/>
        <w:jc w:val="center"/>
      </w:pPr>
      <w:r>
        <w:t>Перечень медицинских организаций,</w:t>
      </w:r>
    </w:p>
    <w:p w:rsidR="00745277" w:rsidRDefault="00745277">
      <w:pPr>
        <w:pStyle w:val="ConsPlusTitle"/>
        <w:jc w:val="center"/>
      </w:pPr>
      <w:r>
        <w:t>участвующих в основном мероприятии "Развитие</w:t>
      </w:r>
    </w:p>
    <w:p w:rsidR="00745277" w:rsidRDefault="00745277">
      <w:pPr>
        <w:pStyle w:val="ConsPlusTitle"/>
        <w:jc w:val="center"/>
      </w:pPr>
      <w:r>
        <w:t>материально-технической базы детских поликлиник и детских</w:t>
      </w:r>
    </w:p>
    <w:p w:rsidR="00745277" w:rsidRDefault="00745277">
      <w:pPr>
        <w:pStyle w:val="ConsPlusTitle"/>
        <w:jc w:val="center"/>
      </w:pPr>
      <w:r>
        <w:t>поликлинических отделений медицинских организаций",</w:t>
      </w:r>
    </w:p>
    <w:p w:rsidR="00745277" w:rsidRDefault="00745277">
      <w:pPr>
        <w:pStyle w:val="ConsPlusTitle"/>
        <w:jc w:val="center"/>
      </w:pPr>
      <w:r>
        <w:t xml:space="preserve">в </w:t>
      </w:r>
      <w:proofErr w:type="gramStart"/>
      <w:r>
        <w:t>которых</w:t>
      </w:r>
      <w:proofErr w:type="gramEnd"/>
      <w:r>
        <w:t xml:space="preserve"> будет обеспечена своевременная подготовка</w:t>
      </w:r>
    </w:p>
    <w:p w:rsidR="00745277" w:rsidRDefault="00745277">
      <w:pPr>
        <w:pStyle w:val="ConsPlusTitle"/>
        <w:jc w:val="center"/>
      </w:pPr>
      <w:r>
        <w:t xml:space="preserve">медицинских работников для работы с </w:t>
      </w:r>
      <w:proofErr w:type="gramStart"/>
      <w:r>
        <w:t>приобретаемыми</w:t>
      </w:r>
      <w:proofErr w:type="gramEnd"/>
    </w:p>
    <w:p w:rsidR="00745277" w:rsidRDefault="00745277">
      <w:pPr>
        <w:pStyle w:val="ConsPlusTitle"/>
        <w:jc w:val="center"/>
      </w:pPr>
      <w:r>
        <w:t>медицинскими изделиями</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39"/>
        <w:gridCol w:w="2891"/>
        <w:gridCol w:w="1531"/>
      </w:tblGrid>
      <w:tr w:rsidR="00745277">
        <w:tc>
          <w:tcPr>
            <w:tcW w:w="510" w:type="dxa"/>
          </w:tcPr>
          <w:p w:rsidR="00745277" w:rsidRDefault="00745277">
            <w:pPr>
              <w:pStyle w:val="ConsPlusNormal"/>
              <w:jc w:val="center"/>
            </w:pPr>
            <w:r>
              <w:t xml:space="preserve">N </w:t>
            </w:r>
            <w:proofErr w:type="gramStart"/>
            <w:r>
              <w:t>п</w:t>
            </w:r>
            <w:proofErr w:type="gramEnd"/>
            <w:r>
              <w:t>/п</w:t>
            </w:r>
          </w:p>
        </w:tc>
        <w:tc>
          <w:tcPr>
            <w:tcW w:w="4139" w:type="dxa"/>
          </w:tcPr>
          <w:p w:rsidR="00745277" w:rsidRDefault="00745277">
            <w:pPr>
              <w:pStyle w:val="ConsPlusNormal"/>
              <w:jc w:val="center"/>
            </w:pPr>
            <w:r>
              <w:t>Наименование медицинской организации</w:t>
            </w:r>
          </w:p>
        </w:tc>
        <w:tc>
          <w:tcPr>
            <w:tcW w:w="2891" w:type="dxa"/>
          </w:tcPr>
          <w:p w:rsidR="00745277" w:rsidRDefault="00745277">
            <w:pPr>
              <w:pStyle w:val="ConsPlusNormal"/>
              <w:jc w:val="center"/>
            </w:pPr>
            <w:r>
              <w:t>Адрес места нахождения медицинской организации</w:t>
            </w:r>
          </w:p>
        </w:tc>
        <w:tc>
          <w:tcPr>
            <w:tcW w:w="1531" w:type="dxa"/>
          </w:tcPr>
          <w:p w:rsidR="00745277" w:rsidRDefault="00745277">
            <w:pPr>
              <w:pStyle w:val="ConsPlusNormal"/>
              <w:jc w:val="center"/>
            </w:pPr>
            <w:r>
              <w:t>Число медицинских работников (человек)</w:t>
            </w:r>
          </w:p>
        </w:tc>
      </w:tr>
      <w:tr w:rsidR="00745277">
        <w:tc>
          <w:tcPr>
            <w:tcW w:w="510" w:type="dxa"/>
          </w:tcPr>
          <w:p w:rsidR="00745277" w:rsidRDefault="00745277">
            <w:pPr>
              <w:pStyle w:val="ConsPlusNormal"/>
              <w:jc w:val="center"/>
            </w:pPr>
            <w:r>
              <w:t>1</w:t>
            </w:r>
          </w:p>
        </w:tc>
        <w:tc>
          <w:tcPr>
            <w:tcW w:w="4139" w:type="dxa"/>
          </w:tcPr>
          <w:p w:rsidR="00745277" w:rsidRDefault="00745277">
            <w:pPr>
              <w:pStyle w:val="ConsPlusNormal"/>
            </w:pPr>
            <w:r>
              <w:t>Государственное бюджетное учреждение здравоохранения Ленинградской области "Всеволожская клиническая межрайонная больница" (детская поликлиника)</w:t>
            </w:r>
          </w:p>
        </w:tc>
        <w:tc>
          <w:tcPr>
            <w:tcW w:w="2891" w:type="dxa"/>
          </w:tcPr>
          <w:p w:rsidR="00745277" w:rsidRDefault="00745277">
            <w:pPr>
              <w:pStyle w:val="ConsPlusNormal"/>
            </w:pPr>
            <w:r>
              <w:t xml:space="preserve">188643, Ленинградская область, г. Всеволожск, </w:t>
            </w:r>
            <w:proofErr w:type="spellStart"/>
            <w:r>
              <w:t>Колтушское</w:t>
            </w:r>
            <w:proofErr w:type="spellEnd"/>
            <w:r>
              <w:t xml:space="preserve"> шоссе, д. 20</w:t>
            </w:r>
          </w:p>
        </w:tc>
        <w:tc>
          <w:tcPr>
            <w:tcW w:w="1531" w:type="dxa"/>
          </w:tcPr>
          <w:p w:rsidR="00745277" w:rsidRDefault="00745277">
            <w:pPr>
              <w:pStyle w:val="ConsPlusNormal"/>
              <w:jc w:val="center"/>
            </w:pPr>
            <w:r>
              <w:t>2</w:t>
            </w:r>
          </w:p>
        </w:tc>
      </w:tr>
      <w:tr w:rsidR="00745277">
        <w:tc>
          <w:tcPr>
            <w:tcW w:w="510" w:type="dxa"/>
          </w:tcPr>
          <w:p w:rsidR="00745277" w:rsidRDefault="00745277">
            <w:pPr>
              <w:pStyle w:val="ConsPlusNormal"/>
              <w:jc w:val="center"/>
            </w:pPr>
            <w:r>
              <w:t>2</w:t>
            </w:r>
          </w:p>
        </w:tc>
        <w:tc>
          <w:tcPr>
            <w:tcW w:w="4139" w:type="dxa"/>
          </w:tcPr>
          <w:p w:rsidR="00745277" w:rsidRDefault="00745277">
            <w:pPr>
              <w:pStyle w:val="ConsPlusNormal"/>
            </w:pPr>
            <w:r>
              <w:t>Государственное бюджетное учреждение здравоохранения Ленинградской области "Гатчинская клиническая межрайонная больница" (детская поликлиника)</w:t>
            </w:r>
          </w:p>
        </w:tc>
        <w:tc>
          <w:tcPr>
            <w:tcW w:w="2891" w:type="dxa"/>
          </w:tcPr>
          <w:p w:rsidR="00745277" w:rsidRDefault="00745277">
            <w:pPr>
              <w:pStyle w:val="ConsPlusNormal"/>
            </w:pPr>
            <w:proofErr w:type="gramStart"/>
            <w:r>
              <w:t>188300, Ленинградская область, Гатчинский район, г. Гатчина, ул. Хохлова, д. 9</w:t>
            </w:r>
            <w:proofErr w:type="gramEnd"/>
          </w:p>
        </w:tc>
        <w:tc>
          <w:tcPr>
            <w:tcW w:w="1531" w:type="dxa"/>
          </w:tcPr>
          <w:p w:rsidR="00745277" w:rsidRDefault="00745277">
            <w:pPr>
              <w:pStyle w:val="ConsPlusNormal"/>
              <w:jc w:val="center"/>
            </w:pPr>
            <w:r>
              <w:t>1</w:t>
            </w:r>
          </w:p>
        </w:tc>
      </w:tr>
    </w:tbl>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"Развитие системы оказания первичной медико-санитарной помощи"</w:t>
      </w:r>
    </w:p>
    <w:p w:rsidR="00745277" w:rsidRDefault="00745277">
      <w:pPr>
        <w:pStyle w:val="ConsPlusNormal"/>
        <w:ind w:firstLine="540"/>
        <w:jc w:val="both"/>
      </w:pPr>
      <w:r>
        <w:t>(</w:t>
      </w:r>
      <w:proofErr w:type="gramStart"/>
      <w:r>
        <w:t>введен</w:t>
      </w:r>
      <w:proofErr w:type="gramEnd"/>
      <w:r>
        <w:t xml:space="preserve"> </w:t>
      </w:r>
      <w:hyperlink r:id="rId37"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 xml:space="preserve">Региональный проект "Развитие первичной медико-санитарной помощи в Ленинградской области" направлен на повышение доступности и качества первичной медико-санитарной помощи для всех граждан, проживающих на территории Ленинградской области, в том числе в ее малонаселенных и труднодоступных районах. Региональный проект предусматривает </w:t>
      </w:r>
      <w:r>
        <w:lastRenderedPageBreak/>
        <w:t>мероприятия по оснащению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 по созданию и замене фельдшерских, фельдшерско-акушерских пунктов и врачебных амбулаторий для населенных пунктов с численностью населения от 100 до 2000 человек.</w:t>
      </w:r>
    </w:p>
    <w:p w:rsidR="00745277" w:rsidRDefault="00745277">
      <w:pPr>
        <w:pStyle w:val="ConsPlusNormal"/>
        <w:jc w:val="center"/>
      </w:pPr>
    </w:p>
    <w:p w:rsidR="00745277" w:rsidRDefault="00745277">
      <w:pPr>
        <w:pStyle w:val="ConsPlusTitle"/>
        <w:ind w:firstLine="540"/>
        <w:jc w:val="both"/>
        <w:outlineLvl w:val="3"/>
      </w:pPr>
      <w:r>
        <w:t>Федеральный проект "Старшее поколение"</w:t>
      </w:r>
    </w:p>
    <w:p w:rsidR="00745277" w:rsidRDefault="00745277">
      <w:pPr>
        <w:pStyle w:val="ConsPlusNormal"/>
        <w:ind w:firstLine="540"/>
        <w:jc w:val="both"/>
      </w:pPr>
      <w:r>
        <w:t>(</w:t>
      </w:r>
      <w:proofErr w:type="gramStart"/>
      <w:r>
        <w:t>введен</w:t>
      </w:r>
      <w:proofErr w:type="gramEnd"/>
      <w:r>
        <w:t xml:space="preserve"> </w:t>
      </w:r>
      <w:hyperlink r:id="rId38"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jc w:val="center"/>
      </w:pPr>
    </w:p>
    <w:p w:rsidR="00745277" w:rsidRDefault="00745277">
      <w:pPr>
        <w:pStyle w:val="ConsPlusNormal"/>
        <w:ind w:firstLine="540"/>
        <w:jc w:val="both"/>
      </w:pPr>
      <w:proofErr w:type="gramStart"/>
      <w:r>
        <w:t>Региональный проект "Старшее поколение" предусматривает реализацию мероприятий по развитию медицинской помощи по профилю "гериатрия", направленных на расширение сети кабинетов врачей-гериатров, организацию работы трех гериатрических отделений на 90 коек, создание областного гериатрического центра, формирование междисциплинарных мобильных (патронажных) бригад, оказывающих помощь гражданам по месту их постоянного проживания, проведение вакцинации против пневмококковой инфекции граждан старше трудоспособного возраста из групп риска, а также совершенствование</w:t>
      </w:r>
      <w:proofErr w:type="gramEnd"/>
      <w:r>
        <w:t xml:space="preserve">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диспансерного наблюдения пациентов, имеющих повышенное артериальное давление.</w:t>
      </w:r>
    </w:p>
    <w:p w:rsidR="00745277" w:rsidRDefault="00745277">
      <w:pPr>
        <w:pStyle w:val="ConsPlusNormal"/>
        <w:spacing w:before="220"/>
        <w:ind w:firstLine="540"/>
        <w:jc w:val="both"/>
      </w:pPr>
      <w:proofErr w:type="gramStart"/>
      <w:r>
        <w:t xml:space="preserve">Мероприятия регионального проекта направлены на проведение дополнительных </w:t>
      </w:r>
      <w:proofErr w:type="spellStart"/>
      <w:r>
        <w:t>скринингов</w:t>
      </w:r>
      <w:proofErr w:type="spellEnd"/>
      <w:r>
        <w:t xml:space="preserve"> лицам старше 65 лет, проживающим в сельской местности, на выявление отдельных социально значимых неинфекционных заболеваний, оказывающих влияние на структуру смертности населения, с возможностью доставки таких лиц в медицинские организации, а также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roofErr w:type="gramEnd"/>
    </w:p>
    <w:p w:rsidR="00745277" w:rsidRDefault="00745277">
      <w:pPr>
        <w:pStyle w:val="ConsPlusNormal"/>
      </w:pPr>
    </w:p>
    <w:p w:rsidR="00745277" w:rsidRDefault="00745277">
      <w:pPr>
        <w:pStyle w:val="ConsPlusTitle"/>
        <w:ind w:firstLine="540"/>
        <w:jc w:val="both"/>
        <w:outlineLvl w:val="3"/>
      </w:pPr>
      <w:r>
        <w:t>Федеральный проект "Формирование системы мотивации граждан к здоровому образу жизни, включая здоровое питание и отказ от вредных привычек"</w:t>
      </w:r>
    </w:p>
    <w:p w:rsidR="00745277" w:rsidRDefault="00745277">
      <w:pPr>
        <w:pStyle w:val="ConsPlusNormal"/>
        <w:ind w:firstLine="540"/>
        <w:jc w:val="both"/>
      </w:pPr>
      <w:r>
        <w:t>(</w:t>
      </w:r>
      <w:proofErr w:type="gramStart"/>
      <w:r>
        <w:t>введен</w:t>
      </w:r>
      <w:proofErr w:type="gramEnd"/>
      <w:r>
        <w:t xml:space="preserve"> </w:t>
      </w:r>
      <w:hyperlink r:id="rId39"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 xml:space="preserve">В рамках регионального проекта "Формирование системы мотивации граждан к здоровому образу жизни, включая здоровое питание и отказ от вредных привычек" объединены меры, направленные на формирование системы мотивации граждан к ведению здорового образа жизни. Предусматриваемые проектом мероприятия носят комплексный характер и включают разработку мер по дальнейшему ограничению потребления алкоголя, защите от табачного дыма, ликвидации </w:t>
      </w:r>
      <w:proofErr w:type="spellStart"/>
      <w:r>
        <w:t>микронутриентной</w:t>
      </w:r>
      <w:proofErr w:type="spellEnd"/>
      <w:r>
        <w:t xml:space="preserve"> недостаточности, сокращению потребления соли и сахара, мониторингу состояния питания различных групп населения с применением научных исследований.</w:t>
      </w:r>
    </w:p>
    <w:p w:rsidR="00745277" w:rsidRDefault="00745277">
      <w:pPr>
        <w:pStyle w:val="ConsPlusNormal"/>
        <w:spacing w:before="220"/>
        <w:ind w:firstLine="540"/>
        <w:jc w:val="both"/>
      </w:pPr>
      <w:r>
        <w:t>Основной задачей регионального проекта является формирование среды, способствующей ведению гражданами здорового образа жизни, включая создание центров общественного здоровья на базе существующих центров здоровья. Центры общественного здоровья должны стать центральным элементом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НКО, специализирующихся в сфере общественного здоровья и здорового образа жизни.</w:t>
      </w:r>
    </w:p>
    <w:p w:rsidR="00745277" w:rsidRDefault="00745277">
      <w:pPr>
        <w:pStyle w:val="ConsPlusNormal"/>
        <w:spacing w:before="220"/>
        <w:ind w:firstLine="540"/>
        <w:jc w:val="both"/>
      </w:pPr>
      <w:r>
        <w:t>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p>
    <w:p w:rsidR="00745277" w:rsidRDefault="00745277">
      <w:pPr>
        <w:pStyle w:val="ConsPlusNormal"/>
        <w:spacing w:before="220"/>
        <w:ind w:firstLine="540"/>
        <w:jc w:val="both"/>
      </w:pPr>
      <w:r>
        <w:t xml:space="preserve">Увеличение доли лиц, приверженных здоровому образу жизни, приведет к снижению заболеваемости и смертности от основных хронических и неинфекционных заболеваний (ХНИЗ) </w:t>
      </w:r>
      <w:r>
        <w:lastRenderedPageBreak/>
        <w:t>(</w:t>
      </w:r>
      <w:proofErr w:type="gramStart"/>
      <w:r>
        <w:t>сердечно-сосудистых</w:t>
      </w:r>
      <w:proofErr w:type="gramEnd"/>
      <w:r>
        <w:t>, онкологических) и внешних 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w:t>
      </w:r>
    </w:p>
    <w:p w:rsidR="00745277" w:rsidRDefault="00745277">
      <w:pPr>
        <w:pStyle w:val="ConsPlusNormal"/>
        <w:ind w:firstLine="540"/>
        <w:jc w:val="both"/>
      </w:pPr>
    </w:p>
    <w:p w:rsidR="00745277" w:rsidRDefault="00745277">
      <w:pPr>
        <w:pStyle w:val="ConsPlusTitle"/>
        <w:jc w:val="center"/>
        <w:outlineLvl w:val="2"/>
      </w:pPr>
      <w:r>
        <w:t>Сведения об участии органов местного самоуправления,</w:t>
      </w:r>
    </w:p>
    <w:p w:rsidR="00745277" w:rsidRDefault="00745277">
      <w:pPr>
        <w:pStyle w:val="ConsPlusTitle"/>
        <w:jc w:val="center"/>
      </w:pPr>
      <w:r>
        <w:t>юридических и физических лиц</w:t>
      </w:r>
    </w:p>
    <w:p w:rsidR="00745277" w:rsidRDefault="00745277">
      <w:pPr>
        <w:pStyle w:val="ConsPlusNormal"/>
        <w:ind w:firstLine="540"/>
        <w:jc w:val="both"/>
      </w:pPr>
    </w:p>
    <w:p w:rsidR="00745277" w:rsidRDefault="00745277">
      <w:pPr>
        <w:pStyle w:val="ConsPlusNormal"/>
        <w:ind w:firstLine="540"/>
        <w:jc w:val="both"/>
      </w:pPr>
      <w:r>
        <w:t>В реализации Подпрограммы принимают участие государственные казенные и бюджетные учреждения здравоохранения Ленинградской области.</w:t>
      </w:r>
    </w:p>
    <w:p w:rsidR="00745277" w:rsidRDefault="00745277">
      <w:pPr>
        <w:pStyle w:val="ConsPlusNormal"/>
        <w:jc w:val="center"/>
      </w:pPr>
    </w:p>
    <w:p w:rsidR="00745277" w:rsidRDefault="00745277">
      <w:pPr>
        <w:pStyle w:val="ConsPlusTitle"/>
        <w:jc w:val="center"/>
        <w:outlineLvl w:val="1"/>
      </w:pPr>
      <w:r>
        <w:t>Подпрограмма</w:t>
      </w:r>
    </w:p>
    <w:p w:rsidR="00745277" w:rsidRDefault="00745277">
      <w:pPr>
        <w:pStyle w:val="ConsPlusTitle"/>
        <w:jc w:val="center"/>
      </w:pPr>
      <w:r>
        <w:t>"</w:t>
      </w:r>
      <w:proofErr w:type="gramStart"/>
      <w:r>
        <w:t>Специализированная</w:t>
      </w:r>
      <w:proofErr w:type="gramEnd"/>
      <w:r>
        <w:t>, в том числе высокотехнологичная,</w:t>
      </w:r>
    </w:p>
    <w:p w:rsidR="00745277" w:rsidRDefault="00745277">
      <w:pPr>
        <w:pStyle w:val="ConsPlusTitle"/>
        <w:jc w:val="center"/>
      </w:pPr>
      <w:proofErr w:type="gramStart"/>
      <w:r>
        <w:t>скорая</w:t>
      </w:r>
      <w:proofErr w:type="gramEnd"/>
      <w:r>
        <w:t>, в том числе скорая специализированная, медицинская</w:t>
      </w:r>
    </w:p>
    <w:p w:rsidR="00745277" w:rsidRDefault="00745277">
      <w:pPr>
        <w:pStyle w:val="ConsPlusTitle"/>
        <w:jc w:val="center"/>
      </w:pPr>
      <w:r>
        <w:t xml:space="preserve">помощь. Медицинская реабилитация и </w:t>
      </w:r>
      <w:proofErr w:type="gramStart"/>
      <w:r>
        <w:t>санаторно-курортное</w:t>
      </w:r>
      <w:proofErr w:type="gramEnd"/>
    </w:p>
    <w:p w:rsidR="00745277" w:rsidRDefault="00745277">
      <w:pPr>
        <w:pStyle w:val="ConsPlusTitle"/>
        <w:jc w:val="center"/>
      </w:pPr>
      <w:r>
        <w:t>лечение. Паллиативная медицинская помощь"</w:t>
      </w:r>
    </w:p>
    <w:p w:rsidR="00745277" w:rsidRDefault="00745277">
      <w:pPr>
        <w:pStyle w:val="ConsPlusNormal"/>
      </w:pPr>
    </w:p>
    <w:p w:rsidR="00745277" w:rsidRDefault="00745277">
      <w:pPr>
        <w:pStyle w:val="ConsPlusTitle"/>
        <w:jc w:val="center"/>
        <w:outlineLvl w:val="2"/>
      </w:pPr>
      <w:r>
        <w:t>Паспорт Подпрограммы</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45277">
        <w:tc>
          <w:tcPr>
            <w:tcW w:w="2835" w:type="dxa"/>
          </w:tcPr>
          <w:p w:rsidR="00745277" w:rsidRDefault="00745277">
            <w:pPr>
              <w:pStyle w:val="ConsPlusNormal"/>
            </w:pPr>
            <w:r>
              <w:t>Наименование Подпрограммы</w:t>
            </w:r>
          </w:p>
        </w:tc>
        <w:tc>
          <w:tcPr>
            <w:tcW w:w="6236" w:type="dxa"/>
          </w:tcPr>
          <w:p w:rsidR="00745277" w:rsidRDefault="00745277">
            <w:pPr>
              <w:pStyle w:val="ConsPlusNormal"/>
              <w:jc w:val="both"/>
            </w:pPr>
            <w:r>
              <w:t>"Специализированная,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r>
      <w:tr w:rsidR="00745277">
        <w:tc>
          <w:tcPr>
            <w:tcW w:w="2835" w:type="dxa"/>
          </w:tcPr>
          <w:p w:rsidR="00745277" w:rsidRDefault="00745277">
            <w:pPr>
              <w:pStyle w:val="ConsPlusNormal"/>
            </w:pPr>
            <w:r>
              <w:t>Ответственный исполнитель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Участники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blPrEx>
          <w:tblBorders>
            <w:insideH w:val="nil"/>
          </w:tblBorders>
        </w:tblPrEx>
        <w:tc>
          <w:tcPr>
            <w:tcW w:w="2835" w:type="dxa"/>
            <w:tcBorders>
              <w:bottom w:val="nil"/>
            </w:tcBorders>
          </w:tcPr>
          <w:p w:rsidR="00745277" w:rsidRDefault="00745277">
            <w:pPr>
              <w:pStyle w:val="ConsPlusNormal"/>
            </w:pPr>
            <w:r>
              <w:t>Проекты, реализуемые в рамках Подпрограммы</w:t>
            </w:r>
          </w:p>
        </w:tc>
        <w:tc>
          <w:tcPr>
            <w:tcW w:w="6236" w:type="dxa"/>
            <w:tcBorders>
              <w:bottom w:val="nil"/>
            </w:tcBorders>
          </w:tcPr>
          <w:p w:rsidR="00745277" w:rsidRDefault="00745277">
            <w:pPr>
              <w:pStyle w:val="ConsPlusNormal"/>
              <w:jc w:val="both"/>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(введено </w:t>
            </w:r>
            <w:hyperlink r:id="rId40" w:history="1">
              <w:r>
                <w:rPr>
                  <w:color w:val="0000FF"/>
                </w:rPr>
                <w:t>Постановлением</w:t>
              </w:r>
            </w:hyperlink>
            <w:r>
              <w:t xml:space="preserve"> Правительства Ленинградской области от 23.08.2019 N 378)</w:t>
            </w:r>
          </w:p>
        </w:tc>
      </w:tr>
      <w:tr w:rsidR="00745277">
        <w:tc>
          <w:tcPr>
            <w:tcW w:w="2835" w:type="dxa"/>
          </w:tcPr>
          <w:p w:rsidR="00745277" w:rsidRDefault="00745277">
            <w:pPr>
              <w:pStyle w:val="ConsPlusNormal"/>
            </w:pPr>
            <w:r>
              <w:t>Цели Подпрограммы</w:t>
            </w:r>
          </w:p>
        </w:tc>
        <w:tc>
          <w:tcPr>
            <w:tcW w:w="6236" w:type="dxa"/>
          </w:tcPr>
          <w:p w:rsidR="00745277" w:rsidRDefault="00745277">
            <w:pPr>
              <w:pStyle w:val="ConsPlusNormal"/>
              <w:jc w:val="both"/>
            </w:pPr>
            <w:proofErr w:type="gramStart"/>
            <w:r>
              <w:t>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повышение эффективности службы родовспоможения и детства; обеспечение медицинской помощью неизлечимых больных, в том числе детей</w:t>
            </w:r>
            <w:proofErr w:type="gramEnd"/>
          </w:p>
        </w:tc>
      </w:tr>
      <w:tr w:rsidR="00745277">
        <w:tc>
          <w:tcPr>
            <w:tcW w:w="2835" w:type="dxa"/>
          </w:tcPr>
          <w:p w:rsidR="00745277" w:rsidRDefault="00745277">
            <w:pPr>
              <w:pStyle w:val="ConsPlusNormal"/>
            </w:pPr>
            <w:r>
              <w:t>Задачи Подпрограммы</w:t>
            </w:r>
          </w:p>
        </w:tc>
        <w:tc>
          <w:tcPr>
            <w:tcW w:w="6236" w:type="dxa"/>
          </w:tcPr>
          <w:p w:rsidR="00745277" w:rsidRDefault="00745277">
            <w:pPr>
              <w:pStyle w:val="ConsPlusNormal"/>
              <w:jc w:val="both"/>
            </w:pPr>
            <w:r>
              <w:t>1. Создание трехуровневой системы организации оказания медицинской помощи, схемы маршрутизации пациентов.</w:t>
            </w:r>
          </w:p>
          <w:p w:rsidR="00745277" w:rsidRDefault="00745277">
            <w:pPr>
              <w:pStyle w:val="ConsPlusNormal"/>
              <w:jc w:val="both"/>
            </w:pPr>
            <w:r>
              <w:t>2. Развитие системы скорой и неотложной помощи, в том числе санитарной авиации.</w:t>
            </w:r>
          </w:p>
          <w:p w:rsidR="00745277" w:rsidRDefault="00745277">
            <w:pPr>
              <w:pStyle w:val="ConsPlusNormal"/>
              <w:jc w:val="both"/>
            </w:pPr>
            <w:r>
              <w:t>3. Обеспечение оказания высокотехнологичной медицинской помощи.</w:t>
            </w:r>
          </w:p>
          <w:p w:rsidR="00745277" w:rsidRDefault="00745277">
            <w:pPr>
              <w:pStyle w:val="ConsPlusNormal"/>
              <w:jc w:val="both"/>
            </w:pPr>
            <w:r>
              <w:t xml:space="preserve">4. Повышение доступности и качества медицинской помощи </w:t>
            </w:r>
            <w:r>
              <w:lastRenderedPageBreak/>
              <w:t>матерям и детям.</w:t>
            </w:r>
          </w:p>
          <w:p w:rsidR="00745277" w:rsidRDefault="00745277">
            <w:pPr>
              <w:pStyle w:val="ConsPlusNormal"/>
              <w:jc w:val="both"/>
            </w:pPr>
            <w:r>
              <w:t>5. Создание эффективной службы паллиативной медицинской помощи</w:t>
            </w:r>
          </w:p>
        </w:tc>
      </w:tr>
      <w:tr w:rsidR="00745277">
        <w:tc>
          <w:tcPr>
            <w:tcW w:w="2835" w:type="dxa"/>
          </w:tcPr>
          <w:p w:rsidR="00745277" w:rsidRDefault="00745277">
            <w:pPr>
              <w:pStyle w:val="ConsPlusNormal"/>
            </w:pPr>
            <w:r>
              <w:lastRenderedPageBreak/>
              <w:t>Сроки реализации Подпрограммы</w:t>
            </w:r>
          </w:p>
        </w:tc>
        <w:tc>
          <w:tcPr>
            <w:tcW w:w="6236" w:type="dxa"/>
          </w:tcPr>
          <w:p w:rsidR="00745277" w:rsidRDefault="00745277">
            <w:pPr>
              <w:pStyle w:val="ConsPlusNormal"/>
              <w:jc w:val="both"/>
            </w:pPr>
            <w:r>
              <w:t>Подпрограмма реализуется в 2018-2024 годах</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Подпрограммы - 40870181,41 тыс. рублей, в том числе:</w:t>
            </w:r>
          </w:p>
          <w:p w:rsidR="00745277" w:rsidRDefault="00745277">
            <w:pPr>
              <w:pStyle w:val="ConsPlusNormal"/>
              <w:jc w:val="both"/>
            </w:pPr>
            <w:r>
              <w:t>2018 год - 5460636,43 тыс. рублей;</w:t>
            </w:r>
          </w:p>
          <w:p w:rsidR="00745277" w:rsidRDefault="00745277">
            <w:pPr>
              <w:pStyle w:val="ConsPlusNormal"/>
              <w:jc w:val="both"/>
            </w:pPr>
            <w:r>
              <w:t>2019 год - 5822506,92 тыс. рублей;</w:t>
            </w:r>
          </w:p>
          <w:p w:rsidR="00745277" w:rsidRDefault="00745277">
            <w:pPr>
              <w:pStyle w:val="ConsPlusNormal"/>
              <w:jc w:val="both"/>
            </w:pPr>
            <w:r>
              <w:t>2020 год - 5626529,26 тыс. рублей;</w:t>
            </w:r>
          </w:p>
          <w:p w:rsidR="00745277" w:rsidRDefault="00745277">
            <w:pPr>
              <w:pStyle w:val="ConsPlusNormal"/>
              <w:jc w:val="both"/>
            </w:pPr>
            <w:r>
              <w:t>2021 год - 5815754,44 тыс. рублей;</w:t>
            </w:r>
          </w:p>
          <w:p w:rsidR="00745277" w:rsidRDefault="00745277">
            <w:pPr>
              <w:pStyle w:val="ConsPlusNormal"/>
              <w:jc w:val="both"/>
            </w:pPr>
            <w:r>
              <w:t>2022 год - 6018881,78 тыс. рублей;</w:t>
            </w:r>
          </w:p>
          <w:p w:rsidR="00745277" w:rsidRDefault="00745277">
            <w:pPr>
              <w:pStyle w:val="ConsPlusNormal"/>
              <w:jc w:val="both"/>
            </w:pPr>
            <w:r>
              <w:t>2023 год - 5944055,19 тыс. рублей;</w:t>
            </w:r>
          </w:p>
          <w:p w:rsidR="00745277" w:rsidRDefault="00745277">
            <w:pPr>
              <w:pStyle w:val="ConsPlusNormal"/>
              <w:jc w:val="both"/>
            </w:pPr>
            <w:r>
              <w:t>2024 год - 6181817,39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30.12.2019 N 650)</w:t>
            </w:r>
          </w:p>
        </w:tc>
      </w:tr>
      <w:tr w:rsidR="00745277">
        <w:tc>
          <w:tcPr>
            <w:tcW w:w="2835" w:type="dxa"/>
          </w:tcPr>
          <w:p w:rsidR="00745277" w:rsidRDefault="00745277">
            <w:pPr>
              <w:pStyle w:val="ConsPlusNormal"/>
            </w:pPr>
            <w:r>
              <w:t>Ожидаемые результаты реализации Подпрограммы</w:t>
            </w:r>
          </w:p>
        </w:tc>
        <w:tc>
          <w:tcPr>
            <w:tcW w:w="6236" w:type="dxa"/>
          </w:tcPr>
          <w:p w:rsidR="00745277" w:rsidRDefault="00745277">
            <w:pPr>
              <w:pStyle w:val="ConsPlusNormal"/>
              <w:jc w:val="both"/>
            </w:pPr>
            <w:r>
              <w:t>1. Удельный вес пациентов, госпитализированных в соответствии со схемой маршрутизации, - 70 проц.</w:t>
            </w:r>
          </w:p>
          <w:p w:rsidR="00745277" w:rsidRDefault="00745277">
            <w:pPr>
              <w:pStyle w:val="ConsPlusNormal"/>
              <w:jc w:val="both"/>
            </w:pPr>
            <w:r>
              <w:t>2. Доля выездов скорой медицинской помощи по вызову в экстренной форме, выполненных в течение 20 минут, - 90 проц.</w:t>
            </w:r>
          </w:p>
          <w:p w:rsidR="00745277" w:rsidRDefault="00745277">
            <w:pPr>
              <w:pStyle w:val="ConsPlusNormal"/>
              <w:jc w:val="both"/>
            </w:pPr>
            <w:r>
              <w:t>3. Удельный вес высокотехнологичной медицинской помощи, включенной в базовую программу ОМС, оказываемой в окружных центрах, - 15,5 проц.</w:t>
            </w:r>
          </w:p>
          <w:p w:rsidR="00745277" w:rsidRDefault="00745277">
            <w:pPr>
              <w:pStyle w:val="ConsPlusNormal"/>
              <w:jc w:val="both"/>
            </w:pPr>
            <w:r>
              <w:t xml:space="preserve">4. 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 - 70 проц.</w:t>
            </w:r>
          </w:p>
          <w:p w:rsidR="00745277" w:rsidRDefault="00745277">
            <w:pPr>
              <w:pStyle w:val="ConsPlusNormal"/>
              <w:jc w:val="both"/>
            </w:pPr>
            <w: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проектов, реализуемых в рамках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проектов, реализуемых в рамках Подпрограммы, - 575433,70 тыс. рублей, в том числе:</w:t>
            </w:r>
          </w:p>
          <w:p w:rsidR="00745277" w:rsidRDefault="00745277">
            <w:pPr>
              <w:pStyle w:val="ConsPlusNormal"/>
              <w:jc w:val="both"/>
            </w:pPr>
            <w:r>
              <w:t>2019 год - 149000,00 тыс. рублей;</w:t>
            </w:r>
          </w:p>
          <w:p w:rsidR="00745277" w:rsidRDefault="00745277">
            <w:pPr>
              <w:pStyle w:val="ConsPlusNormal"/>
              <w:jc w:val="both"/>
            </w:pPr>
            <w:r>
              <w:t>2020 год - 145477,90 тыс. рублей;</w:t>
            </w:r>
          </w:p>
          <w:p w:rsidR="00745277" w:rsidRDefault="00745277">
            <w:pPr>
              <w:pStyle w:val="ConsPlusNormal"/>
              <w:jc w:val="both"/>
            </w:pPr>
            <w:r>
              <w:t>2021 год - 140477,90 тыс. рублей;</w:t>
            </w:r>
          </w:p>
          <w:p w:rsidR="00745277" w:rsidRDefault="00745277">
            <w:pPr>
              <w:pStyle w:val="ConsPlusNormal"/>
              <w:jc w:val="both"/>
            </w:pPr>
            <w:r>
              <w:t>2022 год - 140477,90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30.12.2019 N 650)</w:t>
            </w:r>
          </w:p>
        </w:tc>
      </w:tr>
    </w:tbl>
    <w:p w:rsidR="00745277" w:rsidRDefault="00745277">
      <w:pPr>
        <w:pStyle w:val="ConsPlusNormal"/>
        <w:ind w:firstLine="540"/>
        <w:jc w:val="both"/>
      </w:pPr>
    </w:p>
    <w:p w:rsidR="00745277" w:rsidRDefault="00745277">
      <w:pPr>
        <w:pStyle w:val="ConsPlusTitle"/>
        <w:jc w:val="center"/>
        <w:outlineLvl w:val="2"/>
      </w:pPr>
      <w:r>
        <w:t>Обоснование целей, задач и ожидаемых результатов</w:t>
      </w:r>
    </w:p>
    <w:p w:rsidR="00745277" w:rsidRDefault="00745277">
      <w:pPr>
        <w:pStyle w:val="ConsPlusTitle"/>
        <w:jc w:val="center"/>
      </w:pPr>
      <w:r>
        <w:t>Подпрограммы</w:t>
      </w:r>
    </w:p>
    <w:p w:rsidR="00745277" w:rsidRDefault="00745277">
      <w:pPr>
        <w:pStyle w:val="ConsPlusNormal"/>
      </w:pPr>
    </w:p>
    <w:p w:rsidR="00745277" w:rsidRDefault="00745277">
      <w:pPr>
        <w:pStyle w:val="ConsPlusNormal"/>
        <w:ind w:firstLine="540"/>
        <w:jc w:val="both"/>
      </w:pPr>
      <w:r>
        <w:t>Организация специализированной, в том числе высокотехнологичной, медицинской помощи в Ленинградской области находится в процессе реформирования. Динамичное и радикальное изменение медицинских технологий, проведенные исследования по доказательной эффективности различных вариантов организации медицинской помощи предполагают последовательные шаги по концентрации указанного вида помощи, формированию крупных многопрофильных стационаров, способных реализовать на современном технологическом уровне междисциплинарный подход к диагностике и лечению заболеваний.</w:t>
      </w:r>
    </w:p>
    <w:p w:rsidR="00745277" w:rsidRDefault="00745277">
      <w:pPr>
        <w:pStyle w:val="ConsPlusNormal"/>
        <w:spacing w:before="220"/>
        <w:ind w:firstLine="540"/>
        <w:jc w:val="both"/>
      </w:pPr>
      <w:proofErr w:type="gramStart"/>
      <w:r>
        <w:lastRenderedPageBreak/>
        <w:t>Целью Подпрограммы является 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высокотехнологичную,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 повышение эффективности службы родовспоможения и детства; обеспечение медицинской помощью неизлечимых больных, в том числе детей.</w:t>
      </w:r>
      <w:proofErr w:type="gramEnd"/>
    </w:p>
    <w:p w:rsidR="00745277" w:rsidRDefault="00745277">
      <w:pPr>
        <w:pStyle w:val="ConsPlusNormal"/>
        <w:spacing w:before="220"/>
        <w:ind w:firstLine="540"/>
        <w:jc w:val="both"/>
      </w:pPr>
      <w:r>
        <w:t>Для достижения поставленной цели необходимо решить следующие задачи:</w:t>
      </w:r>
    </w:p>
    <w:p w:rsidR="00745277" w:rsidRDefault="00745277">
      <w:pPr>
        <w:pStyle w:val="ConsPlusNormal"/>
        <w:spacing w:before="220"/>
        <w:ind w:firstLine="540"/>
        <w:jc w:val="both"/>
      </w:pPr>
      <w:r>
        <w:t>1) создание трехуровневой системы организации оказания медицинской помощи, схемы маршрутизации пациентов;</w:t>
      </w:r>
    </w:p>
    <w:p w:rsidR="00745277" w:rsidRDefault="00745277">
      <w:pPr>
        <w:pStyle w:val="ConsPlusNormal"/>
        <w:spacing w:before="220"/>
        <w:ind w:firstLine="540"/>
        <w:jc w:val="both"/>
      </w:pPr>
      <w:r>
        <w:t>2) развитие системы скорой и неотложной помощи, в том числе санитарной авиации;</w:t>
      </w:r>
    </w:p>
    <w:p w:rsidR="00745277" w:rsidRDefault="00745277">
      <w:pPr>
        <w:pStyle w:val="ConsPlusNormal"/>
        <w:spacing w:before="220"/>
        <w:ind w:firstLine="540"/>
        <w:jc w:val="both"/>
      </w:pPr>
      <w:r>
        <w:t>3) обеспечение оказания высокотехнологичной медицинской помощи;</w:t>
      </w:r>
    </w:p>
    <w:p w:rsidR="00745277" w:rsidRDefault="00745277">
      <w:pPr>
        <w:pStyle w:val="ConsPlusNormal"/>
        <w:spacing w:before="220"/>
        <w:ind w:firstLine="540"/>
        <w:jc w:val="both"/>
      </w:pPr>
      <w:r>
        <w:t>4) повышение доступности и качества медицинской помощи матерям и детям;</w:t>
      </w:r>
    </w:p>
    <w:p w:rsidR="00745277" w:rsidRDefault="00745277">
      <w:pPr>
        <w:pStyle w:val="ConsPlusNormal"/>
        <w:spacing w:before="220"/>
        <w:ind w:firstLine="540"/>
        <w:jc w:val="both"/>
      </w:pPr>
      <w:r>
        <w:t>5) создание эффективной службы паллиативной медицинской помощи.</w:t>
      </w:r>
    </w:p>
    <w:p w:rsidR="00745277" w:rsidRDefault="00745277">
      <w:pPr>
        <w:pStyle w:val="ConsPlusNormal"/>
        <w:spacing w:before="220"/>
        <w:ind w:firstLine="540"/>
        <w:jc w:val="both"/>
      </w:pPr>
      <w:r>
        <w:t>В рамках реализации Подпрограммы планируется финансирование текущей деятельности медицинских организаций и их развитие.</w:t>
      </w:r>
    </w:p>
    <w:p w:rsidR="00745277" w:rsidRDefault="00745277">
      <w:pPr>
        <w:pStyle w:val="ConsPlusNormal"/>
        <w:spacing w:before="220"/>
        <w:ind w:firstLine="540"/>
        <w:jc w:val="both"/>
      </w:pPr>
      <w:r>
        <w:t>В структуре заболеваемости детей старших возрастных групп превалируют болезни органов дыхания, инфекционные и паразитарные заболевания, травмы, отравления и другие внешние причины, болезни кожи и органов пищеварения.</w:t>
      </w:r>
    </w:p>
    <w:p w:rsidR="00745277" w:rsidRDefault="00745277">
      <w:pPr>
        <w:pStyle w:val="ConsPlusNormal"/>
        <w:spacing w:before="220"/>
        <w:ind w:firstLine="540"/>
        <w:jc w:val="both"/>
      </w:pPr>
      <w:r>
        <w:t>Снижение заболеваемости во всех возрастных группах сопровождается значимым снижением смертности детей всех возрастных групп.</w:t>
      </w:r>
    </w:p>
    <w:p w:rsidR="00745277" w:rsidRDefault="00745277">
      <w:pPr>
        <w:pStyle w:val="ConsPlusNormal"/>
        <w:spacing w:before="220"/>
        <w:ind w:firstLine="540"/>
        <w:jc w:val="both"/>
      </w:pPr>
      <w:proofErr w:type="gramStart"/>
      <w:r>
        <w:t xml:space="preserve">В Ленинградской области внедрены порядок оказания медицинской помощи детям по профилю "неонатология" и порядок оказания акушерско-гинекологической помощи (приказы Комитета по здравоохранению Ленинградской области от 29 мая 2013 году </w:t>
      </w:r>
      <w:hyperlink r:id="rId43" w:history="1">
        <w:r>
          <w:rPr>
            <w:color w:val="0000FF"/>
          </w:rPr>
          <w:t>N 17</w:t>
        </w:r>
      </w:hyperlink>
      <w:r>
        <w:t xml:space="preserve"> "Об оказании </w:t>
      </w:r>
      <w:proofErr w:type="spellStart"/>
      <w:r>
        <w:t>неонатологической</w:t>
      </w:r>
      <w:proofErr w:type="spellEnd"/>
      <w:r>
        <w:t xml:space="preserve"> медицинской помощи в Ленинградской области" и от 29 мая 2013 года </w:t>
      </w:r>
      <w:hyperlink r:id="rId44" w:history="1">
        <w:r>
          <w:rPr>
            <w:color w:val="0000FF"/>
          </w:rPr>
          <w:t>N 18</w:t>
        </w:r>
      </w:hyperlink>
      <w:r>
        <w:t xml:space="preserve"> "Об оказании акушерско-гинекологической помощи женщинам в период беременности, родов и послеродовый период в Ленинградской</w:t>
      </w:r>
      <w:proofErr w:type="gramEnd"/>
      <w:r>
        <w:t xml:space="preserve"> области").</w:t>
      </w:r>
    </w:p>
    <w:p w:rsidR="00745277" w:rsidRDefault="00745277">
      <w:pPr>
        <w:pStyle w:val="ConsPlusNormal"/>
        <w:spacing w:before="220"/>
        <w:ind w:firstLine="540"/>
        <w:jc w:val="both"/>
      </w:pPr>
      <w:r>
        <w:t>Требует совершенствования и дальнейшего развития трехуровневая система оказания медицинской помощи, обеспечивающая своевременную и адекватную медицинскую помощь женщинам и детям как на уровне первичной медико-санитарной помощи, так и на уровне высокотехнологичной специализированной медицинской помощи. Эффективное функционирование такой системы в настоящее время невозможно из-за неудовлетворительного состояния материально-технической базы отдельных учреждений здравоохранения, недостаточного количества современного медицинского оборудования, дефицита медицинских кадров.</w:t>
      </w:r>
    </w:p>
    <w:p w:rsidR="00745277" w:rsidRDefault="00745277">
      <w:pPr>
        <w:pStyle w:val="ConsPlusNormal"/>
        <w:spacing w:before="220"/>
        <w:ind w:firstLine="540"/>
        <w:jc w:val="both"/>
      </w:pPr>
      <w:r>
        <w:t>Препятствует полноценному функционированию трехуровневой системы перинатальной помощи дефицит выездных акушерских и неонатальных бригад, коек реанимации и интенсивной терапии для новорожденных, оснащенных современным высокотехнологичным оборудованием, недостаточное количество коек патологии новорожденных (II этап выхаживания), отсутствие коек восстановительного лечения и реабилитации новорожденных, родившихся с очень низкой и экстремально низкой массой тела.</w:t>
      </w:r>
    </w:p>
    <w:p w:rsidR="00745277" w:rsidRDefault="00745277">
      <w:pPr>
        <w:pStyle w:val="ConsPlusNormal"/>
        <w:spacing w:before="220"/>
        <w:ind w:firstLine="540"/>
        <w:jc w:val="both"/>
      </w:pPr>
      <w:r>
        <w:t xml:space="preserve">В последние годы в Ленинградской области активизирована работа по раннему выявлению у населения заболеваний </w:t>
      </w:r>
      <w:proofErr w:type="gramStart"/>
      <w:r>
        <w:t>сердечно-сосудистой</w:t>
      </w:r>
      <w:proofErr w:type="gramEnd"/>
      <w:r>
        <w:t xml:space="preserve">, нервной систем, болезней органов пищеварения, </w:t>
      </w:r>
      <w:r>
        <w:lastRenderedPageBreak/>
        <w:t xml:space="preserve">онкологических заболеваний, заболеваний алкоголизмом и наркоманией. Болезни </w:t>
      </w:r>
      <w:proofErr w:type="gramStart"/>
      <w:r>
        <w:t>сердечно-сосудистой</w:t>
      </w:r>
      <w:proofErr w:type="gramEnd"/>
      <w:r>
        <w:t xml:space="preserve">, пищеварительной, нервной и опорно-двигательной систем организма имеют серьезные экономические последствия. Возникающие в результате указанных заболеваний осложнения приводят к временной или стойкой утрате трудоспособности и </w:t>
      </w:r>
      <w:proofErr w:type="spellStart"/>
      <w:r>
        <w:t>инвалидизации</w:t>
      </w:r>
      <w:proofErr w:type="spellEnd"/>
      <w:r>
        <w:t xml:space="preserve"> работающего населения. Мероприятия медицинской реабилитации направлены на предотвращение осложнений или снижение их степени тяжести и чем раньше начаты реабилитационные мероприятия, тем лучше прогноз течения заболевания.</w:t>
      </w:r>
    </w:p>
    <w:p w:rsidR="00745277" w:rsidRDefault="00745277">
      <w:pPr>
        <w:pStyle w:val="ConsPlusNormal"/>
        <w:spacing w:before="220"/>
        <w:ind w:firstLine="540"/>
        <w:jc w:val="both"/>
      </w:pPr>
      <w:r>
        <w:t>Система медицинской реабилитации - одно из приоритетных направлений деятельности службы здравоохранения, необходимых для снижения уровня смертности населения от предотвратимых причин и показателей заболеваемости социально значимыми заболеваниями.</w:t>
      </w:r>
    </w:p>
    <w:p w:rsidR="00745277" w:rsidRDefault="00745277">
      <w:pPr>
        <w:pStyle w:val="ConsPlusNormal"/>
        <w:spacing w:before="220"/>
        <w:ind w:firstLine="540"/>
        <w:jc w:val="both"/>
      </w:pPr>
      <w:r>
        <w:t>В рамках оказания паллиативной медицинской помощи особое внимание уделяется неизлечимо больным гражданам, требующим проведения комплекса медицинских вмешательств, направленных на избавление от боли и облегчение других тяжелых проявлений заболевания, в целях улучшения качества жизни. В Ленинградской области с 2017 года организована работа двух хосписов для онкологических больных, требующих оказания паллиативной медицинской помощи в условиях круглосуточного стационара на базе ГБУЗ ЛО "</w:t>
      </w:r>
      <w:proofErr w:type="spellStart"/>
      <w:r>
        <w:t>Волосовская</w:t>
      </w:r>
      <w:proofErr w:type="spellEnd"/>
      <w:r>
        <w:t xml:space="preserve"> МБ" и ГБУЗ ЛО "</w:t>
      </w:r>
      <w:proofErr w:type="spellStart"/>
      <w:r>
        <w:t>Волховская</w:t>
      </w:r>
      <w:proofErr w:type="spellEnd"/>
      <w:r>
        <w:t xml:space="preserve"> МБ". Большинству онкологических пациентов, требующих оказания паллиативной помощи, такая помощь может быть оказана под контролем специалистов на дому и амбулаторно. Доля пациентов, которым планируется оказание паллиативной медицинской помощи в условиях специализированного стационара (хосписа, паллиативного отделения), от числа умерших в течение года от онкологических заболеваний должна составить 12 проц.</w:t>
      </w:r>
    </w:p>
    <w:p w:rsidR="00745277" w:rsidRDefault="00745277">
      <w:pPr>
        <w:pStyle w:val="ConsPlusNormal"/>
        <w:spacing w:before="220"/>
        <w:ind w:firstLine="540"/>
        <w:jc w:val="both"/>
      </w:pPr>
      <w:r>
        <w:t>Ожидаемые результаты реализации основных мероприятий Подпрограммы в 2024 году:</w:t>
      </w:r>
    </w:p>
    <w:p w:rsidR="00745277" w:rsidRDefault="00745277">
      <w:pPr>
        <w:pStyle w:val="ConsPlusNormal"/>
        <w:spacing w:before="220"/>
        <w:ind w:firstLine="540"/>
        <w:jc w:val="both"/>
      </w:pPr>
      <w:r>
        <w:t>1) удельный вес пациентов, госпитализированных в соответствии со схемой маршрутизации, - 70 проц.;</w:t>
      </w:r>
    </w:p>
    <w:p w:rsidR="00745277" w:rsidRDefault="00745277">
      <w:pPr>
        <w:pStyle w:val="ConsPlusNormal"/>
        <w:spacing w:before="220"/>
        <w:ind w:firstLine="540"/>
        <w:jc w:val="both"/>
      </w:pPr>
      <w:r>
        <w:t>2) доля выездов скорой медицинской помощи по вызову в экстренной форме, выполненных в течение 20 минут, - 90 проц.;</w:t>
      </w:r>
    </w:p>
    <w:p w:rsidR="00745277" w:rsidRDefault="00745277">
      <w:pPr>
        <w:pStyle w:val="ConsPlusNormal"/>
        <w:spacing w:before="220"/>
        <w:ind w:firstLine="540"/>
        <w:jc w:val="both"/>
      </w:pPr>
      <w:r>
        <w:t>3) удельный вес высокотехнологичной медицинской помощи, включенной в базовую программу ОМС, оказываемой в окружных центрах, - 15,5 проц.;</w:t>
      </w:r>
    </w:p>
    <w:p w:rsidR="00745277" w:rsidRDefault="00745277">
      <w:pPr>
        <w:pStyle w:val="ConsPlusNormal"/>
        <w:spacing w:before="220"/>
        <w:ind w:firstLine="540"/>
        <w:jc w:val="both"/>
      </w:pPr>
      <w:r>
        <w:t xml:space="preserve">4) 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 - 70 проц.;</w:t>
      </w:r>
    </w:p>
    <w:p w:rsidR="00745277" w:rsidRDefault="00745277">
      <w:pPr>
        <w:pStyle w:val="ConsPlusNormal"/>
        <w:spacing w:before="220"/>
        <w:ind w:firstLine="540"/>
        <w:jc w:val="both"/>
      </w:pPr>
      <w:r>
        <w:t>5) 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 - 13,5 проц.</w:t>
      </w:r>
    </w:p>
    <w:p w:rsidR="00745277" w:rsidRDefault="00745277">
      <w:pPr>
        <w:pStyle w:val="ConsPlusNormal"/>
      </w:pPr>
    </w:p>
    <w:p w:rsidR="00745277" w:rsidRDefault="00745277">
      <w:pPr>
        <w:pStyle w:val="ConsPlusTitle"/>
        <w:jc w:val="center"/>
        <w:outlineLvl w:val="2"/>
      </w:pPr>
      <w:r>
        <w:t>Характеристика основных мероприятий и проектов Подпрограммы</w:t>
      </w:r>
    </w:p>
    <w:p w:rsidR="00745277" w:rsidRDefault="00745277">
      <w:pPr>
        <w:pStyle w:val="ConsPlusNormal"/>
        <w:jc w:val="center"/>
      </w:pPr>
      <w:proofErr w:type="gramStart"/>
      <w:r>
        <w:t xml:space="preserve">(в ред. </w:t>
      </w:r>
      <w:hyperlink r:id="rId45"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pPr>
    </w:p>
    <w:p w:rsidR="00745277" w:rsidRDefault="00745277">
      <w:pPr>
        <w:pStyle w:val="ConsPlusTitle"/>
        <w:ind w:firstLine="540"/>
        <w:jc w:val="both"/>
        <w:outlineLvl w:val="3"/>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p w:rsidR="00745277" w:rsidRDefault="00745277">
      <w:pPr>
        <w:pStyle w:val="ConsPlusNormal"/>
        <w:ind w:firstLine="540"/>
        <w:jc w:val="both"/>
      </w:pPr>
    </w:p>
    <w:p w:rsidR="00745277" w:rsidRDefault="00745277">
      <w:pPr>
        <w:pStyle w:val="ConsPlusNormal"/>
        <w:ind w:firstLine="540"/>
        <w:jc w:val="both"/>
      </w:pPr>
      <w:r>
        <w:t>В Ленинградской области осуществляют деятельность 10 казенных учреждений, оказывающих специализированную медицинскую помощь. Средства Подпрограммы направляются на текущее содержание медицинских учреждений. Плановые объемы медицинской помощи в течение нескольких лет остаются на одном уровне, при этом потребность в указанной помощи выше, что связано с кадровым дефицитом и недостаточностью материально-</w:t>
      </w:r>
      <w:r>
        <w:lastRenderedPageBreak/>
        <w:t>технической базы.</w:t>
      </w:r>
    </w:p>
    <w:p w:rsidR="00745277" w:rsidRDefault="00745277">
      <w:pPr>
        <w:pStyle w:val="ConsPlusNormal"/>
        <w:spacing w:before="220"/>
        <w:ind w:firstLine="540"/>
        <w:jc w:val="both"/>
      </w:pPr>
      <w:r>
        <w:t>Государственные задания по объемам медицинской помощи формируются с учетом потребности в соответствии с федеральными нормативами.</w:t>
      </w:r>
    </w:p>
    <w:p w:rsidR="00745277" w:rsidRDefault="00745277">
      <w:pPr>
        <w:pStyle w:val="ConsPlusNormal"/>
        <w:spacing w:before="220"/>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745277" w:rsidRDefault="00745277">
      <w:pPr>
        <w:pStyle w:val="ConsPlusNormal"/>
        <w:spacing w:before="220"/>
        <w:ind w:firstLine="540"/>
        <w:jc w:val="both"/>
      </w:pPr>
      <w:r>
        <w:t xml:space="preserve">Предусматривается направить средства областного бюджета Ленинградской области на денежные выплаты донорам крови </w:t>
      </w:r>
      <w:proofErr w:type="gramStart"/>
      <w:r>
        <w:t>и(</w:t>
      </w:r>
      <w:proofErr w:type="gramEnd"/>
      <w:r>
        <w:t>или) ее компонентов.</w:t>
      </w:r>
    </w:p>
    <w:p w:rsidR="00745277" w:rsidRDefault="00745277">
      <w:pPr>
        <w:pStyle w:val="ConsPlusNormal"/>
        <w:spacing w:before="220"/>
        <w:ind w:firstLine="540"/>
        <w:jc w:val="both"/>
      </w:pPr>
      <w:r>
        <w:t>Кроме того, предусматривается направить средства областного бюджета на организацию оказания медицинской помощи с использованием методов "гамма-нож" и "</w:t>
      </w:r>
      <w:proofErr w:type="spellStart"/>
      <w:r>
        <w:t>кибер</w:t>
      </w:r>
      <w:proofErr w:type="spellEnd"/>
      <w:r>
        <w:t>-нож", а также оказание медицинской помощи в плановой, экстренной и неотложной форме в стационарных условиях пациентам с тяжелыми инфекционными заболеваниями, в частности ВИЧ. Указанные расходы связаны с отсутствием в структуре медицинских организаций Ленинградской области областного инфекционного стационара, а также отсутствием в медицинских организациях методов "гамма-нож" и "</w:t>
      </w:r>
      <w:proofErr w:type="spellStart"/>
      <w:r>
        <w:t>кибер</w:t>
      </w:r>
      <w:proofErr w:type="spellEnd"/>
      <w:r>
        <w:t>-нож", позволяющих проводить лечение опухолей, не поддающихся лечению другими методами.</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"Финансовое обеспечение приобретения лекарственных препаратов"</w:t>
      </w:r>
    </w:p>
    <w:p w:rsidR="00745277" w:rsidRDefault="00745277">
      <w:pPr>
        <w:pStyle w:val="ConsPlusNormal"/>
        <w:ind w:firstLine="540"/>
        <w:jc w:val="both"/>
      </w:pPr>
    </w:p>
    <w:p w:rsidR="00745277" w:rsidRDefault="00745277">
      <w:pPr>
        <w:pStyle w:val="ConsPlusNormal"/>
        <w:ind w:firstLine="540"/>
        <w:jc w:val="both"/>
      </w:pPr>
      <w:r>
        <w:t>Предусматривается финансовое обеспечение приобретения лекарственных препаратов для лечения вторичных заболеваний у больных ВИЧ-инфекцией и лечения пациентов с хроническими вирусными гепатитами.</w:t>
      </w:r>
    </w:p>
    <w:p w:rsidR="00745277" w:rsidRDefault="00745277">
      <w:pPr>
        <w:pStyle w:val="ConsPlusNormal"/>
        <w:spacing w:before="220"/>
        <w:ind w:firstLine="540"/>
        <w:jc w:val="both"/>
      </w:pPr>
      <w:r>
        <w:t>Лечение больных хроническими вирусными гепатитами B и C является дорогостоящим. С 2010 года федеральные поставки препаратов для лечения хронических гепатитов вирусной этиологии ориентированы исключительно на больных, инфицированных ВИЧ.</w:t>
      </w:r>
    </w:p>
    <w:p w:rsidR="00745277" w:rsidRDefault="00745277">
      <w:pPr>
        <w:pStyle w:val="ConsPlusNormal"/>
        <w:spacing w:before="220"/>
        <w:ind w:firstLine="540"/>
        <w:jc w:val="both"/>
      </w:pPr>
      <w:r>
        <w:t>Лечение больных хроническими вирусными гепатитами B и C (без ВИЧ-инфекции) в Ленинградской области может быть частично обеспечено в рамках реализации данного мероприятия. Для лечения остро нуждающихся пациентов необходимо планировать закупку препаратов для лечения не менее 100 пациентов с хроническими гепатитами B и C в год.</w:t>
      </w:r>
    </w:p>
    <w:p w:rsidR="00745277" w:rsidRDefault="00745277">
      <w:pPr>
        <w:pStyle w:val="ConsPlusNormal"/>
        <w:spacing w:before="220"/>
        <w:ind w:firstLine="540"/>
        <w:jc w:val="both"/>
      </w:pPr>
      <w:r>
        <w:t xml:space="preserve">Обеспечение лечением данной категории больных позволит предотвратить не менее 70 случаев цирроза печени в год. Экономический эффект при этом может составить до 10,5 </w:t>
      </w:r>
      <w:proofErr w:type="gramStart"/>
      <w:r>
        <w:t>млн</w:t>
      </w:r>
      <w:proofErr w:type="gramEnd"/>
      <w:r>
        <w:t xml:space="preserve"> рублей в год из расчета, что предотвращение одного случая цирроза печени позволяет сохранить в среднем 150 тыс. рублей в год на лечение.</w:t>
      </w:r>
    </w:p>
    <w:p w:rsidR="00745277" w:rsidRDefault="00745277">
      <w:pPr>
        <w:pStyle w:val="ConsPlusNormal"/>
        <w:spacing w:before="220"/>
        <w:ind w:firstLine="540"/>
        <w:jc w:val="both"/>
      </w:pPr>
      <w:r>
        <w:t>По различным оценкам в случае отсутствия современных схем противовирусной терапии вирусных гепатитов к 2019 году количество больных с циррозом печени вирусной этиологии может увеличиться, что отрицательно отразится на показателях смертности и продолжительности жизни в регионе.</w:t>
      </w:r>
    </w:p>
    <w:p w:rsidR="00745277" w:rsidRDefault="00745277">
      <w:pPr>
        <w:pStyle w:val="ConsPlusNormal"/>
        <w:spacing w:before="220"/>
        <w:ind w:firstLine="540"/>
        <w:jc w:val="both"/>
      </w:pPr>
      <w:r>
        <w:t>Социальная эффективность реализации мероприятия будет выражена в увеличении продолжительности жизни, сохранении трудового потенциала больных, формировании здорового образа жизни населения, снижении социальной напряженности в обществе вследствие уменьшения угрозы распространения вирусных гепатитов.</w:t>
      </w:r>
    </w:p>
    <w:p w:rsidR="00745277" w:rsidRDefault="00745277">
      <w:pPr>
        <w:pStyle w:val="ConsPlusNormal"/>
        <w:spacing w:before="220"/>
        <w:ind w:firstLine="540"/>
        <w:jc w:val="both"/>
      </w:pPr>
      <w:r>
        <w:t xml:space="preserve">В рамках реализации мероприятия планируется закупка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w:t>
      </w:r>
      <w:r>
        <w:lastRenderedPageBreak/>
        <w:t>диагностических сре</w:t>
      </w:r>
      <w:proofErr w:type="gramStart"/>
      <w:r>
        <w:t>дств дл</w:t>
      </w:r>
      <w:proofErr w:type="gramEnd"/>
      <w:r>
        <w:t>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p w:rsidR="00745277" w:rsidRDefault="00745277">
      <w:pPr>
        <w:pStyle w:val="ConsPlusNormal"/>
        <w:spacing w:before="220"/>
        <w:ind w:firstLine="540"/>
        <w:jc w:val="both"/>
      </w:pPr>
      <w:r>
        <w:t>В рамках реализации мероприятия планируется закупка диагностических сре</w:t>
      </w:r>
      <w:proofErr w:type="gramStart"/>
      <w:r>
        <w:t>дств дл</w:t>
      </w:r>
      <w:proofErr w:type="gramEnd"/>
      <w:r>
        <w:t>я выявления и мониторинга лечения лиц, инфицированных вирусами иммунодефицита человека и гепатитов B и C.</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"Высокотехнологичная медицинская помощь"</w:t>
      </w:r>
    </w:p>
    <w:p w:rsidR="00745277" w:rsidRDefault="00745277">
      <w:pPr>
        <w:pStyle w:val="ConsPlusNormal"/>
        <w:ind w:firstLine="540"/>
        <w:jc w:val="both"/>
      </w:pPr>
    </w:p>
    <w:p w:rsidR="00745277" w:rsidRDefault="00745277">
      <w:pPr>
        <w:pStyle w:val="ConsPlusNormal"/>
        <w:ind w:firstLine="540"/>
        <w:jc w:val="both"/>
      </w:pPr>
      <w:r>
        <w:t xml:space="preserve">В рамках мероприятия предусматривается исполнение бюджетных обязательств субъекта по обеспечению доступности высокотехнологичной медицинской помощи в соответствии с разделом I перечня </w:t>
      </w:r>
      <w:proofErr w:type="gramStart"/>
      <w:r>
        <w:t>видов высокотехнологичной медицинской помощи Программы государственных гарантий бесплатного оказания</w:t>
      </w:r>
      <w:proofErr w:type="gramEnd"/>
      <w:r>
        <w:t xml:space="preserve"> гражданам медицинской помощи.</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"Развитие системы донорства органов человека в целях трансплантации"</w:t>
      </w:r>
    </w:p>
    <w:p w:rsidR="00745277" w:rsidRDefault="00745277">
      <w:pPr>
        <w:pStyle w:val="ConsPlusNormal"/>
        <w:ind w:firstLine="540"/>
        <w:jc w:val="both"/>
      </w:pPr>
    </w:p>
    <w:p w:rsidR="00745277" w:rsidRDefault="00745277">
      <w:pPr>
        <w:pStyle w:val="ConsPlusNormal"/>
        <w:ind w:firstLine="540"/>
        <w:jc w:val="both"/>
      </w:pPr>
      <w:r>
        <w:t>Осуществляется текущее финансирование подразделения Государственное бюджетное учреждение здравоохранения "Ленинградская областная клиническая больница" (далее - ГБУЗ ЛОКБ), осуществляющего координацию медицинской деятельности, связанной с донорством органов и тканей в целях трансплантации (пересадки).</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"Охрана здоровья матери и ребенка"</w:t>
      </w:r>
    </w:p>
    <w:p w:rsidR="00745277" w:rsidRDefault="00745277">
      <w:pPr>
        <w:pStyle w:val="ConsPlusNormal"/>
        <w:ind w:firstLine="540"/>
        <w:jc w:val="both"/>
      </w:pPr>
    </w:p>
    <w:p w:rsidR="00745277" w:rsidRDefault="00745277">
      <w:pPr>
        <w:pStyle w:val="ConsPlusNormal"/>
        <w:ind w:firstLine="540"/>
        <w:jc w:val="both"/>
      </w:pPr>
      <w:r>
        <w:t xml:space="preserve">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 проведение неонатального и </w:t>
      </w:r>
      <w:proofErr w:type="spellStart"/>
      <w:r>
        <w:t>аудиологического</w:t>
      </w:r>
      <w:proofErr w:type="spellEnd"/>
      <w:r>
        <w:t xml:space="preserve"> </w:t>
      </w:r>
      <w:proofErr w:type="spellStart"/>
      <w:r>
        <w:t>скринингов</w:t>
      </w:r>
      <w:proofErr w:type="spellEnd"/>
      <w:r>
        <w:t xml:space="preserve"> у новорожденных как основы раннего выявления и профилактики наследственной и врожденной патологии и </w:t>
      </w:r>
      <w:proofErr w:type="spellStart"/>
      <w:r>
        <w:t>пренатальной</w:t>
      </w:r>
      <w:proofErr w:type="spellEnd"/>
      <w:r>
        <w:t xml:space="preserve"> (дородовой) диагностики нарушений развития ребенка.</w:t>
      </w:r>
    </w:p>
    <w:p w:rsidR="00745277" w:rsidRDefault="00745277">
      <w:pPr>
        <w:pStyle w:val="ConsPlusNormal"/>
        <w:spacing w:before="220"/>
        <w:ind w:firstLine="540"/>
        <w:jc w:val="both"/>
      </w:pPr>
      <w:r>
        <w:t xml:space="preserve">В рамках мероприятия планируется продолжение начатых в ходе реализации приоритетного национального проекта "Здоровье" новых алгоритмов неонатального и </w:t>
      </w:r>
      <w:proofErr w:type="spellStart"/>
      <w:r>
        <w:t>аудиологического</w:t>
      </w:r>
      <w:proofErr w:type="spellEnd"/>
      <w:r>
        <w:t xml:space="preserve"> </w:t>
      </w:r>
      <w:proofErr w:type="spellStart"/>
      <w:r>
        <w:t>скринингов</w:t>
      </w:r>
      <w:proofErr w:type="spellEnd"/>
      <w:r>
        <w:t xml:space="preserve">. По результатам проведения </w:t>
      </w:r>
      <w:proofErr w:type="spellStart"/>
      <w:r>
        <w:t>скринингов</w:t>
      </w:r>
      <w:proofErr w:type="spellEnd"/>
      <w:r>
        <w:t xml:space="preserve"> создается регистр детей, подлежащих диспансерному наблюдению, уточняющей диагностике, корригирующему лечению, обеспечению специализированными продуктами лечебного питания, а также отбору на оказание высокотехнологичной медицинской помощи (операции </w:t>
      </w:r>
      <w:proofErr w:type="spellStart"/>
      <w:r>
        <w:t>кохлеарной</w:t>
      </w:r>
      <w:proofErr w:type="spellEnd"/>
      <w:r>
        <w:t xml:space="preserve"> имплантации) и последующей реабилитации.</w:t>
      </w:r>
    </w:p>
    <w:p w:rsidR="00745277" w:rsidRDefault="00745277">
      <w:pPr>
        <w:pStyle w:val="ConsPlusNormal"/>
        <w:spacing w:before="220"/>
        <w:ind w:firstLine="540"/>
        <w:jc w:val="both"/>
      </w:pPr>
      <w:r>
        <w:t xml:space="preserve">Для лечебно-профилактических учреждений акушерского и детского профилей будет осуществляться закупка современного медицинского оборудования, реактивов и расходных материалов для проведения неонатального и </w:t>
      </w:r>
      <w:proofErr w:type="spellStart"/>
      <w:r>
        <w:t>аудиологического</w:t>
      </w:r>
      <w:proofErr w:type="spellEnd"/>
      <w:r>
        <w:t xml:space="preserve"> </w:t>
      </w:r>
      <w:proofErr w:type="spellStart"/>
      <w:r>
        <w:t>скринингов</w:t>
      </w:r>
      <w:proofErr w:type="spellEnd"/>
      <w:r>
        <w:t>.</w:t>
      </w:r>
    </w:p>
    <w:p w:rsidR="00745277" w:rsidRDefault="00745277">
      <w:pPr>
        <w:pStyle w:val="ConsPlusNormal"/>
        <w:spacing w:before="220"/>
        <w:ind w:firstLine="540"/>
        <w:jc w:val="both"/>
      </w:pPr>
      <w:r>
        <w:t xml:space="preserve">С целью предупреждения рождения детей с аномалиями развития, подбора оптимального учреждения для </w:t>
      </w:r>
      <w:proofErr w:type="spellStart"/>
      <w:r>
        <w:t>родоразрешения</w:t>
      </w:r>
      <w:proofErr w:type="spellEnd"/>
      <w:r>
        <w:t xml:space="preserve"> беременной и оказания неотложной помощи ребенку необходимо обеспечить создание системы раннего выявления и коррекции нарушений развития ребенка.</w:t>
      </w:r>
    </w:p>
    <w:p w:rsidR="00745277" w:rsidRDefault="00745277">
      <w:pPr>
        <w:pStyle w:val="ConsPlusNormal"/>
        <w:spacing w:before="220"/>
        <w:ind w:firstLine="540"/>
        <w:jc w:val="both"/>
      </w:pPr>
      <w:r>
        <w:t xml:space="preserve">Для проведения </w:t>
      </w:r>
      <w:proofErr w:type="spellStart"/>
      <w:r>
        <w:t>пренатальной</w:t>
      </w:r>
      <w:proofErr w:type="spellEnd"/>
      <w:r>
        <w:t xml:space="preserve"> (дородовой) диагностики нарушений развития ребенка будет приобретено для медико-генетической консультации ГБУЗ ЛОКБ дополнительное медицинское оборудование и расходные материалы для проведения лабораторных исследований с целью выявления аномалий развития у плода.</w:t>
      </w:r>
    </w:p>
    <w:p w:rsidR="00745277" w:rsidRDefault="00745277">
      <w:pPr>
        <w:pStyle w:val="ConsPlusNormal"/>
        <w:spacing w:before="220"/>
        <w:ind w:firstLine="540"/>
        <w:jc w:val="both"/>
      </w:pPr>
      <w:r>
        <w:t xml:space="preserve">В рамках реализации данного мероприятия планируется повысить </w:t>
      </w:r>
      <w:proofErr w:type="spellStart"/>
      <w:r>
        <w:t>выявляемость</w:t>
      </w:r>
      <w:proofErr w:type="spellEnd"/>
      <w:r>
        <w:t xml:space="preserve"> врожденных пороков развития и хромосомных аномалий, что приведет к снижению рождения </w:t>
      </w:r>
      <w:r>
        <w:lastRenderedPageBreak/>
        <w:t xml:space="preserve">детей с неизлечимыми пороками, снижению их </w:t>
      </w:r>
      <w:proofErr w:type="spellStart"/>
      <w:r>
        <w:t>инвалидизации</w:t>
      </w:r>
      <w:proofErr w:type="spellEnd"/>
      <w:r>
        <w:t xml:space="preserve"> и смертности.</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"Санаторно-курортное лечение"</w:t>
      </w:r>
    </w:p>
    <w:p w:rsidR="00745277" w:rsidRDefault="00745277">
      <w:pPr>
        <w:pStyle w:val="ConsPlusNormal"/>
        <w:ind w:firstLine="540"/>
        <w:jc w:val="both"/>
      </w:pPr>
    </w:p>
    <w:p w:rsidR="00745277" w:rsidRDefault="00745277">
      <w:pPr>
        <w:pStyle w:val="ConsPlusNormal"/>
        <w:ind w:firstLine="540"/>
        <w:jc w:val="both"/>
      </w:pPr>
      <w:r>
        <w:t>В рамках реализации мероприятия предусматривается ежегодное приобретение путевок для долечивания в специализированных санаториях после стационарного лечения больных с определенными нозологическими формами заболеваний.</w:t>
      </w:r>
    </w:p>
    <w:p w:rsidR="00745277" w:rsidRDefault="00745277">
      <w:pPr>
        <w:pStyle w:val="ConsPlusNormal"/>
        <w:spacing w:before="220"/>
        <w:ind w:firstLine="540"/>
        <w:jc w:val="both"/>
      </w:pPr>
      <w:r>
        <w:t>Средства Подпрограммы направляются на текущее содержание ГКУЗ "Детский специализированный санаторий "Зорька".</w:t>
      </w:r>
    </w:p>
    <w:p w:rsidR="00745277" w:rsidRDefault="00745277">
      <w:pPr>
        <w:pStyle w:val="ConsPlusNormal"/>
        <w:spacing w:before="220"/>
        <w:ind w:firstLine="540"/>
        <w:jc w:val="both"/>
      </w:pPr>
      <w:r>
        <w:t>Ежегодное содержание ГБУЗ "Детский областной санаторий "Сосновый мыс" обеспечит доступность санаторно-курортного лечения для детей, страдающих различными формами туберкулеза.</w:t>
      </w:r>
    </w:p>
    <w:p w:rsidR="00745277" w:rsidRDefault="00745277">
      <w:pPr>
        <w:pStyle w:val="ConsPlusNormal"/>
        <w:spacing w:before="220"/>
        <w:ind w:firstLine="540"/>
        <w:jc w:val="both"/>
      </w:pPr>
      <w:r>
        <w:t>Предусматривается предоставление сре</w:t>
      </w:r>
      <w:proofErr w:type="gramStart"/>
      <w:r>
        <w:t>дств в ц</w:t>
      </w:r>
      <w:proofErr w:type="gramEnd"/>
      <w:r>
        <w:t>елях увеличения уставного капитала открытого акционерного общества "Отель "Звездный".</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"Паллиативная медицинская помощь"</w:t>
      </w:r>
    </w:p>
    <w:p w:rsidR="00745277" w:rsidRDefault="00745277">
      <w:pPr>
        <w:pStyle w:val="ConsPlusNormal"/>
        <w:ind w:firstLine="540"/>
        <w:jc w:val="both"/>
      </w:pPr>
    </w:p>
    <w:p w:rsidR="00745277" w:rsidRDefault="00745277">
      <w:pPr>
        <w:pStyle w:val="ConsPlusNormal"/>
        <w:ind w:firstLine="540"/>
        <w:jc w:val="both"/>
      </w:pPr>
      <w:proofErr w:type="gramStart"/>
      <w:r>
        <w:t>В Ленинградской области организованы хосписы в структуре ГБУЗ ЛО "</w:t>
      </w:r>
      <w:proofErr w:type="spellStart"/>
      <w:r>
        <w:t>Волосовская</w:t>
      </w:r>
      <w:proofErr w:type="spellEnd"/>
      <w:r>
        <w:t xml:space="preserve"> МБ" и ГБУЗ ЛО "</w:t>
      </w:r>
      <w:proofErr w:type="spellStart"/>
      <w:r>
        <w:t>Волховская</w:t>
      </w:r>
      <w:proofErr w:type="spellEnd"/>
      <w:r>
        <w:t xml:space="preserve"> МБ", оказывающие паллиативную помощь взрослым больным онкологическими заболеваниями.</w:t>
      </w:r>
      <w:proofErr w:type="gramEnd"/>
      <w:r>
        <w:t xml:space="preserve"> Кроме того, паллиативная помощь оказывается в отделениях паллиативной помощи и на койках сестринского ухода в медицинских организациях, расположенных в районах Ленинградской области. Планируется открытие детского хосписа во Всеволожском районе.</w:t>
      </w:r>
    </w:p>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"Развитие системы оказания первичной медико-санитарной помощи"</w:t>
      </w:r>
    </w:p>
    <w:p w:rsidR="00745277" w:rsidRDefault="00745277">
      <w:pPr>
        <w:pStyle w:val="ConsPlusNormal"/>
        <w:ind w:firstLine="540"/>
        <w:jc w:val="both"/>
      </w:pPr>
      <w:r>
        <w:t>(</w:t>
      </w:r>
      <w:proofErr w:type="gramStart"/>
      <w:r>
        <w:t>введен</w:t>
      </w:r>
      <w:proofErr w:type="gramEnd"/>
      <w:r>
        <w:t xml:space="preserve"> </w:t>
      </w:r>
      <w:hyperlink r:id="rId46"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 xml:space="preserve">В Ленинградской области утверждена Стратегия развития санитарной авиации на период 2019-2024 годов. Стратегия разработана Комитетом по здравоохранению Ленинградской области с привлечением заинтересованных ведомств и организаций. </w:t>
      </w:r>
      <w:proofErr w:type="gramStart"/>
      <w:r>
        <w:t xml:space="preserve">Стратегия содержит маршрутизацию при оказании скорой специализированной помощи с применением воздушных судов с учетом порядков (схем) маршрутизации пациентов с острым нарушением мозгового кровообращения, острым коронарным синдромом, сочетанными травмами (в том числе с признаками шока), с патологиями по акушерству и гинекологии (в том числе неонатальными) в профильные медицинские организации в течение 24 часов с использованием </w:t>
      </w:r>
      <w:proofErr w:type="spellStart"/>
      <w:r>
        <w:t>геолокационной</w:t>
      </w:r>
      <w:proofErr w:type="spellEnd"/>
      <w:r>
        <w:t xml:space="preserve"> системы.</w:t>
      </w:r>
      <w:proofErr w:type="gramEnd"/>
      <w:r>
        <w:t xml:space="preserve"> Качественная маршрутизация позволяет свести к минимуму количество "</w:t>
      </w:r>
      <w:proofErr w:type="spellStart"/>
      <w:r>
        <w:t>перегоспитализаций</w:t>
      </w:r>
      <w:proofErr w:type="spellEnd"/>
      <w:r>
        <w:t>", снизить летальность среди пациентов с указанными патологиями, а также значительно сократить смертность от дорожно-транспортного травматизма. Стратегия включает план развития и модернизации необходимой авиационной инфраструктуры при медицинских организациях, затрагивает вопросы кадрового и финансового обеспечения санитарной авиации в Ленинградской области, учитывает иные факторы развития системы здравоохранения.</w:t>
      </w:r>
    </w:p>
    <w:p w:rsidR="00745277" w:rsidRDefault="00745277">
      <w:pPr>
        <w:pStyle w:val="ConsPlusNormal"/>
        <w:spacing w:before="220"/>
        <w:ind w:firstLine="540"/>
        <w:jc w:val="both"/>
      </w:pPr>
      <w:r>
        <w:t xml:space="preserve">На территории Ленинградской области в рамках реализации проекта до 2023 года будет усовершенствована инфраструктура, построена как минимум одна новая вертолетная площадка (с возможностью осуществления "ночного старта") на территории медицинских организаций и рядом с ними (в радиусе 6 км, со временем </w:t>
      </w:r>
      <w:proofErr w:type="spellStart"/>
      <w:r>
        <w:t>доезда</w:t>
      </w:r>
      <w:proofErr w:type="spellEnd"/>
      <w:r>
        <w:t xml:space="preserve"> автомобиля скорой медицинской помощи 15 минут).</w:t>
      </w:r>
    </w:p>
    <w:p w:rsidR="00745277" w:rsidRDefault="00745277">
      <w:pPr>
        <w:pStyle w:val="ConsPlusNormal"/>
        <w:spacing w:before="220"/>
        <w:ind w:firstLine="540"/>
        <w:jc w:val="both"/>
      </w:pPr>
      <w:r>
        <w:t>В рамках реализации проекта в 2019 году запланировано 254 вылета санитарной авиации, в 2020 году - 240 вылетов, в 2021, 2022, 2023 и 2024 годах - 245, 271, 296 и 322 вылета соответственно.</w:t>
      </w:r>
    </w:p>
    <w:p w:rsidR="00745277" w:rsidRDefault="00745277">
      <w:pPr>
        <w:pStyle w:val="ConsPlusNormal"/>
        <w:ind w:firstLine="540"/>
        <w:jc w:val="both"/>
      </w:pPr>
    </w:p>
    <w:p w:rsidR="00745277" w:rsidRDefault="00745277">
      <w:pPr>
        <w:pStyle w:val="ConsPlusTitle"/>
        <w:jc w:val="center"/>
        <w:outlineLvl w:val="2"/>
      </w:pPr>
      <w:r>
        <w:t>Сведения об участии органов местного самоуправления,</w:t>
      </w:r>
    </w:p>
    <w:p w:rsidR="00745277" w:rsidRDefault="00745277">
      <w:pPr>
        <w:pStyle w:val="ConsPlusTitle"/>
        <w:jc w:val="center"/>
      </w:pPr>
      <w:r>
        <w:t>юридических и физических лиц</w:t>
      </w:r>
    </w:p>
    <w:p w:rsidR="00745277" w:rsidRDefault="00745277">
      <w:pPr>
        <w:pStyle w:val="ConsPlusNormal"/>
        <w:ind w:firstLine="540"/>
        <w:jc w:val="both"/>
      </w:pPr>
    </w:p>
    <w:p w:rsidR="00745277" w:rsidRDefault="00745277">
      <w:pPr>
        <w:pStyle w:val="ConsPlusNormal"/>
        <w:ind w:firstLine="540"/>
        <w:jc w:val="both"/>
      </w:pPr>
      <w:r>
        <w:t>В реализации Подпрограммы принимают участие государственные казенные и бюджетные учреждения здравоохранения Ленинградской области.</w:t>
      </w:r>
    </w:p>
    <w:p w:rsidR="00745277" w:rsidRDefault="00745277">
      <w:pPr>
        <w:pStyle w:val="ConsPlusNormal"/>
      </w:pPr>
    </w:p>
    <w:p w:rsidR="00745277" w:rsidRDefault="00745277">
      <w:pPr>
        <w:pStyle w:val="ConsPlusTitle"/>
        <w:jc w:val="center"/>
        <w:outlineLvl w:val="1"/>
      </w:pPr>
      <w:r>
        <w:t>Подпрограмма</w:t>
      </w:r>
    </w:p>
    <w:p w:rsidR="00745277" w:rsidRDefault="00745277">
      <w:pPr>
        <w:pStyle w:val="ConsPlusTitle"/>
        <w:jc w:val="center"/>
      </w:pPr>
      <w:r>
        <w:t>"Управление и кадровое обеспечение"</w:t>
      </w:r>
    </w:p>
    <w:p w:rsidR="00745277" w:rsidRDefault="00745277">
      <w:pPr>
        <w:pStyle w:val="ConsPlusNormal"/>
      </w:pPr>
    </w:p>
    <w:p w:rsidR="00745277" w:rsidRDefault="00745277">
      <w:pPr>
        <w:pStyle w:val="ConsPlusTitle"/>
        <w:jc w:val="center"/>
        <w:outlineLvl w:val="2"/>
      </w:pPr>
      <w:r>
        <w:t>Паспорт Подпрограммы</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45277">
        <w:tc>
          <w:tcPr>
            <w:tcW w:w="2835" w:type="dxa"/>
          </w:tcPr>
          <w:p w:rsidR="00745277" w:rsidRDefault="00745277">
            <w:pPr>
              <w:pStyle w:val="ConsPlusNormal"/>
            </w:pPr>
            <w:r>
              <w:t>Наименование подпрограммы</w:t>
            </w:r>
          </w:p>
        </w:tc>
        <w:tc>
          <w:tcPr>
            <w:tcW w:w="6236" w:type="dxa"/>
          </w:tcPr>
          <w:p w:rsidR="00745277" w:rsidRDefault="00745277">
            <w:pPr>
              <w:pStyle w:val="ConsPlusNormal"/>
              <w:jc w:val="both"/>
            </w:pPr>
            <w:r>
              <w:t>"Управление и кадровое обеспечение"</w:t>
            </w:r>
          </w:p>
        </w:tc>
      </w:tr>
      <w:tr w:rsidR="00745277">
        <w:tc>
          <w:tcPr>
            <w:tcW w:w="2835" w:type="dxa"/>
          </w:tcPr>
          <w:p w:rsidR="00745277" w:rsidRDefault="00745277">
            <w:pPr>
              <w:pStyle w:val="ConsPlusNormal"/>
            </w:pPr>
            <w:r>
              <w:t>Ответственный исполнитель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Участники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blPrEx>
          <w:tblBorders>
            <w:insideH w:val="nil"/>
          </w:tblBorders>
        </w:tblPrEx>
        <w:tc>
          <w:tcPr>
            <w:tcW w:w="2835" w:type="dxa"/>
            <w:tcBorders>
              <w:bottom w:val="nil"/>
            </w:tcBorders>
          </w:tcPr>
          <w:p w:rsidR="00745277" w:rsidRDefault="00745277">
            <w:pPr>
              <w:pStyle w:val="ConsPlusNormal"/>
            </w:pPr>
            <w:r>
              <w:t>Проекты, реализуемые в рамках Подпрограммы</w:t>
            </w:r>
          </w:p>
        </w:tc>
        <w:tc>
          <w:tcPr>
            <w:tcW w:w="6236" w:type="dxa"/>
            <w:tcBorders>
              <w:bottom w:val="nil"/>
            </w:tcBorders>
            <w:vAlign w:val="bottom"/>
          </w:tcPr>
          <w:p w:rsidR="00745277" w:rsidRDefault="00745277">
            <w:pPr>
              <w:pStyle w:val="ConsPlusNormal"/>
              <w:jc w:val="both"/>
            </w:pPr>
            <w:r>
              <w:t>Федеральный проект "Обеспечение медицинских организаций системы здравоохранения квалифицированными кадрами" (региональный проект "Обеспечение медицинских организаций системы здравоохранения квалифицированными кадрами").</w:t>
            </w:r>
          </w:p>
          <w:p w:rsidR="00745277" w:rsidRDefault="00745277">
            <w:pPr>
              <w:pStyle w:val="ConsPlusNormal"/>
              <w:jc w:val="both"/>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745277" w:rsidRDefault="00745277">
            <w:pPr>
              <w:pStyle w:val="ConsPlusNormal"/>
              <w:jc w:val="both"/>
            </w:pPr>
            <w:r>
              <w:t>Федеральный проект "Развитие экспорта медицинских услуг" (региональный проект "Развитие экспорта медицинских услуг")</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(введено </w:t>
            </w:r>
            <w:hyperlink r:id="rId47" w:history="1">
              <w:r>
                <w:rPr>
                  <w:color w:val="0000FF"/>
                </w:rPr>
                <w:t>Постановлением</w:t>
              </w:r>
            </w:hyperlink>
            <w:r>
              <w:t xml:space="preserve"> Правительства Ленинградской области от 23.08.2019 N 378)</w:t>
            </w:r>
          </w:p>
        </w:tc>
      </w:tr>
      <w:tr w:rsidR="00745277">
        <w:tc>
          <w:tcPr>
            <w:tcW w:w="2835" w:type="dxa"/>
          </w:tcPr>
          <w:p w:rsidR="00745277" w:rsidRDefault="00745277">
            <w:pPr>
              <w:pStyle w:val="ConsPlusNormal"/>
            </w:pPr>
            <w:r>
              <w:t>Цель Подпрограммы</w:t>
            </w:r>
          </w:p>
        </w:tc>
        <w:tc>
          <w:tcPr>
            <w:tcW w:w="6236" w:type="dxa"/>
          </w:tcPr>
          <w:p w:rsidR="00745277" w:rsidRDefault="00745277">
            <w:pPr>
              <w:pStyle w:val="ConsPlusNormal"/>
              <w:jc w:val="both"/>
            </w:pPr>
            <w:r>
              <w:t>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tc>
      </w:tr>
      <w:tr w:rsidR="00745277">
        <w:tc>
          <w:tcPr>
            <w:tcW w:w="2835" w:type="dxa"/>
          </w:tcPr>
          <w:p w:rsidR="00745277" w:rsidRDefault="00745277">
            <w:pPr>
              <w:pStyle w:val="ConsPlusNormal"/>
            </w:pPr>
            <w:r>
              <w:t>Задачи Подпрограммы</w:t>
            </w:r>
          </w:p>
        </w:tc>
        <w:tc>
          <w:tcPr>
            <w:tcW w:w="6236" w:type="dxa"/>
          </w:tcPr>
          <w:p w:rsidR="00745277" w:rsidRDefault="00745277">
            <w:pPr>
              <w:pStyle w:val="ConsPlusNormal"/>
              <w:jc w:val="both"/>
            </w:pPr>
            <w:r>
              <w:t>1. Снижение дефицита среднего медицинского персонала.</w:t>
            </w:r>
          </w:p>
          <w:p w:rsidR="00745277" w:rsidRDefault="00745277">
            <w:pPr>
              <w:pStyle w:val="ConsPlusNormal"/>
              <w:jc w:val="both"/>
            </w:pPr>
            <w:r>
              <w:t>2. Снижение дефицита врачебных кадров.</w:t>
            </w:r>
          </w:p>
          <w:p w:rsidR="00745277" w:rsidRDefault="00745277">
            <w:pPr>
              <w:pStyle w:val="ConsPlusNormal"/>
              <w:jc w:val="both"/>
            </w:pPr>
            <w:r>
              <w:t>3. Вовлечение профессиональных сообществ в аттестацию и аккредитацию врачебных кадров.</w:t>
            </w:r>
          </w:p>
          <w:p w:rsidR="00745277" w:rsidRDefault="00745277">
            <w:pPr>
              <w:pStyle w:val="ConsPlusNormal"/>
              <w:jc w:val="both"/>
            </w:pPr>
            <w:r>
              <w:t>4. Информатизация здравоохранения, в том числе развитие телемедицины и внедрение стандартов управления качеством оказания медицинской помощи</w:t>
            </w:r>
          </w:p>
        </w:tc>
      </w:tr>
      <w:tr w:rsidR="00745277">
        <w:tc>
          <w:tcPr>
            <w:tcW w:w="2835" w:type="dxa"/>
          </w:tcPr>
          <w:p w:rsidR="00745277" w:rsidRDefault="00745277">
            <w:pPr>
              <w:pStyle w:val="ConsPlusNormal"/>
            </w:pPr>
            <w:r>
              <w:t>Сроки реализации Подпрограммы</w:t>
            </w:r>
          </w:p>
        </w:tc>
        <w:tc>
          <w:tcPr>
            <w:tcW w:w="6236" w:type="dxa"/>
          </w:tcPr>
          <w:p w:rsidR="00745277" w:rsidRDefault="00745277">
            <w:pPr>
              <w:pStyle w:val="ConsPlusNormal"/>
              <w:jc w:val="both"/>
            </w:pPr>
            <w:r>
              <w:t>Подпрограмма реализуется в 2018-2024 годах</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Подпрограммы - 4634301,00 тыс. рублей, в том числе:</w:t>
            </w:r>
          </w:p>
          <w:p w:rsidR="00745277" w:rsidRDefault="00745277">
            <w:pPr>
              <w:pStyle w:val="ConsPlusNormal"/>
              <w:jc w:val="both"/>
            </w:pPr>
            <w:r>
              <w:t>2018 год - 462385,02 тыс. рублей;</w:t>
            </w:r>
          </w:p>
          <w:p w:rsidR="00745277" w:rsidRDefault="00745277">
            <w:pPr>
              <w:pStyle w:val="ConsPlusNormal"/>
              <w:jc w:val="both"/>
            </w:pPr>
            <w:r>
              <w:t>2019 год - 643489,95 тыс. рублей;</w:t>
            </w:r>
          </w:p>
          <w:p w:rsidR="00745277" w:rsidRDefault="00745277">
            <w:pPr>
              <w:pStyle w:val="ConsPlusNormal"/>
              <w:jc w:val="both"/>
            </w:pPr>
            <w:r>
              <w:t>2020 год - 1037629,80 тыс. рублей;</w:t>
            </w:r>
          </w:p>
          <w:p w:rsidR="00745277" w:rsidRDefault="00745277">
            <w:pPr>
              <w:pStyle w:val="ConsPlusNormal"/>
              <w:jc w:val="both"/>
            </w:pPr>
            <w:r>
              <w:lastRenderedPageBreak/>
              <w:t>2021 год - 675376,40 тыс. рублей;</w:t>
            </w:r>
          </w:p>
          <w:p w:rsidR="00745277" w:rsidRDefault="00745277">
            <w:pPr>
              <w:pStyle w:val="ConsPlusNormal"/>
              <w:jc w:val="both"/>
            </w:pPr>
            <w:r>
              <w:t>2022 год - 698796,40 тыс. рублей;</w:t>
            </w:r>
          </w:p>
          <w:p w:rsidR="00745277" w:rsidRDefault="00745277">
            <w:pPr>
              <w:pStyle w:val="ConsPlusNormal"/>
              <w:jc w:val="both"/>
            </w:pPr>
            <w:r>
              <w:t>2023 год - 548496,94 тыс. рублей;</w:t>
            </w:r>
          </w:p>
          <w:p w:rsidR="00745277" w:rsidRDefault="00745277">
            <w:pPr>
              <w:pStyle w:val="ConsPlusNormal"/>
              <w:jc w:val="both"/>
            </w:pPr>
            <w:r>
              <w:t>2024 год - 568126,49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lastRenderedPageBreak/>
              <w:t xml:space="preserve">(в ред. </w:t>
            </w:r>
            <w:hyperlink r:id="rId48" w:history="1">
              <w:r>
                <w:rPr>
                  <w:color w:val="0000FF"/>
                </w:rPr>
                <w:t>Постановления</w:t>
              </w:r>
            </w:hyperlink>
            <w:r>
              <w:t xml:space="preserve"> Правительства Ленинградской области от 30.12.2019 N 650)</w:t>
            </w:r>
          </w:p>
        </w:tc>
      </w:tr>
      <w:tr w:rsidR="00745277">
        <w:tc>
          <w:tcPr>
            <w:tcW w:w="2835" w:type="dxa"/>
          </w:tcPr>
          <w:p w:rsidR="00745277" w:rsidRDefault="00745277">
            <w:pPr>
              <w:pStyle w:val="ConsPlusNormal"/>
            </w:pPr>
            <w:r>
              <w:t>Ожидаемые результаты реализации Подпрограммы</w:t>
            </w:r>
          </w:p>
        </w:tc>
        <w:tc>
          <w:tcPr>
            <w:tcW w:w="6236" w:type="dxa"/>
          </w:tcPr>
          <w:p w:rsidR="00745277" w:rsidRDefault="00745277">
            <w:pPr>
              <w:pStyle w:val="ConsPlusNormal"/>
              <w:jc w:val="both"/>
            </w:pPr>
            <w:r>
              <w:t>1. Соотношение врачей и средних медицинских работников - 1/3.</w:t>
            </w:r>
          </w:p>
          <w:p w:rsidR="00745277" w:rsidRDefault="00745277">
            <w:pPr>
              <w:pStyle w:val="ConsPlusNormal"/>
              <w:jc w:val="both"/>
            </w:pPr>
            <w:r>
              <w:t>2. Соотношение врачей, оказывающих первичную медико-санитарную помощь, и врачей, оказывающих специализированную медицинскую помощь, - 50/50 проц.</w:t>
            </w:r>
          </w:p>
          <w:p w:rsidR="00745277" w:rsidRDefault="00745277">
            <w:pPr>
              <w:pStyle w:val="ConsPlusNormal"/>
              <w:jc w:val="both"/>
            </w:pPr>
            <w:r>
              <w:t>3. Удельный вес специалистов, аттестованных, аккредитованных медицинскими профессиональными некоммерческими организациями, - 50 проц.</w:t>
            </w:r>
          </w:p>
          <w:p w:rsidR="00745277" w:rsidRDefault="00745277">
            <w:pPr>
              <w:pStyle w:val="ConsPlusNormal"/>
              <w:jc w:val="both"/>
            </w:pPr>
            <w:r>
              <w:t>4. Удельный вес медицинских организаций, оснащенных телемедицинскими системами и комплексами дистанционного мониторинга здоровья, - 40 проц.</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проектов, реализуемых в рамках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проектов, реализуемых в рамках Подпрограммы, - 1041472,50 тыс. рублей, в том числе:</w:t>
            </w:r>
          </w:p>
          <w:p w:rsidR="00745277" w:rsidRDefault="00745277">
            <w:pPr>
              <w:pStyle w:val="ConsPlusNormal"/>
              <w:jc w:val="both"/>
            </w:pPr>
            <w:r>
              <w:t>2019 год - 158328,50 тыс. рублей;</w:t>
            </w:r>
          </w:p>
          <w:p w:rsidR="00745277" w:rsidRDefault="00745277">
            <w:pPr>
              <w:pStyle w:val="ConsPlusNormal"/>
              <w:jc w:val="both"/>
            </w:pPr>
            <w:r>
              <w:t>2020 год - 480964,80 тыс. рублей;</w:t>
            </w:r>
          </w:p>
          <w:p w:rsidR="00745277" w:rsidRDefault="00745277">
            <w:pPr>
              <w:pStyle w:val="ConsPlusNormal"/>
              <w:jc w:val="both"/>
            </w:pPr>
            <w:r>
              <w:t>2021 год - 106211,40 тыс. рублей;</w:t>
            </w:r>
          </w:p>
          <w:p w:rsidR="00745277" w:rsidRDefault="00745277">
            <w:pPr>
              <w:pStyle w:val="ConsPlusNormal"/>
              <w:jc w:val="both"/>
            </w:pPr>
            <w:r>
              <w:t>2022 год - 123631,40 тыс. рублей;</w:t>
            </w:r>
          </w:p>
          <w:p w:rsidR="00745277" w:rsidRDefault="00745277">
            <w:pPr>
              <w:pStyle w:val="ConsPlusNormal"/>
              <w:jc w:val="both"/>
            </w:pPr>
            <w:r>
              <w:t>2023 год - 86168,70 тыс. рублей;</w:t>
            </w:r>
          </w:p>
          <w:p w:rsidR="00745277" w:rsidRDefault="00745277">
            <w:pPr>
              <w:pStyle w:val="ConsPlusNormal"/>
              <w:jc w:val="both"/>
            </w:pPr>
            <w:r>
              <w:t>2024 год - 86167,70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30.12.2019 N 650)</w:t>
            </w:r>
          </w:p>
        </w:tc>
      </w:tr>
    </w:tbl>
    <w:p w:rsidR="00745277" w:rsidRDefault="00745277">
      <w:pPr>
        <w:pStyle w:val="ConsPlusNormal"/>
        <w:ind w:firstLine="540"/>
        <w:jc w:val="both"/>
      </w:pPr>
    </w:p>
    <w:p w:rsidR="00745277" w:rsidRDefault="00745277">
      <w:pPr>
        <w:pStyle w:val="ConsPlusTitle"/>
        <w:jc w:val="center"/>
        <w:outlineLvl w:val="2"/>
      </w:pPr>
      <w:r>
        <w:t>Обоснование целей, задач и ожидаемых результатов</w:t>
      </w:r>
    </w:p>
    <w:p w:rsidR="00745277" w:rsidRDefault="00745277">
      <w:pPr>
        <w:pStyle w:val="ConsPlusTitle"/>
        <w:jc w:val="center"/>
      </w:pPr>
      <w:r>
        <w:t>Подпрограммы</w:t>
      </w:r>
    </w:p>
    <w:p w:rsidR="00745277" w:rsidRDefault="00745277">
      <w:pPr>
        <w:pStyle w:val="ConsPlusNormal"/>
      </w:pPr>
    </w:p>
    <w:p w:rsidR="00745277" w:rsidRDefault="00745277">
      <w:pPr>
        <w:pStyle w:val="ConsPlusNormal"/>
        <w:ind w:firstLine="540"/>
        <w:jc w:val="both"/>
      </w:pPr>
      <w:r>
        <w:t>Необходимым условием достижения главных целей - обеспечения доступности качественной медицинской помощи и обеспечения качества организации предоставления медицинской помощи является проведение эффективной кадровой политики в отрасли, в том числе обеспечение оптимального распределения трудовых ресурсов, их восполнение и развитие, построение современной системы целевой подготовки специалистов и непрерывного профессионального образования.</w:t>
      </w:r>
    </w:p>
    <w:p w:rsidR="00745277" w:rsidRDefault="00745277">
      <w:pPr>
        <w:pStyle w:val="ConsPlusNormal"/>
        <w:spacing w:before="220"/>
        <w:ind w:firstLine="540"/>
        <w:jc w:val="both"/>
      </w:pPr>
      <w:r>
        <w:t>Целью Подпрограммы является обеспечение системы здравоохранения высококвалифицированными и мотивированными кадрами и создание системы управления качеством медицинской помощи.</w:t>
      </w:r>
    </w:p>
    <w:p w:rsidR="00745277" w:rsidRDefault="00745277">
      <w:pPr>
        <w:pStyle w:val="ConsPlusNormal"/>
        <w:spacing w:before="220"/>
        <w:ind w:firstLine="540"/>
        <w:jc w:val="both"/>
      </w:pPr>
      <w:r>
        <w:t>Для достижения поставленной цели необходимо решить следующие задачи:</w:t>
      </w:r>
    </w:p>
    <w:p w:rsidR="00745277" w:rsidRDefault="00745277">
      <w:pPr>
        <w:pStyle w:val="ConsPlusNormal"/>
        <w:spacing w:before="220"/>
        <w:ind w:firstLine="540"/>
        <w:jc w:val="both"/>
      </w:pPr>
      <w:r>
        <w:t>1) снижение дефицита среднего медицинского персонала;</w:t>
      </w:r>
    </w:p>
    <w:p w:rsidR="00745277" w:rsidRDefault="00745277">
      <w:pPr>
        <w:pStyle w:val="ConsPlusNormal"/>
        <w:spacing w:before="220"/>
        <w:ind w:firstLine="540"/>
        <w:jc w:val="both"/>
      </w:pPr>
      <w:r>
        <w:t>2) снижение дефицита врачебных кадров;</w:t>
      </w:r>
    </w:p>
    <w:p w:rsidR="00745277" w:rsidRDefault="00745277">
      <w:pPr>
        <w:pStyle w:val="ConsPlusNormal"/>
        <w:spacing w:before="220"/>
        <w:ind w:firstLine="540"/>
        <w:jc w:val="both"/>
      </w:pPr>
      <w:r>
        <w:t>3) вовлечение профессиональных сообществ в аттестацию и аккредитацию врачебных кадров;</w:t>
      </w:r>
    </w:p>
    <w:p w:rsidR="00745277" w:rsidRDefault="00745277">
      <w:pPr>
        <w:pStyle w:val="ConsPlusNormal"/>
        <w:spacing w:before="220"/>
        <w:ind w:firstLine="540"/>
        <w:jc w:val="both"/>
      </w:pPr>
      <w:r>
        <w:t>4) информатизация здравоохранения, в том числе развитие телемедицины и внедрение стандартов управления качеством оказания медицинской помощи.</w:t>
      </w:r>
    </w:p>
    <w:p w:rsidR="00745277" w:rsidRDefault="00745277">
      <w:pPr>
        <w:pStyle w:val="ConsPlusNormal"/>
        <w:spacing w:before="220"/>
        <w:ind w:firstLine="540"/>
        <w:jc w:val="both"/>
      </w:pPr>
      <w:r>
        <w:lastRenderedPageBreak/>
        <w:t>Для обеспечения достижения максимального эффекта от ранее принятых мер в сфере кадрового обеспечения отрасли необходима концентрация государственного участия в решении таких проблем здравоохранения, как кадровый дисбаланс, недостаточный уровень соотношения врачей и средних медицинских работников, низкий уровень эффективности закрепления медицинских работников, прежде всего молодых специалистов, в медицинских организациях государственной системы здравоохранения.</w:t>
      </w:r>
    </w:p>
    <w:p w:rsidR="00745277" w:rsidRDefault="00745277">
      <w:pPr>
        <w:pStyle w:val="ConsPlusNormal"/>
        <w:spacing w:before="220"/>
        <w:ind w:firstLine="540"/>
        <w:jc w:val="both"/>
      </w:pPr>
      <w:r>
        <w:t xml:space="preserve">В настоящее время осуществляются меры по формированию будущего кадрового потенциала системы здравоохранения Ленинградской области. Так, существенное развитие получила система целевой подготовки медицинских и фармацевтических работников, подкрепленная предоставлением дополнительной материальной </w:t>
      </w:r>
      <w:proofErr w:type="gramStart"/>
      <w:r>
        <w:t>поддержки</w:t>
      </w:r>
      <w:proofErr w:type="gramEnd"/>
      <w:r>
        <w:t xml:space="preserve"> обучающимся в виде именной стипендии.</w:t>
      </w:r>
    </w:p>
    <w:p w:rsidR="00745277" w:rsidRDefault="00745277">
      <w:pPr>
        <w:pStyle w:val="ConsPlusNormal"/>
        <w:spacing w:before="220"/>
        <w:ind w:firstLine="540"/>
        <w:jc w:val="both"/>
      </w:pPr>
      <w:r>
        <w:t>Одновременно с целью стимулирования притока молодых специалистов в государственную систему здравоохранения приняты меры по повышению уровня заработной платы, внедрению системы дополнительных выплат медицинским и фармацевтическим работникам, в том числе работающим на селе, усилены меры социальной поддержки.</w:t>
      </w:r>
    </w:p>
    <w:p w:rsidR="00745277" w:rsidRDefault="00745277">
      <w:pPr>
        <w:pStyle w:val="ConsPlusNormal"/>
        <w:spacing w:before="220"/>
        <w:ind w:firstLine="540"/>
        <w:jc w:val="both"/>
      </w:pPr>
      <w:r>
        <w:t>Данное направление работы обусловлено тем, что в результате оттока молодых медицинских кадров уменьшается число специалистов наиболее работоспособного возраста.</w:t>
      </w:r>
    </w:p>
    <w:p w:rsidR="00745277" w:rsidRDefault="00745277">
      <w:pPr>
        <w:pStyle w:val="ConsPlusNormal"/>
        <w:spacing w:before="220"/>
        <w:ind w:firstLine="540"/>
        <w:jc w:val="both"/>
      </w:pPr>
      <w:r>
        <w:t>Необходимо сформировать условия, позволяющие медицинским работникам получить конкурентный уровень материального обеспечения.</w:t>
      </w:r>
    </w:p>
    <w:p w:rsidR="00745277" w:rsidRDefault="00745277">
      <w:pPr>
        <w:pStyle w:val="ConsPlusNormal"/>
        <w:spacing w:before="220"/>
        <w:ind w:firstLine="540"/>
        <w:jc w:val="both"/>
      </w:pPr>
      <w:r>
        <w:t xml:space="preserve">Для установления действенных </w:t>
      </w:r>
      <w:proofErr w:type="gramStart"/>
      <w:r>
        <w:t>механизмов зависимости уровня оплаты труда работников медицинских организаций</w:t>
      </w:r>
      <w:proofErr w:type="gramEnd"/>
      <w:r>
        <w:t xml:space="preserve"> от объема и качества предоставляемых медицинских услуг (обеспечения предоставления медицинских услуг) осуществлен перевод медицинских работников на эффективный контракт.</w:t>
      </w:r>
    </w:p>
    <w:p w:rsidR="00745277" w:rsidRDefault="00745277">
      <w:pPr>
        <w:pStyle w:val="ConsPlusNormal"/>
        <w:spacing w:before="220"/>
        <w:ind w:firstLine="540"/>
        <w:jc w:val="both"/>
      </w:pPr>
      <w:r>
        <w:t>Предоставление мер социально-экономического характера становится неотъемлемой частью трудовых отношений наряду с оплатой труда.</w:t>
      </w:r>
    </w:p>
    <w:p w:rsidR="00745277" w:rsidRDefault="00745277">
      <w:pPr>
        <w:pStyle w:val="ConsPlusNormal"/>
        <w:spacing w:before="220"/>
        <w:ind w:firstLine="540"/>
        <w:jc w:val="both"/>
      </w:pPr>
      <w:r>
        <w:t>Меры социальной поддержки включают в себя поддержку основных категорий работников - молодые специалисты, сельские врачи и работающие на селе медицинские работники со средним медицинским образованием, врачи дефицитных специальностей. Важную роль играет обеспечение медицинских работников жильем.</w:t>
      </w:r>
    </w:p>
    <w:p w:rsidR="00745277" w:rsidRDefault="00745277">
      <w:pPr>
        <w:pStyle w:val="ConsPlusNormal"/>
        <w:spacing w:before="220"/>
        <w:ind w:firstLine="540"/>
        <w:jc w:val="both"/>
      </w:pPr>
      <w:r>
        <w:t xml:space="preserve">Одновременно с мероприятиями по повышению </w:t>
      </w:r>
      <w:proofErr w:type="gramStart"/>
      <w:r>
        <w:t>уровня материальной обеспеченности работников отрасли здравоохранения</w:t>
      </w:r>
      <w:proofErr w:type="gramEnd"/>
      <w:r>
        <w:t xml:space="preserve"> необходимо продолжать просветительскую работу в сфере позиционирования высокого социального статуса работников здравоохранения, формирующих основу российского общества,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деятельности.</w:t>
      </w:r>
    </w:p>
    <w:p w:rsidR="00745277" w:rsidRDefault="00745277">
      <w:pPr>
        <w:pStyle w:val="ConsPlusNormal"/>
        <w:spacing w:before="220"/>
        <w:ind w:firstLine="540"/>
        <w:jc w:val="both"/>
      </w:pPr>
      <w:r>
        <w:t>Ожидаемые результаты реализации Подпрограммы:</w:t>
      </w:r>
    </w:p>
    <w:p w:rsidR="00745277" w:rsidRDefault="00745277">
      <w:pPr>
        <w:pStyle w:val="ConsPlusNormal"/>
        <w:spacing w:before="220"/>
        <w:ind w:firstLine="540"/>
        <w:jc w:val="both"/>
      </w:pPr>
      <w:r>
        <w:t>1) соотношение врачей и средних медицинских работников - 1/3;</w:t>
      </w:r>
    </w:p>
    <w:p w:rsidR="00745277" w:rsidRDefault="00745277">
      <w:pPr>
        <w:pStyle w:val="ConsPlusNormal"/>
        <w:spacing w:before="220"/>
        <w:ind w:firstLine="540"/>
        <w:jc w:val="both"/>
      </w:pPr>
      <w:r>
        <w:t>2) соотношение врачей, оказывающих первичную медико-санитарную помощь, к врачам, оказывающим специализированную медицинскую помощь, - 50/50 проц.;</w:t>
      </w:r>
    </w:p>
    <w:p w:rsidR="00745277" w:rsidRDefault="00745277">
      <w:pPr>
        <w:pStyle w:val="ConsPlusNormal"/>
        <w:spacing w:before="220"/>
        <w:ind w:firstLine="540"/>
        <w:jc w:val="both"/>
      </w:pPr>
      <w:r>
        <w:t>3) удельный вес специалистов, аттестованных, аккредитованных медицинскими профессиональными некоммерческими организациями, - 50 проц.;</w:t>
      </w:r>
    </w:p>
    <w:p w:rsidR="00745277" w:rsidRDefault="00745277">
      <w:pPr>
        <w:pStyle w:val="ConsPlusNormal"/>
        <w:spacing w:before="220"/>
        <w:ind w:firstLine="540"/>
        <w:jc w:val="both"/>
      </w:pPr>
      <w:r>
        <w:t>4) удельный вес медицинских организаций, оснащенных телемедицинскими системами и комплексами дистанционного мониторинга здоровья, - 40 проц.</w:t>
      </w:r>
    </w:p>
    <w:p w:rsidR="00745277" w:rsidRDefault="00745277">
      <w:pPr>
        <w:pStyle w:val="ConsPlusNormal"/>
        <w:ind w:firstLine="540"/>
        <w:jc w:val="both"/>
      </w:pPr>
    </w:p>
    <w:p w:rsidR="00745277" w:rsidRDefault="00745277">
      <w:pPr>
        <w:pStyle w:val="ConsPlusTitle"/>
        <w:jc w:val="center"/>
        <w:outlineLvl w:val="2"/>
      </w:pPr>
      <w:r>
        <w:t>Характеристика основных мероприятий и проектов Подпрограммы</w:t>
      </w:r>
    </w:p>
    <w:p w:rsidR="00745277" w:rsidRDefault="00745277">
      <w:pPr>
        <w:pStyle w:val="ConsPlusNormal"/>
        <w:jc w:val="center"/>
      </w:pPr>
      <w:proofErr w:type="gramStart"/>
      <w:r>
        <w:t xml:space="preserve">(в ред. </w:t>
      </w:r>
      <w:hyperlink r:id="rId50"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jc w:val="center"/>
      </w:pPr>
    </w:p>
    <w:p w:rsidR="00745277" w:rsidRDefault="00745277">
      <w:pPr>
        <w:pStyle w:val="ConsPlusTitle"/>
        <w:ind w:firstLine="540"/>
        <w:jc w:val="both"/>
        <w:outlineLvl w:val="3"/>
      </w:pPr>
      <w:r>
        <w:t>Основное мероприятие "Повышение престижа медицинских специальностей"</w:t>
      </w:r>
    </w:p>
    <w:p w:rsidR="00745277" w:rsidRDefault="00745277">
      <w:pPr>
        <w:pStyle w:val="ConsPlusNormal"/>
        <w:ind w:firstLine="540"/>
        <w:jc w:val="both"/>
      </w:pPr>
    </w:p>
    <w:p w:rsidR="00745277" w:rsidRDefault="00745277">
      <w:pPr>
        <w:pStyle w:val="ConsPlusNormal"/>
        <w:ind w:firstLine="540"/>
        <w:jc w:val="both"/>
      </w:pPr>
      <w:r>
        <w:t>Основное мероприятие направлено на развитие существующих общественных институтов, формирующих и обобщающих основные потребности и проблемы медицинского сообщества, прямо или косвенно формирующих положительный имидж медицинского работника, освещение наиболее значимых достижений и заслуг специалистов, добившихся больших успехов в диагностике и лечении, поощрение лучших медицинских работников.</w:t>
      </w:r>
    </w:p>
    <w:p w:rsidR="00745277" w:rsidRDefault="00745277">
      <w:pPr>
        <w:pStyle w:val="ConsPlusNormal"/>
        <w:spacing w:before="220"/>
        <w:ind w:firstLine="540"/>
        <w:jc w:val="both"/>
      </w:pPr>
      <w:r>
        <w:t>В рамках основного мероприятия осуществляются:</w:t>
      </w:r>
    </w:p>
    <w:p w:rsidR="00745277" w:rsidRDefault="00745277">
      <w:pPr>
        <w:pStyle w:val="ConsPlusNormal"/>
        <w:spacing w:before="220"/>
        <w:ind w:firstLine="540"/>
        <w:jc w:val="both"/>
      </w:pPr>
      <w:r>
        <w:t>проведение конкурсов профессионального мастерства среди работников медицинских организаций региона "Лучший врач года", "Лучший средний медицинский работник";</w:t>
      </w:r>
    </w:p>
    <w:p w:rsidR="00745277" w:rsidRDefault="00745277">
      <w:pPr>
        <w:pStyle w:val="ConsPlusNormal"/>
        <w:spacing w:before="220"/>
        <w:ind w:firstLine="540"/>
        <w:jc w:val="both"/>
      </w:pPr>
      <w:r>
        <w:t>проведение ежегодного праздника, посвященного Дню медицинского работника.</w:t>
      </w:r>
    </w:p>
    <w:p w:rsidR="00745277" w:rsidRDefault="00745277">
      <w:pPr>
        <w:pStyle w:val="ConsPlusNormal"/>
        <w:ind w:firstLine="540"/>
        <w:jc w:val="both"/>
      </w:pPr>
    </w:p>
    <w:p w:rsidR="00745277" w:rsidRDefault="00745277">
      <w:pPr>
        <w:pStyle w:val="ConsPlusNormal"/>
        <w:ind w:firstLine="540"/>
        <w:jc w:val="both"/>
        <w:outlineLvl w:val="3"/>
      </w:pPr>
      <w:r>
        <w:t>Основное мероприятие "Государственная поддержка отдельных категорий медицинских работников" включает:</w:t>
      </w:r>
    </w:p>
    <w:p w:rsidR="00745277" w:rsidRDefault="00745277">
      <w:pPr>
        <w:pStyle w:val="ConsPlusNormal"/>
        <w:spacing w:before="220"/>
        <w:ind w:firstLine="540"/>
        <w:jc w:val="both"/>
      </w:pPr>
      <w:r>
        <w:t>Мероприятие "Приобретение жилья для медицинских работников" имеет целью государственную поддержку медицинских работников в решении задачи по обеспечению качественным жильем, обеспечение притока в систему здравоохранения высококвалифицированных специалистов.</w:t>
      </w:r>
    </w:p>
    <w:p w:rsidR="00745277" w:rsidRDefault="00745277">
      <w:pPr>
        <w:pStyle w:val="ConsPlusNormal"/>
        <w:spacing w:before="220"/>
        <w:ind w:firstLine="540"/>
        <w:jc w:val="both"/>
      </w:pPr>
      <w:r>
        <w:t xml:space="preserve">Мероприятие "Предоставление стипендий лицам, обучающимся по договорам о целевом обучении" позволит оказать дополнительную материальную поддержку лицам, обучающимся по программам </w:t>
      </w:r>
      <w:proofErr w:type="spellStart"/>
      <w:r>
        <w:t>специалитета</w:t>
      </w:r>
      <w:proofErr w:type="spellEnd"/>
      <w:r>
        <w:t xml:space="preserve"> и ординатуры, а также является </w:t>
      </w:r>
      <w:proofErr w:type="gramStart"/>
      <w:r>
        <w:t>экономическим механизмом</w:t>
      </w:r>
      <w:proofErr w:type="gramEnd"/>
      <w:r>
        <w:t xml:space="preserve"> для обеспечения исполнения указанными лицами обязательства по трудоустройству в медицинские организации.</w:t>
      </w:r>
    </w:p>
    <w:p w:rsidR="00745277" w:rsidRDefault="00745277">
      <w:pPr>
        <w:pStyle w:val="ConsPlusNormal"/>
        <w:spacing w:before="220"/>
        <w:ind w:firstLine="540"/>
        <w:jc w:val="both"/>
      </w:pPr>
      <w:proofErr w:type="gramStart"/>
      <w:r>
        <w:t>Мероприятия "Осуществление единовременных компенсационных выплат средним медицинским работникам", "Осуществление единовременных выплат медицинским работникам", "Осуществление мер социальной поддержки молодых специалистов Ленинградской области", "Осуществление мер социальной поддержки медицинских работников дефицитных специальностей", "Осуществление выплат единовременного пособия выпускникам медицинских высших и средних учебных заведений, впервые поступающим на работу в учреждения здравоохранения Ленинградской области" способствуют устранению основных кадровых диспропорций: между специалистами работоспособного возраста и пенсионерами</w:t>
      </w:r>
      <w:proofErr w:type="gramEnd"/>
      <w:r>
        <w:t>, между численностью врачей и среднего медицинского персонала, между сельскими и городскими специалистами, между врачами дефицитных и "популярных" медицинских специальностей и т.п.</w:t>
      </w:r>
    </w:p>
    <w:p w:rsidR="00745277" w:rsidRDefault="00745277">
      <w:pPr>
        <w:pStyle w:val="ConsPlusNormal"/>
        <w:ind w:firstLine="540"/>
        <w:jc w:val="both"/>
      </w:pPr>
    </w:p>
    <w:p w:rsidR="00745277" w:rsidRDefault="00745277">
      <w:pPr>
        <w:pStyle w:val="ConsPlusNormal"/>
        <w:ind w:firstLine="540"/>
        <w:jc w:val="both"/>
        <w:outlineLvl w:val="3"/>
      </w:pPr>
      <w:r>
        <w:t>Основное мероприятие "Вовлечение профессиональных сообществ в аттестацию и аккредитацию врачебных кадров" состоит из двух следующих мероприятий:</w:t>
      </w:r>
    </w:p>
    <w:p w:rsidR="00745277" w:rsidRDefault="00745277">
      <w:pPr>
        <w:pStyle w:val="ConsPlusNormal"/>
        <w:spacing w:before="220"/>
        <w:ind w:firstLine="540"/>
        <w:jc w:val="both"/>
      </w:pPr>
      <w:r>
        <w:t>Мероприятие "Внедрение процедуры допуска специалистов к профессиональной деятельности - аккредитации специалистов" позволит обеспечить допуск специалистов к медицинской и фармацевтической деятельности после проведения процедуры аккредитации с привлечением профессиональных некоммерческих организаций.</w:t>
      </w:r>
    </w:p>
    <w:p w:rsidR="00745277" w:rsidRDefault="00745277">
      <w:pPr>
        <w:pStyle w:val="ConsPlusNormal"/>
        <w:spacing w:before="220"/>
        <w:ind w:firstLine="540"/>
        <w:jc w:val="both"/>
      </w:pPr>
      <w:r>
        <w:t xml:space="preserve">Проверка уровня квалификации медицинских работников осуществляется в процессе прохождения ими процедуры аккредитации специалистов. Для реализации проведения </w:t>
      </w:r>
      <w:r>
        <w:lastRenderedPageBreak/>
        <w:t>процедуры аккредитации специалистов профессиональным сообществом разработаны соответствующие профессиональные стандарты.</w:t>
      </w:r>
    </w:p>
    <w:p w:rsidR="00745277" w:rsidRDefault="00745277">
      <w:pPr>
        <w:pStyle w:val="ConsPlusNormal"/>
        <w:spacing w:before="220"/>
        <w:ind w:firstLine="540"/>
        <w:jc w:val="both"/>
      </w:pPr>
      <w:r>
        <w:t>Мероприятие "Внедрение непрерывного дополнительного профессионального образования" направлено на повышение качества оказываемой гражданам медицинской помощи за счет постоянного повышения квалификации специалистов в рамках непрерывного медицинского образования, в том числе с использованием интерактивных образовательных модулей, разработанных на основе порядков оказания медицинской помощи, клинических рекомендаций и принципов доказательственной медицины.</w:t>
      </w:r>
    </w:p>
    <w:p w:rsidR="00745277" w:rsidRDefault="00745277">
      <w:pPr>
        <w:pStyle w:val="ConsPlusNormal"/>
        <w:spacing w:before="220"/>
        <w:ind w:firstLine="540"/>
        <w:jc w:val="both"/>
      </w:pPr>
      <w:r>
        <w:t>Оценка квалификации медицинских работников, полученной в рамках непрерывного медицинского образования, осуществляется в ходе проведения процедуры периодической аккредитации специалистов.</w:t>
      </w:r>
    </w:p>
    <w:p w:rsidR="00745277" w:rsidRDefault="00745277">
      <w:pPr>
        <w:pStyle w:val="ConsPlusNormal"/>
        <w:spacing w:before="220"/>
        <w:ind w:firstLine="540"/>
        <w:jc w:val="both"/>
      </w:pPr>
      <w:proofErr w:type="gramStart"/>
      <w:r>
        <w:t xml:space="preserve">Ожидаемые социально-экономические результаты реализации мероприятий Подпрограммы будут выражаться в укомплектовании медицинских организаций медицинскими кадрами, закреплении кадров в отрасли и, как следствие, повышении доступности и качества оказания медицинской помощи населению, в привлечении молодых специалистов, что позволит сохранить трудоспособность населения, увеличить продолжительность жизни, снизить уровень хронических заболеваний, </w:t>
      </w:r>
      <w:proofErr w:type="spellStart"/>
      <w:r>
        <w:t>инвалидизации</w:t>
      </w:r>
      <w:proofErr w:type="spellEnd"/>
      <w:r>
        <w:t xml:space="preserve"> и, следовательно, сохранить трудовые ресурсы для всех отраслей экономики Ленинградской области.</w:t>
      </w:r>
      <w:proofErr w:type="gramEnd"/>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"Реализация в Ленинградской области государственной информационной системы в сфере здравоохранения, соответствующей требованиям Министерства здравоохранения Российской Федерации и подключенной к государственной информационной системе "Здравоохранение" (ЕГИСЗ)</w:t>
      </w:r>
    </w:p>
    <w:p w:rsidR="00745277" w:rsidRDefault="00745277">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proofErr w:type="gramStart"/>
      <w:r>
        <w:t>Мероприятия по выстраиванию регионального сегмента единой информационной системы здравоохранения Ленинградской области, включающего внедрение медицинской информационной системы, лабораторной информационной системы, рентгенологической информационной системы в медицинских организациях региона, интегрированных посредством защищенной сети передачи данных и специализированной информационной системы (интеграционной шины) в единую систему, позволяющую автоматизировать лечебный процесс и предоставлять медицинские услуги посредством современных телемедицинских технологий.</w:t>
      </w:r>
      <w:proofErr w:type="gramEnd"/>
    </w:p>
    <w:p w:rsidR="00745277" w:rsidRDefault="00745277">
      <w:pPr>
        <w:pStyle w:val="ConsPlusNormal"/>
        <w:spacing w:before="220"/>
        <w:ind w:firstLine="540"/>
        <w:jc w:val="both"/>
      </w:pPr>
      <w:r>
        <w:t>Мероприятия по развитию телемедицины также осуществляются Комитетом цифрового развития Ленинградской области в рамках государственной программы Ленинградской области "Цифровое развитие Ленинградской области".</w:t>
      </w:r>
    </w:p>
    <w:p w:rsidR="00745277" w:rsidRDefault="00745277">
      <w:pPr>
        <w:pStyle w:val="ConsPlusNormal"/>
        <w:jc w:val="both"/>
      </w:pPr>
      <w:r>
        <w:t xml:space="preserve">(абзац введен </w:t>
      </w:r>
      <w:hyperlink r:id="rId52" w:history="1">
        <w:r>
          <w:rPr>
            <w:color w:val="0000FF"/>
          </w:rPr>
          <w:t>Постановлением</w:t>
        </w:r>
      </w:hyperlink>
      <w:r>
        <w:t xml:space="preserve"> Правительства Ленинградской области от 29.12.2018 N 559)</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"Внедрение стандартов управления качеством оказания медицинской помощи по системе ИСО"</w:t>
      </w:r>
    </w:p>
    <w:p w:rsidR="00745277" w:rsidRDefault="00745277">
      <w:pPr>
        <w:pStyle w:val="ConsPlusNormal"/>
        <w:ind w:firstLine="540"/>
        <w:jc w:val="both"/>
      </w:pPr>
    </w:p>
    <w:p w:rsidR="00745277" w:rsidRDefault="00745277">
      <w:pPr>
        <w:pStyle w:val="ConsPlusNormal"/>
        <w:ind w:firstLine="540"/>
        <w:jc w:val="both"/>
      </w:pPr>
      <w:r>
        <w:t xml:space="preserve">Утратило силу с 23 августа 2019 года. - </w:t>
      </w:r>
      <w:hyperlink r:id="rId53" w:history="1">
        <w:r>
          <w:rPr>
            <w:color w:val="0000FF"/>
          </w:rPr>
          <w:t>Постановление</w:t>
        </w:r>
      </w:hyperlink>
      <w:r>
        <w:t xml:space="preserve"> Правительства Ленинградской области от 23.08.2019 N 378.</w:t>
      </w:r>
    </w:p>
    <w:p w:rsidR="00745277" w:rsidRDefault="00745277">
      <w:pPr>
        <w:pStyle w:val="ConsPlusNormal"/>
      </w:pPr>
    </w:p>
    <w:p w:rsidR="00745277" w:rsidRDefault="00745277">
      <w:pPr>
        <w:pStyle w:val="ConsPlusTitle"/>
        <w:ind w:firstLine="540"/>
        <w:jc w:val="both"/>
        <w:outlineLvl w:val="3"/>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p w:rsidR="00745277" w:rsidRDefault="00745277">
      <w:pPr>
        <w:pStyle w:val="ConsPlusNormal"/>
        <w:ind w:firstLine="540"/>
        <w:jc w:val="both"/>
      </w:pPr>
      <w:r>
        <w:t>(</w:t>
      </w:r>
      <w:proofErr w:type="gramStart"/>
      <w:r>
        <w:t>введен</w:t>
      </w:r>
      <w:proofErr w:type="gramEnd"/>
      <w:r>
        <w:t xml:space="preserve"> </w:t>
      </w:r>
      <w:hyperlink r:id="rId54"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 xml:space="preserve">Проект направлен на повышение </w:t>
      </w:r>
      <w:proofErr w:type="gramStart"/>
      <w:r>
        <w:t>эффективности функционирования системы здравоохранения Ленинградской области</w:t>
      </w:r>
      <w:proofErr w:type="gramEnd"/>
      <w:r>
        <w:t xml:space="preserve"> путем создания механизмов взаимодействия медицинских организаций на основе единой государственной системы в сфере здравоохранения </w:t>
      </w:r>
      <w:r>
        <w:lastRenderedPageBreak/>
        <w:t>и внедрения цифровых технологий и платформенных решений до 2024 года, формирующих единый цифровой контур здравоохранения.</w:t>
      </w:r>
    </w:p>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"Обеспечение медицинских организаций системы здравоохранения квалифицированными кадрами"</w:t>
      </w:r>
    </w:p>
    <w:p w:rsidR="00745277" w:rsidRDefault="00745277">
      <w:pPr>
        <w:pStyle w:val="ConsPlusNormal"/>
        <w:ind w:firstLine="540"/>
        <w:jc w:val="both"/>
      </w:pPr>
      <w:r>
        <w:t>(</w:t>
      </w:r>
      <w:proofErr w:type="gramStart"/>
      <w:r>
        <w:t>введен</w:t>
      </w:r>
      <w:proofErr w:type="gramEnd"/>
      <w:r>
        <w:t xml:space="preserve"> </w:t>
      </w:r>
      <w:hyperlink r:id="rId55"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proofErr w:type="gramStart"/>
      <w:r>
        <w:t xml:space="preserve">Региональный проект "Обеспечение медицинских организаций системы здравоохранения квалифицированными кадрами" разработан в целях реализации национального проекта "Здравоохранение", утвержденного протоколом заседания президиума Совета при Президенте Российской Федерации по стратегическому развитию и национальным проектам от 3 сентября 2018 года N 10, направлен на выполнение </w:t>
      </w:r>
      <w:hyperlink r:id="rId5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w:t>
      </w:r>
      <w:proofErr w:type="gramEnd"/>
      <w:r>
        <w:t xml:space="preserve"> Федерации на период до 2024 года" (далее - Указ N 204).</w:t>
      </w:r>
    </w:p>
    <w:p w:rsidR="00745277" w:rsidRDefault="00745277">
      <w:pPr>
        <w:pStyle w:val="ConsPlusNormal"/>
        <w:spacing w:before="220"/>
        <w:ind w:firstLine="540"/>
        <w:jc w:val="both"/>
      </w:pPr>
      <w:proofErr w:type="gramStart"/>
      <w:r>
        <w:t>Проектом предусмотрено достижение цели по ликвидации кадрового дефицита в медицинских организациях, оказывающих первичную медико-санитарную помощь (далее - цель Указа N 204), а также решение задачи по обеспечению медицинских организаций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(далее - задача Указа N 204).</w:t>
      </w:r>
      <w:proofErr w:type="gramEnd"/>
    </w:p>
    <w:p w:rsidR="00745277" w:rsidRDefault="00745277">
      <w:pPr>
        <w:pStyle w:val="ConsPlusNormal"/>
        <w:spacing w:before="220"/>
        <w:ind w:firstLine="540"/>
        <w:jc w:val="both"/>
      </w:pPr>
      <w:r>
        <w:t>В рамках разработки проекта проведен анализ текущей ситуации в сфере кадрового обеспечения системы здравоохранения Ленинградской области, а также работы органа исполнительной власти субъекта Российской Федерации в сфере охраны здоровья в указанном направлении.</w:t>
      </w:r>
    </w:p>
    <w:p w:rsidR="00745277" w:rsidRDefault="00745277">
      <w:pPr>
        <w:pStyle w:val="ConsPlusNormal"/>
        <w:spacing w:before="220"/>
        <w:ind w:firstLine="540"/>
        <w:jc w:val="both"/>
      </w:pPr>
      <w:r>
        <w:t xml:space="preserve">По результатам проведенного анализа определены наиболее эффективные и значимые мероприятия, включенные в проект, комплексное выполнение которых позволит достичь цели </w:t>
      </w:r>
      <w:hyperlink r:id="rId57" w:history="1">
        <w:r>
          <w:rPr>
            <w:color w:val="0000FF"/>
          </w:rPr>
          <w:t>Указа</w:t>
        </w:r>
      </w:hyperlink>
      <w:r>
        <w:t xml:space="preserve"> N 204:</w:t>
      </w:r>
    </w:p>
    <w:p w:rsidR="00745277" w:rsidRDefault="00745277">
      <w:pPr>
        <w:pStyle w:val="ConsPlusNormal"/>
        <w:spacing w:before="220"/>
        <w:ind w:firstLine="540"/>
        <w:jc w:val="both"/>
      </w:pPr>
      <w:r>
        <w:t>определение реальной потребности в медицинских кадрах;</w:t>
      </w:r>
    </w:p>
    <w:p w:rsidR="00745277" w:rsidRDefault="00745277">
      <w:pPr>
        <w:pStyle w:val="ConsPlusNormal"/>
        <w:spacing w:before="220"/>
        <w:ind w:firstLine="540"/>
        <w:jc w:val="both"/>
      </w:pPr>
      <w:r>
        <w:t xml:space="preserve">проведение </w:t>
      </w:r>
      <w:proofErr w:type="spellStart"/>
      <w:r>
        <w:t>профориентационной</w:t>
      </w:r>
      <w:proofErr w:type="spellEnd"/>
      <w:r>
        <w:t xml:space="preserve"> работы среди школьников;</w:t>
      </w:r>
    </w:p>
    <w:p w:rsidR="00745277" w:rsidRDefault="00745277">
      <w:pPr>
        <w:pStyle w:val="ConsPlusNormal"/>
        <w:spacing w:before="220"/>
        <w:ind w:firstLine="540"/>
        <w:jc w:val="both"/>
      </w:pPr>
      <w:r>
        <w:t>формирование контрольных цифр приема и государственного задания на подготовку специалистов с учетом реальной потребности в медицинских кадрах;</w:t>
      </w:r>
    </w:p>
    <w:p w:rsidR="00745277" w:rsidRDefault="00745277">
      <w:pPr>
        <w:pStyle w:val="ConsPlusNormal"/>
        <w:spacing w:before="220"/>
        <w:ind w:firstLine="540"/>
        <w:jc w:val="both"/>
      </w:pPr>
      <w:r>
        <w:t>повышение эффективности трудоустройства;</w:t>
      </w:r>
    </w:p>
    <w:p w:rsidR="00745277" w:rsidRDefault="00745277">
      <w:pPr>
        <w:pStyle w:val="ConsPlusNormal"/>
        <w:spacing w:before="220"/>
        <w:ind w:firstLine="540"/>
        <w:jc w:val="both"/>
      </w:pPr>
      <w:r>
        <w:t>реализация мер по закреплению медицинских работников в отрасли здравоохранения (адресные меры социальной поддержки, выполнение показателей по уровню заработной платы).</w:t>
      </w:r>
    </w:p>
    <w:p w:rsidR="00745277" w:rsidRDefault="00745277">
      <w:pPr>
        <w:pStyle w:val="ConsPlusNormal"/>
        <w:spacing w:before="220"/>
        <w:ind w:firstLine="540"/>
        <w:jc w:val="both"/>
      </w:pPr>
      <w:r>
        <w:t xml:space="preserve">Одновременно с этим в рамках выполнения </w:t>
      </w:r>
      <w:hyperlink r:id="rId58" w:history="1">
        <w:r>
          <w:rPr>
            <w:color w:val="0000FF"/>
          </w:rPr>
          <w:t>Указа</w:t>
        </w:r>
      </w:hyperlink>
      <w:r>
        <w:t xml:space="preserve"> N 204 необходимо не просто ликвидировать кадровый дефицит в медицинских организациях, оказывающих первичную медико-санитарную помощь, но и обеспечить высокий уровень квалификации молодых специалистов, приходящих в отрасль здравоохранения, а также предоставить им возможность непрерывного повышения квалификации в соответствии с профессиональной потребностью.</w:t>
      </w:r>
    </w:p>
    <w:p w:rsidR="00745277" w:rsidRDefault="00745277">
      <w:pPr>
        <w:pStyle w:val="ConsPlusNormal"/>
        <w:spacing w:before="220"/>
        <w:ind w:firstLine="540"/>
        <w:jc w:val="both"/>
      </w:pPr>
      <w:r>
        <w:t xml:space="preserve">Наиболее эффективными мероприятиями для решения поставленной задачи являются включенные в проект мероприятия по внедрению системы непрерывного медицинского образования и процедуры аккредитации специалистов. Система непрерывного медицинского образования позволит обеспечить доступ, в том числе дистанционный, каждого медицинского работника к современным образовательным программам, а также сформировать индивидуальную образовательную траекторию в зависимости от профессиональных потребностей специалиста на протяжении всей его профессиональной деятельности. Процедура </w:t>
      </w:r>
      <w:r>
        <w:lastRenderedPageBreak/>
        <w:t>аккредитации специалистов, в свою очередь, позволит провести независимую оценку достаточности квалификации каждого медицинского работника для определения возможности его допуска к профессиональной деятельности.</w:t>
      </w:r>
    </w:p>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"Развитие экспорта медицинских услуг"</w:t>
      </w:r>
    </w:p>
    <w:p w:rsidR="00745277" w:rsidRDefault="00745277">
      <w:pPr>
        <w:pStyle w:val="ConsPlusNormal"/>
        <w:ind w:firstLine="540"/>
        <w:jc w:val="both"/>
      </w:pPr>
      <w:r>
        <w:t>(</w:t>
      </w:r>
      <w:proofErr w:type="gramStart"/>
      <w:r>
        <w:t>введен</w:t>
      </w:r>
      <w:proofErr w:type="gramEnd"/>
      <w:r>
        <w:t xml:space="preserve"> </w:t>
      </w:r>
      <w:hyperlink r:id="rId59"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jc w:val="center"/>
      </w:pPr>
    </w:p>
    <w:p w:rsidR="00745277" w:rsidRDefault="00745277">
      <w:pPr>
        <w:pStyle w:val="ConsPlusNormal"/>
        <w:ind w:firstLine="540"/>
        <w:jc w:val="both"/>
      </w:pPr>
      <w:r>
        <w:t>Региональный проект "Развитие экспорта медицинских услуг" направлен на повышение объема экспорта медицинских услуг в Ленинградской области. В ходе реализации проекта в Ленинградской области к 2024 году в два раза будет увеличен объем экспорта медицинских услуг. В целях обеспечения контроля реализации проекта и методической поддержки запланировано создание и функционирование регионального проектного офиса. Региональным проектом предусмотрены мероприятия по внедрению системы мониторинга статистических данных медицинских организаций по объему оказания медицинских услуг иностранным гражданам, подготовка информационных материалов для повышения уровня информированности иностранных граждан о медицинских услугах, оказываемых медицинскими организациями Ленинградской области.</w:t>
      </w:r>
    </w:p>
    <w:p w:rsidR="00745277" w:rsidRDefault="00745277">
      <w:pPr>
        <w:pStyle w:val="ConsPlusNormal"/>
        <w:spacing w:before="220"/>
        <w:ind w:firstLine="540"/>
        <w:jc w:val="both"/>
      </w:pPr>
      <w:r>
        <w:t>Региональный проект также предусматривает участие в международных выставочных мероприятиях с целью повышения уровня информированности иностранных граждан о медицинских услугах, оказываемых медицинскими организациями Ленинградской области.</w:t>
      </w:r>
    </w:p>
    <w:p w:rsidR="00745277" w:rsidRDefault="00745277">
      <w:pPr>
        <w:pStyle w:val="ConsPlusNormal"/>
      </w:pPr>
    </w:p>
    <w:p w:rsidR="00745277" w:rsidRDefault="00745277">
      <w:pPr>
        <w:pStyle w:val="ConsPlusTitle"/>
        <w:jc w:val="center"/>
        <w:outlineLvl w:val="1"/>
      </w:pPr>
      <w:r>
        <w:t>Подпрограмма</w:t>
      </w:r>
    </w:p>
    <w:p w:rsidR="00745277" w:rsidRDefault="00745277">
      <w:pPr>
        <w:pStyle w:val="ConsPlusTitle"/>
        <w:jc w:val="center"/>
      </w:pPr>
      <w:r>
        <w:t>"Организация территориальной модели здравоохранения</w:t>
      </w:r>
    </w:p>
    <w:p w:rsidR="00745277" w:rsidRDefault="00745277">
      <w:pPr>
        <w:pStyle w:val="ConsPlusTitle"/>
        <w:jc w:val="center"/>
      </w:pPr>
      <w:r>
        <w:t>Ленинградской области"</w:t>
      </w:r>
    </w:p>
    <w:p w:rsidR="00745277" w:rsidRDefault="00745277">
      <w:pPr>
        <w:pStyle w:val="ConsPlusNormal"/>
        <w:jc w:val="center"/>
      </w:pPr>
    </w:p>
    <w:p w:rsidR="00745277" w:rsidRDefault="00745277">
      <w:pPr>
        <w:pStyle w:val="ConsPlusTitle"/>
        <w:jc w:val="center"/>
        <w:outlineLvl w:val="2"/>
      </w:pPr>
      <w:r>
        <w:t>Паспорт Подпрограммы</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45277">
        <w:tc>
          <w:tcPr>
            <w:tcW w:w="2835" w:type="dxa"/>
          </w:tcPr>
          <w:p w:rsidR="00745277" w:rsidRDefault="00745277">
            <w:pPr>
              <w:pStyle w:val="ConsPlusNormal"/>
            </w:pPr>
            <w:r>
              <w:t>Наименование подпрограммы</w:t>
            </w:r>
          </w:p>
        </w:tc>
        <w:tc>
          <w:tcPr>
            <w:tcW w:w="6236" w:type="dxa"/>
          </w:tcPr>
          <w:p w:rsidR="00745277" w:rsidRDefault="00745277">
            <w:pPr>
              <w:pStyle w:val="ConsPlusNormal"/>
              <w:jc w:val="both"/>
            </w:pPr>
            <w:r>
              <w:t>"Организация территориальной модели оказания медицинской помощи"</w:t>
            </w:r>
          </w:p>
        </w:tc>
      </w:tr>
      <w:tr w:rsidR="00745277">
        <w:tc>
          <w:tcPr>
            <w:tcW w:w="2835" w:type="dxa"/>
          </w:tcPr>
          <w:p w:rsidR="00745277" w:rsidRDefault="00745277">
            <w:pPr>
              <w:pStyle w:val="ConsPlusNormal"/>
            </w:pPr>
            <w:r>
              <w:t>Ответственный исполнитель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Участники Подпрограммы</w:t>
            </w:r>
          </w:p>
        </w:tc>
        <w:tc>
          <w:tcPr>
            <w:tcW w:w="6236" w:type="dxa"/>
          </w:tcPr>
          <w:p w:rsidR="00745277" w:rsidRDefault="00745277">
            <w:pPr>
              <w:pStyle w:val="ConsPlusNormal"/>
              <w:jc w:val="both"/>
            </w:pPr>
            <w:r>
              <w:t>Комитет по строительству Ленинградской области; Комитет по здравоохранению Ленинградской области</w:t>
            </w:r>
          </w:p>
        </w:tc>
      </w:tr>
      <w:tr w:rsidR="00745277">
        <w:tc>
          <w:tcPr>
            <w:tcW w:w="2835" w:type="dxa"/>
          </w:tcPr>
          <w:p w:rsidR="00745277" w:rsidRDefault="00745277">
            <w:pPr>
              <w:pStyle w:val="ConsPlusNormal"/>
            </w:pPr>
            <w:r>
              <w:t>Цель Подпрограммы</w:t>
            </w:r>
          </w:p>
        </w:tc>
        <w:tc>
          <w:tcPr>
            <w:tcW w:w="6236" w:type="dxa"/>
          </w:tcPr>
          <w:p w:rsidR="00745277" w:rsidRDefault="00745277">
            <w:pPr>
              <w:pStyle w:val="ConsPlusNormal"/>
              <w:jc w:val="both"/>
            </w:pPr>
            <w:r>
              <w:t>Создание системы медицинских организаций, обеспечивающих гарантированный объем медицинских услуг населению Ленинградской области</w:t>
            </w:r>
          </w:p>
        </w:tc>
      </w:tr>
      <w:tr w:rsidR="00745277">
        <w:tc>
          <w:tcPr>
            <w:tcW w:w="2835" w:type="dxa"/>
          </w:tcPr>
          <w:p w:rsidR="00745277" w:rsidRDefault="00745277">
            <w:pPr>
              <w:pStyle w:val="ConsPlusNormal"/>
            </w:pPr>
            <w:r>
              <w:t>Задачи Подпрограммы</w:t>
            </w:r>
          </w:p>
        </w:tc>
        <w:tc>
          <w:tcPr>
            <w:tcW w:w="6236" w:type="dxa"/>
          </w:tcPr>
          <w:p w:rsidR="00745277" w:rsidRDefault="00745277">
            <w:pPr>
              <w:pStyle w:val="ConsPlusNormal"/>
              <w:jc w:val="both"/>
            </w:pPr>
            <w:r>
              <w:t>1. Приведение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 транспортной инфраструктуры и возможности маршрутизации пациентов.</w:t>
            </w:r>
          </w:p>
          <w:p w:rsidR="00745277" w:rsidRDefault="00745277">
            <w:pPr>
              <w:pStyle w:val="ConsPlusNormal"/>
              <w:jc w:val="both"/>
            </w:pPr>
            <w:r>
              <w:t>2. Строительство новых объектов здравоохранения</w:t>
            </w:r>
          </w:p>
        </w:tc>
      </w:tr>
      <w:tr w:rsidR="00745277">
        <w:tc>
          <w:tcPr>
            <w:tcW w:w="2835" w:type="dxa"/>
          </w:tcPr>
          <w:p w:rsidR="00745277" w:rsidRDefault="00745277">
            <w:pPr>
              <w:pStyle w:val="ConsPlusNormal"/>
            </w:pPr>
            <w:r>
              <w:t>Этапы и сроки реализации Подпрограммы</w:t>
            </w:r>
          </w:p>
        </w:tc>
        <w:tc>
          <w:tcPr>
            <w:tcW w:w="6236" w:type="dxa"/>
          </w:tcPr>
          <w:p w:rsidR="00745277" w:rsidRDefault="00745277">
            <w:pPr>
              <w:pStyle w:val="ConsPlusNormal"/>
              <w:jc w:val="both"/>
            </w:pPr>
            <w:r>
              <w:t>Подпрограмма реализуется в 2018-2024 годах</w:t>
            </w:r>
          </w:p>
        </w:tc>
      </w:tr>
      <w:tr w:rsidR="00745277">
        <w:tblPrEx>
          <w:tblBorders>
            <w:insideH w:val="nil"/>
          </w:tblBorders>
        </w:tblPrEx>
        <w:tc>
          <w:tcPr>
            <w:tcW w:w="2835" w:type="dxa"/>
            <w:tcBorders>
              <w:bottom w:val="nil"/>
            </w:tcBorders>
          </w:tcPr>
          <w:p w:rsidR="00745277" w:rsidRDefault="00745277">
            <w:pPr>
              <w:pStyle w:val="ConsPlusNormal"/>
            </w:pPr>
            <w:r>
              <w:t xml:space="preserve">Финансовое обеспечение Подпрограммы - всего, в том числе по годам </w:t>
            </w:r>
            <w:r>
              <w:lastRenderedPageBreak/>
              <w:t>реализации</w:t>
            </w:r>
          </w:p>
        </w:tc>
        <w:tc>
          <w:tcPr>
            <w:tcW w:w="6236" w:type="dxa"/>
            <w:tcBorders>
              <w:bottom w:val="nil"/>
            </w:tcBorders>
          </w:tcPr>
          <w:p w:rsidR="00745277" w:rsidRDefault="00745277">
            <w:pPr>
              <w:pStyle w:val="ConsPlusNormal"/>
              <w:jc w:val="both"/>
            </w:pPr>
            <w:r>
              <w:lastRenderedPageBreak/>
              <w:t>Финансовое обеспечение Подпрограммы - 23847049,66 тыс. рублей, в том числе:</w:t>
            </w:r>
          </w:p>
          <w:p w:rsidR="00745277" w:rsidRDefault="00745277">
            <w:pPr>
              <w:pStyle w:val="ConsPlusNormal"/>
              <w:jc w:val="both"/>
            </w:pPr>
            <w:r>
              <w:t>2018 год - 3065550,44 тыс. рублей;</w:t>
            </w:r>
          </w:p>
          <w:p w:rsidR="00745277" w:rsidRDefault="00745277">
            <w:pPr>
              <w:pStyle w:val="ConsPlusNormal"/>
              <w:jc w:val="both"/>
            </w:pPr>
            <w:r>
              <w:lastRenderedPageBreak/>
              <w:t>2019 год - 5303438,78 тыс. рублей;</w:t>
            </w:r>
          </w:p>
          <w:p w:rsidR="00745277" w:rsidRDefault="00745277">
            <w:pPr>
              <w:pStyle w:val="ConsPlusNormal"/>
              <w:jc w:val="both"/>
            </w:pPr>
            <w:r>
              <w:t>2020 год - 5547086,95 тыс. рублей;</w:t>
            </w:r>
          </w:p>
          <w:p w:rsidR="00745277" w:rsidRDefault="00745277">
            <w:pPr>
              <w:pStyle w:val="ConsPlusNormal"/>
              <w:jc w:val="both"/>
            </w:pPr>
            <w:r>
              <w:t>2021 год - 3642847,38 тыс. рублей;</w:t>
            </w:r>
          </w:p>
          <w:p w:rsidR="00745277" w:rsidRDefault="00745277">
            <w:pPr>
              <w:pStyle w:val="ConsPlusNormal"/>
              <w:jc w:val="both"/>
            </w:pPr>
            <w:r>
              <w:t>2022 год - 2722079,30 тыс. рублей;</w:t>
            </w:r>
          </w:p>
          <w:p w:rsidR="00745277" w:rsidRDefault="00745277">
            <w:pPr>
              <w:pStyle w:val="ConsPlusNormal"/>
              <w:jc w:val="both"/>
            </w:pPr>
            <w:r>
              <w:t>2023 год - 1748062,16 тыс. рублей;</w:t>
            </w:r>
          </w:p>
          <w:p w:rsidR="00745277" w:rsidRDefault="00745277">
            <w:pPr>
              <w:pStyle w:val="ConsPlusNormal"/>
              <w:jc w:val="both"/>
            </w:pPr>
            <w:r>
              <w:t>2024 год - 1817984,65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lastRenderedPageBreak/>
              <w:t xml:space="preserve">(в ред. </w:t>
            </w:r>
            <w:hyperlink r:id="rId60" w:history="1">
              <w:r>
                <w:rPr>
                  <w:color w:val="0000FF"/>
                </w:rPr>
                <w:t>Постановления</w:t>
              </w:r>
            </w:hyperlink>
            <w:r>
              <w:t xml:space="preserve"> Правительства Ленинградской области от 30.12.2019 N 650)</w:t>
            </w:r>
          </w:p>
        </w:tc>
      </w:tr>
      <w:tr w:rsidR="00745277">
        <w:tc>
          <w:tcPr>
            <w:tcW w:w="2835" w:type="dxa"/>
          </w:tcPr>
          <w:p w:rsidR="00745277" w:rsidRDefault="00745277">
            <w:pPr>
              <w:pStyle w:val="ConsPlusNormal"/>
            </w:pPr>
            <w:r>
              <w:t>Ожидаемые результаты реализации Подпрограммы</w:t>
            </w:r>
          </w:p>
        </w:tc>
        <w:tc>
          <w:tcPr>
            <w:tcW w:w="6236" w:type="dxa"/>
          </w:tcPr>
          <w:p w:rsidR="00745277" w:rsidRDefault="00745277">
            <w:pPr>
              <w:pStyle w:val="ConsPlusNormal"/>
              <w:jc w:val="both"/>
            </w:pPr>
            <w:r>
              <w:t>1. Обеспечение соответствия структуры и размещения объектов здравоохранения порядкам оказания медицинской помощи с учетом плотности населения, транспортной инфраструктуры и возможности маршрутизации пациентов.</w:t>
            </w:r>
          </w:p>
          <w:p w:rsidR="00745277" w:rsidRDefault="00745277">
            <w:pPr>
              <w:pStyle w:val="ConsPlusNormal"/>
              <w:jc w:val="both"/>
            </w:pPr>
            <w:r>
              <w:t>2. Повышение доступности оказания медицинской помощи</w:t>
            </w:r>
          </w:p>
        </w:tc>
      </w:tr>
      <w:tr w:rsidR="00745277">
        <w:tblPrEx>
          <w:tblBorders>
            <w:insideH w:val="nil"/>
          </w:tblBorders>
        </w:tblPrEx>
        <w:tc>
          <w:tcPr>
            <w:tcW w:w="2835" w:type="dxa"/>
            <w:tcBorders>
              <w:bottom w:val="nil"/>
            </w:tcBorders>
          </w:tcPr>
          <w:p w:rsidR="00745277" w:rsidRDefault="00745277">
            <w:pPr>
              <w:pStyle w:val="ConsPlusNormal"/>
            </w:pPr>
            <w:r>
              <w:t>Проекты, реализуемые в рамках Подпрограммы</w:t>
            </w:r>
          </w:p>
        </w:tc>
        <w:tc>
          <w:tcPr>
            <w:tcW w:w="6236" w:type="dxa"/>
            <w:tcBorders>
              <w:bottom w:val="nil"/>
            </w:tcBorders>
          </w:tcPr>
          <w:p w:rsidR="00745277" w:rsidRDefault="00745277">
            <w:pPr>
              <w:pStyle w:val="ConsPlusNormal"/>
              <w:jc w:val="both"/>
            </w:pPr>
            <w:r>
              <w:t>Приоритетный проект "Создание территориальной модели оказания медицинской помощи".</w:t>
            </w:r>
          </w:p>
          <w:p w:rsidR="00745277" w:rsidRDefault="00745277">
            <w:pPr>
              <w:pStyle w:val="ConsPlusNormal"/>
              <w:jc w:val="both"/>
            </w:pPr>
            <w:r>
              <w:t>Приоритетный проект "Ленинградский областной центр медицинской реабилитации".</w:t>
            </w:r>
          </w:p>
          <w:p w:rsidR="00745277" w:rsidRDefault="00745277">
            <w:pPr>
              <w:pStyle w:val="ConsPlusNormal"/>
              <w:jc w:val="both"/>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p w:rsidR="00745277" w:rsidRDefault="00745277">
            <w:pPr>
              <w:pStyle w:val="ConsPlusNormal"/>
              <w:jc w:val="both"/>
            </w:pPr>
            <w:r>
              <w:t xml:space="preserve">Федеральный проект "Борьба с </w:t>
            </w:r>
            <w:proofErr w:type="gramStart"/>
            <w:r>
              <w:t>сердечно-сосудистыми</w:t>
            </w:r>
            <w:proofErr w:type="gramEnd"/>
            <w:r>
              <w:t xml:space="preserve"> заболеваниями" (региональный проект "Борьба с сердечно-сосудистыми заболеваниями").</w:t>
            </w:r>
          </w:p>
          <w:p w:rsidR="00745277" w:rsidRDefault="00745277">
            <w:pPr>
              <w:pStyle w:val="ConsPlusNormal"/>
              <w:jc w:val="both"/>
            </w:pPr>
            <w:r>
              <w:t>Федеральный проект "Борьба с онкологическими заболеваниями" (региональный проект "Борьба с онкологическими заболеваниями")</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23.08.2019 N 378)</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проектов, реализуемых в рамках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проектов, реализуемых в рамках Подпрограммы, - 4378028,85 тыс. рублей, в том числе:</w:t>
            </w:r>
          </w:p>
          <w:p w:rsidR="00745277" w:rsidRDefault="00745277">
            <w:pPr>
              <w:pStyle w:val="ConsPlusNormal"/>
              <w:jc w:val="both"/>
            </w:pPr>
            <w:r>
              <w:t>2018 год - 630610,00 тыс. рублей;</w:t>
            </w:r>
          </w:p>
          <w:p w:rsidR="00745277" w:rsidRDefault="00745277">
            <w:pPr>
              <w:pStyle w:val="ConsPlusNormal"/>
              <w:jc w:val="both"/>
            </w:pPr>
            <w:r>
              <w:t>2019 год - 1091229,71 тыс. рублей;</w:t>
            </w:r>
          </w:p>
          <w:p w:rsidR="00745277" w:rsidRDefault="00745277">
            <w:pPr>
              <w:pStyle w:val="ConsPlusNormal"/>
              <w:jc w:val="both"/>
            </w:pPr>
            <w:r>
              <w:t>2020 год - 1581956,76 тыс. рублей;</w:t>
            </w:r>
          </w:p>
          <w:p w:rsidR="00745277" w:rsidRDefault="00745277">
            <w:pPr>
              <w:pStyle w:val="ConsPlusNormal"/>
              <w:jc w:val="both"/>
            </w:pPr>
            <w:r>
              <w:t>2021 год - 808019,88 тыс. рублей;</w:t>
            </w:r>
          </w:p>
          <w:p w:rsidR="00745277" w:rsidRDefault="00745277">
            <w:pPr>
              <w:pStyle w:val="ConsPlusNormal"/>
              <w:jc w:val="both"/>
            </w:pPr>
            <w:r>
              <w:t>2022 год - 266212,50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30.12.2019 N 650)</w:t>
            </w:r>
          </w:p>
        </w:tc>
      </w:tr>
    </w:tbl>
    <w:p w:rsidR="00745277" w:rsidRDefault="00745277">
      <w:pPr>
        <w:pStyle w:val="ConsPlusNormal"/>
        <w:ind w:firstLine="540"/>
        <w:jc w:val="both"/>
      </w:pPr>
    </w:p>
    <w:p w:rsidR="00745277" w:rsidRDefault="00745277">
      <w:pPr>
        <w:pStyle w:val="ConsPlusTitle"/>
        <w:jc w:val="center"/>
        <w:outlineLvl w:val="2"/>
      </w:pPr>
      <w:r>
        <w:t>Обоснование целей, задач и ожидаемых результатов</w:t>
      </w:r>
    </w:p>
    <w:p w:rsidR="00745277" w:rsidRDefault="00745277">
      <w:pPr>
        <w:pStyle w:val="ConsPlusTitle"/>
        <w:jc w:val="center"/>
      </w:pPr>
      <w:r>
        <w:t>Подпрограммы</w:t>
      </w:r>
    </w:p>
    <w:p w:rsidR="00745277" w:rsidRDefault="00745277">
      <w:pPr>
        <w:pStyle w:val="ConsPlusNormal"/>
      </w:pPr>
    </w:p>
    <w:p w:rsidR="00745277" w:rsidRDefault="00745277">
      <w:pPr>
        <w:pStyle w:val="ConsPlusNormal"/>
        <w:ind w:firstLine="540"/>
        <w:jc w:val="both"/>
      </w:pPr>
      <w:r>
        <w:t>Целью Подпрограммы является создание системы медицинских организаций, обеспечивающих гарантированный объем медицинских услуг населению Ленинградской области.</w:t>
      </w:r>
    </w:p>
    <w:p w:rsidR="00745277" w:rsidRDefault="00745277">
      <w:pPr>
        <w:pStyle w:val="ConsPlusNormal"/>
        <w:spacing w:before="220"/>
        <w:ind w:firstLine="540"/>
        <w:jc w:val="both"/>
      </w:pPr>
      <w:r>
        <w:t>Для достижения поставленной цели необходимо решить задачу по приведению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 транспортной инфраструктуры и возможности маршрутизации пациентов, в том числе строительству новых объектов здравоохранения.</w:t>
      </w:r>
    </w:p>
    <w:p w:rsidR="00745277" w:rsidRDefault="00745277">
      <w:pPr>
        <w:pStyle w:val="ConsPlusNormal"/>
        <w:spacing w:before="220"/>
        <w:ind w:firstLine="540"/>
        <w:jc w:val="both"/>
      </w:pPr>
      <w:r>
        <w:t xml:space="preserve">Для решения задачи используется разработанная геоинформационная система, </w:t>
      </w:r>
      <w:r>
        <w:lastRenderedPageBreak/>
        <w:t>интерактивная карта объектов здравоохранения Ленинградской области.</w:t>
      </w:r>
    </w:p>
    <w:p w:rsidR="00745277" w:rsidRDefault="00745277">
      <w:pPr>
        <w:pStyle w:val="ConsPlusNormal"/>
        <w:spacing w:before="220"/>
        <w:ind w:firstLine="540"/>
        <w:jc w:val="both"/>
      </w:pPr>
      <w:r>
        <w:t>Ожидаемый результат - обеспечение соответствия структуры и размещения объектов здравоохранения порядкам оказания медицинской помощи с учетом плотности населения, транспортной инфраструктуры и возможности маршрутизации пациентов.</w:t>
      </w:r>
    </w:p>
    <w:p w:rsidR="00745277" w:rsidRDefault="00745277">
      <w:pPr>
        <w:pStyle w:val="ConsPlusNormal"/>
      </w:pPr>
    </w:p>
    <w:p w:rsidR="00745277" w:rsidRDefault="00745277">
      <w:pPr>
        <w:pStyle w:val="ConsPlusTitle"/>
        <w:jc w:val="center"/>
        <w:outlineLvl w:val="2"/>
      </w:pPr>
      <w:r>
        <w:t>Характеристика основных мероприятий и проектов Подпрограммы</w:t>
      </w:r>
    </w:p>
    <w:p w:rsidR="00745277" w:rsidRDefault="00745277">
      <w:pPr>
        <w:pStyle w:val="ConsPlusNormal"/>
        <w:jc w:val="center"/>
      </w:pPr>
      <w:proofErr w:type="gramStart"/>
      <w:r>
        <w:t xml:space="preserve">(в ред. </w:t>
      </w:r>
      <w:hyperlink r:id="rId63"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ind w:firstLine="540"/>
        <w:jc w:val="both"/>
      </w:pPr>
    </w:p>
    <w:p w:rsidR="00745277" w:rsidRDefault="00745277">
      <w:pPr>
        <w:pStyle w:val="ConsPlusNormal"/>
        <w:ind w:firstLine="540"/>
        <w:jc w:val="both"/>
      </w:pPr>
      <w:r>
        <w:t>Подпрограмма включает в себя приоритетные проекты и основные мероприятия.</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"Приобретение объектов недвижимого имущества для ну</w:t>
      </w:r>
      <w:proofErr w:type="gramStart"/>
      <w:r>
        <w:t>жд здр</w:t>
      </w:r>
      <w:proofErr w:type="gramEnd"/>
      <w:r>
        <w:t>авоохранения Ленинградской области"</w:t>
      </w:r>
    </w:p>
    <w:p w:rsidR="00745277" w:rsidRDefault="00745277">
      <w:pPr>
        <w:pStyle w:val="ConsPlusNormal"/>
        <w:ind w:firstLine="540"/>
        <w:jc w:val="both"/>
      </w:pPr>
      <w:r>
        <w:t xml:space="preserve">(в ред. </w:t>
      </w:r>
      <w:hyperlink r:id="rId64" w:history="1">
        <w:r>
          <w:rPr>
            <w:color w:val="0000FF"/>
          </w:rPr>
          <w:t>Постановления</w:t>
        </w:r>
      </w:hyperlink>
      <w:r>
        <w:t xml:space="preserve"> Правительства Ленинградской области от 30.12.2019 N 650)</w:t>
      </w:r>
    </w:p>
    <w:p w:rsidR="00745277" w:rsidRDefault="00745277">
      <w:pPr>
        <w:pStyle w:val="ConsPlusNormal"/>
        <w:ind w:firstLine="540"/>
        <w:jc w:val="both"/>
      </w:pPr>
    </w:p>
    <w:p w:rsidR="00745277" w:rsidRDefault="00745277">
      <w:pPr>
        <w:pStyle w:val="ConsPlusNormal"/>
        <w:ind w:firstLine="540"/>
        <w:jc w:val="both"/>
      </w:pPr>
      <w:r>
        <w:t>Целью мероприятия является создание системы медицинских организаций, обеспечивающих гарантированный объем медицинских услуг населению Ленинградской области, в соответствии с территориальной моделью, разработанной в рамках мероприятия. Действующая схема организации медицинской помощи сформировалась исторически как результат решений, принимаемых в разное время и не носящих системного характера. В результате медицинские организации оказались не готовы обеспечить доступность передовых медицинских технологий, поскольку для этого требуется централизация медицинской помощи, а также обеспечить гарантированный объем медицинской помощи, поскольку для этого требуется развитая сеть амбулаторных подразделений и стандартный набор профилей в стационарах.</w:t>
      </w:r>
    </w:p>
    <w:p w:rsidR="00745277" w:rsidRDefault="00745277">
      <w:pPr>
        <w:pStyle w:val="ConsPlusNormal"/>
        <w:spacing w:before="220"/>
        <w:ind w:firstLine="540"/>
        <w:jc w:val="both"/>
      </w:pPr>
      <w:r>
        <w:t xml:space="preserve">Мероприятие частично реализуется за счет средств, предусмотренных государственной программой Ленинградской области "Развитие сельского хозяйства Ленинградской области", ответственным исполнителем которой является комитет по агропромышленному и </w:t>
      </w:r>
      <w:proofErr w:type="spellStart"/>
      <w:r>
        <w:t>рыбохозяйственному</w:t>
      </w:r>
      <w:proofErr w:type="spellEnd"/>
      <w:r>
        <w:t xml:space="preserve"> комплексу Ленинградской области.</w:t>
      </w:r>
    </w:p>
    <w:p w:rsidR="00745277" w:rsidRDefault="00745277">
      <w:pPr>
        <w:pStyle w:val="ConsPlusNormal"/>
        <w:ind w:firstLine="540"/>
        <w:jc w:val="both"/>
      </w:pPr>
    </w:p>
    <w:p w:rsidR="00745277" w:rsidRDefault="00745277">
      <w:pPr>
        <w:pStyle w:val="ConsPlusTitle"/>
        <w:ind w:firstLine="540"/>
        <w:jc w:val="both"/>
        <w:outlineLvl w:val="3"/>
      </w:pPr>
      <w:r>
        <w:t>Приоритетный проект "Реконструкция Ленинградского областного центра медицинской реабилитации в г. Коммунар"</w:t>
      </w:r>
    </w:p>
    <w:p w:rsidR="00745277" w:rsidRDefault="00745277">
      <w:pPr>
        <w:pStyle w:val="ConsPlusNormal"/>
        <w:ind w:firstLine="540"/>
        <w:jc w:val="both"/>
      </w:pPr>
    </w:p>
    <w:p w:rsidR="00745277" w:rsidRDefault="00745277">
      <w:pPr>
        <w:pStyle w:val="ConsPlusNormal"/>
        <w:ind w:firstLine="540"/>
        <w:jc w:val="both"/>
      </w:pPr>
      <w:r>
        <w:t>Проект предполагает заключение в 2018 году концессионного соглашения о реконструкции объектов недвижимого имущества, расположенных по адресу: Ленинградская область, Гатчинский район, г. Коммунар, ул. Строителей, д. 3, под объе</w:t>
      </w:r>
      <w:proofErr w:type="gramStart"/>
      <w:r>
        <w:t>кт здр</w:t>
      </w:r>
      <w:proofErr w:type="gramEnd"/>
      <w:r>
        <w:t>авоохранения "Ленинградский областной центр медицинской реабилитации" в целях обеспечения охраны здоровья населения и удовлетворения потребности в услугах медицинской реабилитации.</w:t>
      </w:r>
    </w:p>
    <w:p w:rsidR="00745277" w:rsidRDefault="00745277">
      <w:pPr>
        <w:pStyle w:val="ConsPlusNormal"/>
        <w:ind w:firstLine="540"/>
        <w:jc w:val="both"/>
      </w:pPr>
    </w:p>
    <w:p w:rsidR="00745277" w:rsidRDefault="00745277">
      <w:pPr>
        <w:pStyle w:val="ConsPlusTitle"/>
        <w:ind w:firstLine="540"/>
        <w:jc w:val="both"/>
        <w:outlineLvl w:val="3"/>
      </w:pPr>
      <w:r>
        <w:t>Приоритетный проект "Строительство областной детской больницы с поликлиникой в г. Сертолово Всеволожского района Ленинградской области. 1 этап - поликлиника"</w:t>
      </w:r>
    </w:p>
    <w:p w:rsidR="00745277" w:rsidRDefault="00745277">
      <w:pPr>
        <w:pStyle w:val="ConsPlusNormal"/>
        <w:ind w:firstLine="540"/>
        <w:jc w:val="both"/>
      </w:pPr>
    </w:p>
    <w:p w:rsidR="00745277" w:rsidRDefault="00745277">
      <w:pPr>
        <w:pStyle w:val="ConsPlusNormal"/>
        <w:ind w:firstLine="540"/>
        <w:jc w:val="both"/>
      </w:pPr>
      <w:r>
        <w:t xml:space="preserve">Утратил силу с 23 августа 2019 года. - </w:t>
      </w:r>
      <w:hyperlink r:id="rId65" w:history="1">
        <w:r>
          <w:rPr>
            <w:color w:val="0000FF"/>
          </w:rPr>
          <w:t>Постановление</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Title"/>
        <w:ind w:firstLine="540"/>
        <w:jc w:val="both"/>
        <w:outlineLvl w:val="3"/>
      </w:pPr>
      <w:r>
        <w:t>Приоритетный проект "Создание онкологического центра. 1 этап - формирование концепции"</w:t>
      </w:r>
    </w:p>
    <w:p w:rsidR="00745277" w:rsidRDefault="00745277">
      <w:pPr>
        <w:pStyle w:val="ConsPlusNormal"/>
        <w:ind w:firstLine="540"/>
        <w:jc w:val="both"/>
      </w:pPr>
    </w:p>
    <w:p w:rsidR="00745277" w:rsidRDefault="00745277">
      <w:pPr>
        <w:pStyle w:val="ConsPlusNormal"/>
        <w:ind w:firstLine="540"/>
        <w:jc w:val="both"/>
      </w:pPr>
      <w:r>
        <w:t xml:space="preserve">Утратил силу с 23 августа 2019 года. - </w:t>
      </w:r>
      <w:hyperlink r:id="rId66" w:history="1">
        <w:r>
          <w:rPr>
            <w:color w:val="0000FF"/>
          </w:rPr>
          <w:t>Постановление</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"Мероприятия, направленные на укрепление материально-технической базы учреждений здравоохранения"</w:t>
      </w:r>
    </w:p>
    <w:p w:rsidR="00745277" w:rsidRDefault="00745277">
      <w:pPr>
        <w:pStyle w:val="ConsPlusNormal"/>
        <w:ind w:firstLine="540"/>
        <w:jc w:val="both"/>
      </w:pPr>
    </w:p>
    <w:p w:rsidR="00745277" w:rsidRDefault="00745277">
      <w:pPr>
        <w:pStyle w:val="ConsPlusNormal"/>
        <w:ind w:firstLine="540"/>
        <w:jc w:val="both"/>
      </w:pPr>
      <w:r>
        <w:t>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 проведение капитального ремонта в целях приведения зданий учреждений здравоохранения в соответствие с санитарными правилами и нормами.</w:t>
      </w:r>
    </w:p>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"Развитие системы оказания первичной медико-санитарной помощи"</w:t>
      </w:r>
    </w:p>
    <w:p w:rsidR="00745277" w:rsidRDefault="00745277">
      <w:pPr>
        <w:pStyle w:val="ConsPlusNormal"/>
        <w:ind w:firstLine="540"/>
        <w:jc w:val="both"/>
      </w:pPr>
      <w:r>
        <w:t>(</w:t>
      </w:r>
      <w:proofErr w:type="gramStart"/>
      <w:r>
        <w:t>введен</w:t>
      </w:r>
      <w:proofErr w:type="gramEnd"/>
      <w:r>
        <w:t xml:space="preserve"> </w:t>
      </w:r>
      <w:hyperlink r:id="rId67"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Мероприятия регионального проекта направлены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p w:rsidR="00745277" w:rsidRDefault="00745277">
      <w:pPr>
        <w:pStyle w:val="ConsPlusNormal"/>
        <w:ind w:firstLine="540"/>
        <w:jc w:val="both"/>
      </w:pPr>
    </w:p>
    <w:p w:rsidR="00745277" w:rsidRDefault="00745277">
      <w:pPr>
        <w:pStyle w:val="ConsPlusTitle"/>
        <w:ind w:firstLine="540"/>
        <w:jc w:val="both"/>
        <w:outlineLvl w:val="3"/>
      </w:pPr>
      <w:r>
        <w:t xml:space="preserve">Федеральный проект "Борьба с </w:t>
      </w:r>
      <w:proofErr w:type="gramStart"/>
      <w:r>
        <w:t>сердечно-сосудистыми</w:t>
      </w:r>
      <w:proofErr w:type="gramEnd"/>
      <w:r>
        <w:t xml:space="preserve"> заболеваниями"</w:t>
      </w:r>
    </w:p>
    <w:p w:rsidR="00745277" w:rsidRDefault="00745277">
      <w:pPr>
        <w:pStyle w:val="ConsPlusNormal"/>
        <w:ind w:firstLine="540"/>
        <w:jc w:val="both"/>
      </w:pPr>
      <w:r>
        <w:t>(</w:t>
      </w:r>
      <w:proofErr w:type="gramStart"/>
      <w:r>
        <w:t>введен</w:t>
      </w:r>
      <w:proofErr w:type="gramEnd"/>
      <w:r>
        <w:t xml:space="preserve"> </w:t>
      </w:r>
      <w:hyperlink r:id="rId68"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 xml:space="preserve">Маршрутизация пациентов с острым коронарным синдромом и мозговым инсультом разработана с учетом окружной системы. Вместе с тем оснащение двух окружных центров оборудованием для </w:t>
      </w:r>
      <w:proofErr w:type="spellStart"/>
      <w:r>
        <w:t>рентгенэндоваскулярных</w:t>
      </w:r>
      <w:proofErr w:type="spellEnd"/>
      <w:r>
        <w:t xml:space="preserve"> методов позволит преодолеть территориальный барьер и увеличить степень охвата пациентов методом инвазивной </w:t>
      </w:r>
      <w:proofErr w:type="gramStart"/>
      <w:r>
        <w:t>коронарной</w:t>
      </w:r>
      <w:proofErr w:type="gramEnd"/>
      <w:r>
        <w:t xml:space="preserve"> </w:t>
      </w:r>
      <w:proofErr w:type="spellStart"/>
      <w:r>
        <w:t>реваскуляризации</w:t>
      </w:r>
      <w:proofErr w:type="spellEnd"/>
      <w:r>
        <w:t>.</w:t>
      </w:r>
    </w:p>
    <w:p w:rsidR="00745277" w:rsidRDefault="00745277">
      <w:pPr>
        <w:pStyle w:val="ConsPlusNormal"/>
        <w:spacing w:before="220"/>
        <w:ind w:firstLine="540"/>
        <w:jc w:val="both"/>
      </w:pPr>
      <w:r>
        <w:t>Планируется привести коечную мощность неврологических отделений для лечения острого нарушения мозгового кровообращения в соответствие с фактической потребностью, снизив до минимума процент непрофильной госпитализации, а также полностью привести их оснащение в соответствие с действующими нормативными документами.</w:t>
      </w:r>
    </w:p>
    <w:p w:rsidR="00745277" w:rsidRDefault="00745277">
      <w:pPr>
        <w:pStyle w:val="ConsPlusNormal"/>
        <w:spacing w:before="220"/>
        <w:ind w:firstLine="540"/>
        <w:jc w:val="both"/>
      </w:pPr>
      <w:r>
        <w:t xml:space="preserve">В ходе реализации регионального проекта будут переоснащены, в том числе оборудованием для ранней медицинской реабилитации, пять первичных сосудистых отделений, а также дооснащены два первичных сосудистых отделения оборудованием для проведения </w:t>
      </w:r>
      <w:proofErr w:type="spellStart"/>
      <w:r>
        <w:t>рентгенэндоваскулярных</w:t>
      </w:r>
      <w:proofErr w:type="spellEnd"/>
      <w:r>
        <w:t xml:space="preserve"> методов лечения. Также планируется дооснастить региональный центр, в том числе для замены выработавшего свой срок медицинского оборудования.</w:t>
      </w:r>
    </w:p>
    <w:p w:rsidR="00745277" w:rsidRDefault="00745277">
      <w:pPr>
        <w:pStyle w:val="ConsPlusNormal"/>
        <w:ind w:firstLine="540"/>
        <w:jc w:val="both"/>
      </w:pPr>
    </w:p>
    <w:p w:rsidR="00745277" w:rsidRDefault="00745277">
      <w:pPr>
        <w:pStyle w:val="ConsPlusTitle"/>
        <w:ind w:firstLine="540"/>
        <w:jc w:val="both"/>
        <w:outlineLvl w:val="3"/>
      </w:pPr>
      <w:r>
        <w:t>Федеральный проект "Борьба с онкологическими заболеваниями"</w:t>
      </w:r>
    </w:p>
    <w:p w:rsidR="00745277" w:rsidRDefault="00745277">
      <w:pPr>
        <w:pStyle w:val="ConsPlusNormal"/>
        <w:ind w:firstLine="540"/>
        <w:jc w:val="both"/>
      </w:pPr>
      <w:r>
        <w:t>(</w:t>
      </w:r>
      <w:proofErr w:type="gramStart"/>
      <w:r>
        <w:t>введен</w:t>
      </w:r>
      <w:proofErr w:type="gramEnd"/>
      <w:r>
        <w:t xml:space="preserve"> </w:t>
      </w:r>
      <w:hyperlink r:id="rId69" w:history="1">
        <w:r>
          <w:rPr>
            <w:color w:val="0000FF"/>
          </w:rPr>
          <w:t>Постановлением</w:t>
        </w:r>
      </w:hyperlink>
      <w:r>
        <w:t xml:space="preserve"> Правительства Ленинградской области от 23.08.2019 N 378)</w:t>
      </w:r>
    </w:p>
    <w:p w:rsidR="00745277" w:rsidRDefault="00745277">
      <w:pPr>
        <w:pStyle w:val="ConsPlusNormal"/>
        <w:ind w:firstLine="540"/>
        <w:jc w:val="both"/>
      </w:pPr>
    </w:p>
    <w:p w:rsidR="00745277" w:rsidRDefault="00745277">
      <w:pPr>
        <w:pStyle w:val="ConsPlusNormal"/>
        <w:ind w:firstLine="540"/>
        <w:jc w:val="both"/>
      </w:pPr>
      <w:r>
        <w:t>В ходе реализации проекта планируется создание амбулаторных онкологических центров на базе головных медицинских организаций медицинских округов, оснащение их оборудованием для эндоскопических исследований, что позволит организовать полный цикл амбулаторного обследования (с учетом имеющегося и поставляемого оборудования) и привести сроки обследования и лечения, а также качество лечения в соответствие с нормативной базой.</w:t>
      </w:r>
    </w:p>
    <w:p w:rsidR="00745277" w:rsidRDefault="00745277">
      <w:pPr>
        <w:pStyle w:val="ConsPlusNormal"/>
        <w:spacing w:before="220"/>
        <w:ind w:firstLine="540"/>
        <w:jc w:val="both"/>
      </w:pPr>
      <w:r>
        <w:t>Планируется привести в соответствие с фактической потребностью коечную мощность онкологического диспансера путем строительства нового корпуса областного онкологического диспансера и областной клинической больницы, дооснастить указанные медицинские организации тяжелым оборудованием (в том числе линейными ускорителями), а также полностью привести их оснащение в соответствие с действующими нормативными документами.</w:t>
      </w:r>
    </w:p>
    <w:p w:rsidR="00745277" w:rsidRDefault="00745277">
      <w:pPr>
        <w:pStyle w:val="ConsPlusNormal"/>
        <w:spacing w:before="220"/>
        <w:ind w:firstLine="540"/>
        <w:jc w:val="both"/>
      </w:pPr>
      <w:r>
        <w:t xml:space="preserve">В рамках проекта предусмотрена реализация мероприятий кадрового обеспечения онкологической службы: формирование контрольных цифр приема на подготовку специалистов с </w:t>
      </w:r>
      <w:r>
        <w:lastRenderedPageBreak/>
        <w:t>учетом реальной потребности в медицинских кадрах; развитие системы целевого обучения; реализация мер социальной поддержки медицинских работников. На региональном уровне: повышение престижа профессии; внедрение процедуры аккредитации специалистов и системы непрерывного медицинского образования.</w:t>
      </w:r>
    </w:p>
    <w:p w:rsidR="00745277" w:rsidRDefault="00745277">
      <w:pPr>
        <w:pStyle w:val="ConsPlusNormal"/>
        <w:spacing w:before="220"/>
        <w:ind w:firstLine="540"/>
        <w:jc w:val="both"/>
      </w:pPr>
      <w:r>
        <w:t>В ходе информационно-коммуникационной кампании, которая направлена на раннее выявление онкологических заболеваний и повышение приверженности к лечению, будет охвачено не менее 50 процентов аудитории старше 18 лет по основным каналам: телевидение, радио, информационно-телекоммуникационная сеть "Интернет". Также планируется разработать и внедрить единую цифровую платформу (цифровой фронт-офис) онкологической службы, охватывающую как потребности пациента (от вопросов информирования, калькуляции рисков и записи к врачу до возможности получения результатов обследования и составления индивидуального плана ведения), так и потребности поставщиков медицинских услуг.</w:t>
      </w:r>
    </w:p>
    <w:p w:rsidR="00745277" w:rsidRDefault="00745277">
      <w:pPr>
        <w:pStyle w:val="ConsPlusNormal"/>
      </w:pPr>
    </w:p>
    <w:p w:rsidR="00745277" w:rsidRDefault="00745277">
      <w:pPr>
        <w:pStyle w:val="ConsPlusTitle"/>
        <w:jc w:val="center"/>
        <w:outlineLvl w:val="1"/>
      </w:pPr>
      <w:r>
        <w:t>Подпрограмма</w:t>
      </w:r>
    </w:p>
    <w:p w:rsidR="00745277" w:rsidRDefault="00745277">
      <w:pPr>
        <w:pStyle w:val="ConsPlusTitle"/>
        <w:jc w:val="center"/>
      </w:pPr>
      <w:r>
        <w:t>"Организация обязательного медицинского страхования граждан</w:t>
      </w:r>
    </w:p>
    <w:p w:rsidR="00745277" w:rsidRDefault="00745277">
      <w:pPr>
        <w:pStyle w:val="ConsPlusTitle"/>
        <w:jc w:val="center"/>
      </w:pPr>
      <w:r>
        <w:t>Российской Федерации"</w:t>
      </w:r>
    </w:p>
    <w:p w:rsidR="00745277" w:rsidRDefault="00745277">
      <w:pPr>
        <w:pStyle w:val="ConsPlusNormal"/>
        <w:jc w:val="center"/>
      </w:pPr>
    </w:p>
    <w:p w:rsidR="00745277" w:rsidRDefault="00745277">
      <w:pPr>
        <w:pStyle w:val="ConsPlusTitle"/>
        <w:jc w:val="center"/>
        <w:outlineLvl w:val="2"/>
      </w:pPr>
      <w:r>
        <w:t>Паспорт Подпрограммы</w:t>
      </w:r>
    </w:p>
    <w:p w:rsidR="00745277" w:rsidRDefault="007452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745277">
        <w:tc>
          <w:tcPr>
            <w:tcW w:w="2835" w:type="dxa"/>
          </w:tcPr>
          <w:p w:rsidR="00745277" w:rsidRDefault="00745277">
            <w:pPr>
              <w:pStyle w:val="ConsPlusNormal"/>
            </w:pPr>
            <w:r>
              <w:t>Наименование Подпрограммы</w:t>
            </w:r>
          </w:p>
        </w:tc>
        <w:tc>
          <w:tcPr>
            <w:tcW w:w="6236" w:type="dxa"/>
          </w:tcPr>
          <w:p w:rsidR="00745277" w:rsidRDefault="00745277">
            <w:pPr>
              <w:pStyle w:val="ConsPlusNormal"/>
              <w:jc w:val="both"/>
            </w:pPr>
            <w:r>
              <w:t>"Организация обязательного медицинского страхования граждан Российской Федерации"</w:t>
            </w:r>
          </w:p>
        </w:tc>
      </w:tr>
      <w:tr w:rsidR="00745277">
        <w:tc>
          <w:tcPr>
            <w:tcW w:w="2835" w:type="dxa"/>
          </w:tcPr>
          <w:p w:rsidR="00745277" w:rsidRDefault="00745277">
            <w:pPr>
              <w:pStyle w:val="ConsPlusNormal"/>
            </w:pPr>
            <w:r>
              <w:t>Ответственный исполнитель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Участники Подпрограммы</w:t>
            </w:r>
          </w:p>
        </w:tc>
        <w:tc>
          <w:tcPr>
            <w:tcW w:w="6236" w:type="dxa"/>
          </w:tcPr>
          <w:p w:rsidR="00745277" w:rsidRDefault="00745277">
            <w:pPr>
              <w:pStyle w:val="ConsPlusNormal"/>
              <w:jc w:val="both"/>
            </w:pPr>
            <w:r>
              <w:t>Комитет по здравоохранению Ленинградской области</w:t>
            </w:r>
          </w:p>
        </w:tc>
      </w:tr>
      <w:tr w:rsidR="00745277">
        <w:tc>
          <w:tcPr>
            <w:tcW w:w="2835" w:type="dxa"/>
          </w:tcPr>
          <w:p w:rsidR="00745277" w:rsidRDefault="00745277">
            <w:pPr>
              <w:pStyle w:val="ConsPlusNormal"/>
            </w:pPr>
            <w:r>
              <w:t>Цели Подпрограммы</w:t>
            </w:r>
          </w:p>
        </w:tc>
        <w:tc>
          <w:tcPr>
            <w:tcW w:w="6236" w:type="dxa"/>
          </w:tcPr>
          <w:p w:rsidR="00745277" w:rsidRDefault="00745277">
            <w:pPr>
              <w:pStyle w:val="ConsPlusNormal"/>
              <w:jc w:val="both"/>
            </w:pPr>
            <w:r>
              <w:t>Обеспечение оказания медицинской помощи в рамках программы государственных гарантий бесплатного оказания гражданам медицинской помощи</w:t>
            </w:r>
          </w:p>
        </w:tc>
      </w:tr>
      <w:tr w:rsidR="00745277">
        <w:tc>
          <w:tcPr>
            <w:tcW w:w="2835" w:type="dxa"/>
          </w:tcPr>
          <w:p w:rsidR="00745277" w:rsidRDefault="00745277">
            <w:pPr>
              <w:pStyle w:val="ConsPlusNormal"/>
            </w:pPr>
            <w:r>
              <w:t>Задачи Подпрограммы</w:t>
            </w:r>
          </w:p>
        </w:tc>
        <w:tc>
          <w:tcPr>
            <w:tcW w:w="6236" w:type="dxa"/>
          </w:tcPr>
          <w:p w:rsidR="00745277" w:rsidRDefault="00745277">
            <w:pPr>
              <w:pStyle w:val="ConsPlusNormal"/>
              <w:jc w:val="both"/>
            </w:pPr>
            <w:r>
              <w:t>1. Оплата страховых взносов на обязательное медицинское страхование неработающих граждан за счет средств областного бюджета Ленинградской области.</w:t>
            </w:r>
          </w:p>
          <w:p w:rsidR="00745277" w:rsidRDefault="00745277">
            <w:pPr>
              <w:pStyle w:val="ConsPlusNormal"/>
              <w:jc w:val="both"/>
            </w:pPr>
            <w: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r>
      <w:tr w:rsidR="00745277">
        <w:tc>
          <w:tcPr>
            <w:tcW w:w="2835" w:type="dxa"/>
          </w:tcPr>
          <w:p w:rsidR="00745277" w:rsidRDefault="00745277">
            <w:pPr>
              <w:pStyle w:val="ConsPlusNormal"/>
            </w:pPr>
            <w:r>
              <w:t>Сроки реализации Подпрограммы</w:t>
            </w:r>
          </w:p>
        </w:tc>
        <w:tc>
          <w:tcPr>
            <w:tcW w:w="6236" w:type="dxa"/>
          </w:tcPr>
          <w:p w:rsidR="00745277" w:rsidRDefault="00745277">
            <w:pPr>
              <w:pStyle w:val="ConsPlusNormal"/>
              <w:jc w:val="both"/>
            </w:pPr>
            <w:r>
              <w:t>Подпрограмма реализуется в 2018-2024 годах</w:t>
            </w:r>
          </w:p>
        </w:tc>
      </w:tr>
      <w:tr w:rsidR="00745277">
        <w:tblPrEx>
          <w:tblBorders>
            <w:insideH w:val="nil"/>
          </w:tblBorders>
        </w:tblPrEx>
        <w:tc>
          <w:tcPr>
            <w:tcW w:w="2835" w:type="dxa"/>
            <w:tcBorders>
              <w:bottom w:val="nil"/>
            </w:tcBorders>
          </w:tcPr>
          <w:p w:rsidR="00745277" w:rsidRDefault="00745277">
            <w:pPr>
              <w:pStyle w:val="ConsPlusNormal"/>
            </w:pPr>
            <w:r>
              <w:t>Финансовое обеспечение Подпрограммы - всего, в том числе по годам реализации</w:t>
            </w:r>
          </w:p>
        </w:tc>
        <w:tc>
          <w:tcPr>
            <w:tcW w:w="6236" w:type="dxa"/>
            <w:tcBorders>
              <w:bottom w:val="nil"/>
            </w:tcBorders>
          </w:tcPr>
          <w:p w:rsidR="00745277" w:rsidRDefault="00745277">
            <w:pPr>
              <w:pStyle w:val="ConsPlusNormal"/>
              <w:jc w:val="both"/>
            </w:pPr>
            <w:r>
              <w:t>Финансовое обеспечение Подпрограммы - 77637306,73 тыс. рублей, в том числе:</w:t>
            </w:r>
          </w:p>
          <w:p w:rsidR="00745277" w:rsidRDefault="00745277">
            <w:pPr>
              <w:pStyle w:val="ConsPlusNormal"/>
              <w:jc w:val="both"/>
            </w:pPr>
            <w:r>
              <w:t>2018 год - 10796583,60 тыс. рублей;</w:t>
            </w:r>
          </w:p>
          <w:p w:rsidR="00745277" w:rsidRDefault="00745277">
            <w:pPr>
              <w:pStyle w:val="ConsPlusNormal"/>
              <w:jc w:val="both"/>
            </w:pPr>
            <w:r>
              <w:t>2019 год - 12414421,90 тыс. рублей;</w:t>
            </w:r>
          </w:p>
          <w:p w:rsidR="00745277" w:rsidRDefault="00745277">
            <w:pPr>
              <w:pStyle w:val="ConsPlusNormal"/>
              <w:jc w:val="both"/>
            </w:pPr>
            <w:r>
              <w:t>2020 год - 10326932,40 тыс. рублей;</w:t>
            </w:r>
          </w:p>
          <w:p w:rsidR="00745277" w:rsidRDefault="00745277">
            <w:pPr>
              <w:pStyle w:val="ConsPlusNormal"/>
              <w:jc w:val="both"/>
            </w:pPr>
            <w:r>
              <w:t>2021 год - 10548142,10 тыс. рублей;</w:t>
            </w:r>
          </w:p>
          <w:p w:rsidR="00745277" w:rsidRDefault="00745277">
            <w:pPr>
              <w:pStyle w:val="ConsPlusNormal"/>
              <w:jc w:val="both"/>
            </w:pPr>
            <w:r>
              <w:t>2022 год - 10778961,00 тыс. рублей;</w:t>
            </w:r>
          </w:p>
          <w:p w:rsidR="00745277" w:rsidRDefault="00745277">
            <w:pPr>
              <w:pStyle w:val="ConsPlusNormal"/>
              <w:jc w:val="both"/>
            </w:pPr>
            <w:r>
              <w:t>2023 год - 11162875,36 тыс. рублей;</w:t>
            </w:r>
          </w:p>
          <w:p w:rsidR="00745277" w:rsidRDefault="00745277">
            <w:pPr>
              <w:pStyle w:val="ConsPlusNormal"/>
              <w:jc w:val="both"/>
            </w:pPr>
            <w:r>
              <w:t>2024 год - 11609390,37 тыс. рублей</w:t>
            </w:r>
          </w:p>
        </w:tc>
      </w:tr>
      <w:tr w:rsidR="00745277">
        <w:tblPrEx>
          <w:tblBorders>
            <w:insideH w:val="nil"/>
          </w:tblBorders>
        </w:tblPrEx>
        <w:tc>
          <w:tcPr>
            <w:tcW w:w="9071" w:type="dxa"/>
            <w:gridSpan w:val="2"/>
            <w:tcBorders>
              <w:top w:val="nil"/>
            </w:tcBorders>
          </w:tcPr>
          <w:p w:rsidR="00745277" w:rsidRDefault="00745277">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30.12.2019 N 650)</w:t>
            </w:r>
          </w:p>
        </w:tc>
      </w:tr>
      <w:tr w:rsidR="00745277">
        <w:tc>
          <w:tcPr>
            <w:tcW w:w="2835" w:type="dxa"/>
          </w:tcPr>
          <w:p w:rsidR="00745277" w:rsidRDefault="00745277">
            <w:pPr>
              <w:pStyle w:val="ConsPlusNormal"/>
            </w:pPr>
            <w:r>
              <w:lastRenderedPageBreak/>
              <w:t>Ожидаемые результаты реализации Подпрограммы</w:t>
            </w:r>
          </w:p>
        </w:tc>
        <w:tc>
          <w:tcPr>
            <w:tcW w:w="6236" w:type="dxa"/>
          </w:tcPr>
          <w:p w:rsidR="00745277" w:rsidRDefault="00745277">
            <w:pPr>
              <w:pStyle w:val="ConsPlusNormal"/>
              <w:jc w:val="both"/>
            </w:pPr>
            <w:r>
              <w:t>1. Оплата страховых взносов за неработающих граждан Ленинградской области - 100 проц.</w:t>
            </w:r>
          </w:p>
          <w:p w:rsidR="00745277" w:rsidRDefault="00745277">
            <w:pPr>
              <w:pStyle w:val="ConsPlusNormal"/>
              <w:jc w:val="both"/>
            </w:pPr>
            <w: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 - 100 проц.</w:t>
            </w:r>
          </w:p>
        </w:tc>
      </w:tr>
    </w:tbl>
    <w:p w:rsidR="00745277" w:rsidRDefault="00745277">
      <w:pPr>
        <w:pStyle w:val="ConsPlusNormal"/>
        <w:ind w:firstLine="540"/>
        <w:jc w:val="both"/>
      </w:pPr>
    </w:p>
    <w:p w:rsidR="00745277" w:rsidRDefault="00745277">
      <w:pPr>
        <w:pStyle w:val="ConsPlusTitle"/>
        <w:jc w:val="center"/>
        <w:outlineLvl w:val="2"/>
      </w:pPr>
      <w:r>
        <w:t>Обоснование целей, задач и ожидаемых результатов</w:t>
      </w:r>
    </w:p>
    <w:p w:rsidR="00745277" w:rsidRDefault="00745277">
      <w:pPr>
        <w:pStyle w:val="ConsPlusTitle"/>
        <w:jc w:val="center"/>
      </w:pPr>
      <w:r>
        <w:t>Подпрограммы</w:t>
      </w:r>
    </w:p>
    <w:p w:rsidR="00745277" w:rsidRDefault="00745277">
      <w:pPr>
        <w:pStyle w:val="ConsPlusNormal"/>
        <w:ind w:firstLine="540"/>
        <w:jc w:val="both"/>
      </w:pPr>
    </w:p>
    <w:p w:rsidR="00745277" w:rsidRDefault="00745277">
      <w:pPr>
        <w:pStyle w:val="ConsPlusNormal"/>
        <w:ind w:firstLine="540"/>
        <w:jc w:val="both"/>
      </w:pPr>
      <w:r>
        <w:t>Необходимость обеспечения при наступлении страхового случая гарантий бесплатного оказания медицинской помощи неработающему населению Ленинградской области и застрахованному населению Ленинградской области по страховым случаям, установленным базовой программой обязательного медицинского страхования.</w:t>
      </w:r>
    </w:p>
    <w:p w:rsidR="00745277" w:rsidRDefault="00745277">
      <w:pPr>
        <w:pStyle w:val="ConsPlusNormal"/>
        <w:spacing w:before="220"/>
        <w:ind w:firstLine="540"/>
        <w:jc w:val="both"/>
      </w:pPr>
      <w:r>
        <w:t>Необходимость оплаты страховых взносов на обязательное медицинское страхование неработающих граждан за счет средств областного бюджета Ленинградской области.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w:t>
      </w:r>
    </w:p>
    <w:p w:rsidR="00745277" w:rsidRDefault="00745277">
      <w:pPr>
        <w:pStyle w:val="ConsPlusNormal"/>
        <w:spacing w:before="220"/>
        <w:ind w:firstLine="540"/>
        <w:jc w:val="both"/>
      </w:pPr>
      <w:r>
        <w:t>Целью Подпрограммы является обеспечение оказания медицинской помощи в рамках программы государственных гарантий бесплатного оказания гражданам медицинской помощи.</w:t>
      </w:r>
    </w:p>
    <w:p w:rsidR="00745277" w:rsidRDefault="00745277">
      <w:pPr>
        <w:pStyle w:val="ConsPlusNormal"/>
        <w:spacing w:before="220"/>
        <w:ind w:firstLine="540"/>
        <w:jc w:val="both"/>
      </w:pPr>
      <w:r>
        <w:t>Для достижения поставленной цели необходимо решить следующие задачи:</w:t>
      </w:r>
    </w:p>
    <w:p w:rsidR="00745277" w:rsidRDefault="00745277">
      <w:pPr>
        <w:pStyle w:val="ConsPlusNormal"/>
        <w:spacing w:before="220"/>
        <w:ind w:firstLine="540"/>
        <w:jc w:val="both"/>
      </w:pPr>
      <w:r>
        <w:t>1) оплата страховых взносов на обязательное медицинское страхование неработающего населения граждан за счет средств областного бюджета Ленинградской области;</w:t>
      </w:r>
    </w:p>
    <w:p w:rsidR="00745277" w:rsidRDefault="00745277">
      <w:pPr>
        <w:pStyle w:val="ConsPlusNormal"/>
        <w:spacing w:before="220"/>
        <w:ind w:firstLine="540"/>
        <w:jc w:val="both"/>
      </w:pPr>
      <w:r>
        <w:t>2) 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w:t>
      </w:r>
    </w:p>
    <w:p w:rsidR="00745277" w:rsidRDefault="00745277">
      <w:pPr>
        <w:pStyle w:val="ConsPlusNormal"/>
        <w:spacing w:before="220"/>
        <w:ind w:firstLine="540"/>
        <w:jc w:val="both"/>
      </w:pPr>
      <w:r>
        <w:t>Ожидаемые результаты реализации Подпрограммы:</w:t>
      </w:r>
    </w:p>
    <w:p w:rsidR="00745277" w:rsidRDefault="00745277">
      <w:pPr>
        <w:pStyle w:val="ConsPlusNormal"/>
        <w:spacing w:before="220"/>
        <w:ind w:firstLine="540"/>
        <w:jc w:val="both"/>
      </w:pPr>
      <w:r>
        <w:t>1) оплата страховых взносов за неработающих граждан Ленинградской области - 100 проц.;</w:t>
      </w:r>
    </w:p>
    <w:p w:rsidR="00745277" w:rsidRDefault="00745277">
      <w:pPr>
        <w:pStyle w:val="ConsPlusNormal"/>
        <w:spacing w:before="220"/>
        <w:ind w:firstLine="540"/>
        <w:jc w:val="both"/>
      </w:pPr>
      <w:r>
        <w:t>2) 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 - 100 проц.</w:t>
      </w:r>
    </w:p>
    <w:p w:rsidR="00745277" w:rsidRDefault="00745277">
      <w:pPr>
        <w:pStyle w:val="ConsPlusNormal"/>
      </w:pPr>
    </w:p>
    <w:p w:rsidR="00745277" w:rsidRDefault="00745277">
      <w:pPr>
        <w:pStyle w:val="ConsPlusTitle"/>
        <w:jc w:val="center"/>
        <w:outlineLvl w:val="2"/>
      </w:pPr>
      <w:r>
        <w:t>Характеристика основных мероприятий Подпрограммы</w:t>
      </w:r>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"Обеспечение обязательного медицинского страхования неработающего населения Ленинградской области"</w:t>
      </w:r>
    </w:p>
    <w:p w:rsidR="00745277" w:rsidRDefault="00745277">
      <w:pPr>
        <w:pStyle w:val="ConsPlusNormal"/>
        <w:ind w:firstLine="540"/>
        <w:jc w:val="both"/>
      </w:pPr>
    </w:p>
    <w:p w:rsidR="00745277" w:rsidRDefault="00745277">
      <w:pPr>
        <w:pStyle w:val="ConsPlusNormal"/>
        <w:ind w:firstLine="540"/>
        <w:jc w:val="both"/>
      </w:pPr>
      <w:proofErr w:type="gramStart"/>
      <w:r>
        <w:t xml:space="preserve">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осуществляется в соответствии с федеральными законами от 21 ноября 2011 года </w:t>
      </w:r>
      <w:hyperlink r:id="rId71" w:history="1">
        <w:r>
          <w:rPr>
            <w:color w:val="0000FF"/>
          </w:rPr>
          <w:t>N 323-ФЗ</w:t>
        </w:r>
      </w:hyperlink>
      <w:r>
        <w:t xml:space="preserve"> "Об основах охраны здоровья граждан в Российской Федерации" и от 29 ноября 2010 года </w:t>
      </w:r>
      <w:hyperlink r:id="rId72" w:history="1">
        <w:r>
          <w:rPr>
            <w:color w:val="0000FF"/>
          </w:rPr>
          <w:t>N 326-ФЗ</w:t>
        </w:r>
      </w:hyperlink>
      <w:r>
        <w:t xml:space="preserve"> "Об обязательном медицинском страховании в Российской Федерации".</w:t>
      </w:r>
      <w:proofErr w:type="gramEnd"/>
    </w:p>
    <w:p w:rsidR="00745277" w:rsidRDefault="00745277">
      <w:pPr>
        <w:pStyle w:val="ConsPlusNormal"/>
        <w:spacing w:before="220"/>
        <w:ind w:firstLine="540"/>
        <w:jc w:val="both"/>
      </w:pPr>
      <w:proofErr w:type="gramStart"/>
      <w:r>
        <w:t xml:space="preserve">Размер страхового взноса на обязательное медицинское страхование неработающего населения определяется в порядке, установленном Федеральным </w:t>
      </w:r>
      <w:hyperlink r:id="rId73" w:history="1">
        <w:r>
          <w:rPr>
            <w:color w:val="0000FF"/>
          </w:rPr>
          <w:t>законом</w:t>
        </w:r>
      </w:hyperlink>
      <w:r>
        <w:t xml:space="preserve"> от 30 ноября 2011 года </w:t>
      </w:r>
      <w:r>
        <w:lastRenderedPageBreak/>
        <w:t>N 354-ФЗ "О размере и порядке расчета тарифа страхового взноса на обязательное медицинское страхование неработающего населения", с учетом численности неработающего населения Ленинградской области (на 1 апреля 2017 года численность неработающего населения составила 800633 человека).</w:t>
      </w:r>
      <w:proofErr w:type="gramEnd"/>
    </w:p>
    <w:p w:rsidR="00745277" w:rsidRDefault="00745277">
      <w:pPr>
        <w:pStyle w:val="ConsPlusNormal"/>
        <w:ind w:firstLine="540"/>
        <w:jc w:val="both"/>
      </w:pPr>
    </w:p>
    <w:p w:rsidR="00745277" w:rsidRDefault="00745277">
      <w:pPr>
        <w:pStyle w:val="ConsPlusTitle"/>
        <w:ind w:firstLine="540"/>
        <w:jc w:val="both"/>
        <w:outlineLvl w:val="3"/>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p w:rsidR="00745277" w:rsidRDefault="00745277">
      <w:pPr>
        <w:pStyle w:val="ConsPlusNormal"/>
        <w:ind w:firstLine="540"/>
        <w:jc w:val="both"/>
      </w:pPr>
    </w:p>
    <w:p w:rsidR="00745277" w:rsidRDefault="00745277">
      <w:pPr>
        <w:pStyle w:val="ConsPlusNormal"/>
        <w:ind w:firstLine="540"/>
        <w:jc w:val="both"/>
      </w:pPr>
      <w:proofErr w:type="gramStart"/>
      <w:r>
        <w:t xml:space="preserve">В соответствии с </w:t>
      </w:r>
      <w:hyperlink r:id="rId74" w:history="1">
        <w:r>
          <w:rPr>
            <w:color w:val="0000FF"/>
          </w:rPr>
          <w:t>частью 4 статьи 36</w:t>
        </w:r>
      </w:hyperlink>
      <w:r>
        <w:t xml:space="preserve"> Федерального закона от 29 ноября 2010 года N 326-ФЗ "Об обязательном медицинском страховании в Российской Федерации"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w:t>
      </w:r>
      <w:proofErr w:type="gramStart"/>
      <w:r>
        <w:t>в дополнение к установленным базовой программой обязательного медицинского страхования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745277" w:rsidRDefault="00745277">
      <w:pPr>
        <w:pStyle w:val="ConsPlusNormal"/>
        <w:spacing w:before="220"/>
        <w:ind w:firstLine="540"/>
        <w:jc w:val="both"/>
      </w:pPr>
      <w:r>
        <w:t xml:space="preserve">В соответствии с </w:t>
      </w:r>
      <w:hyperlink r:id="rId75" w:history="1">
        <w:r>
          <w:rPr>
            <w:color w:val="0000FF"/>
          </w:rPr>
          <w:t>частью 7 статьи 35</w:t>
        </w:r>
      </w:hyperlink>
      <w:r>
        <w:t xml:space="preserve"> указанного Федерального закона структура тарифа на оплату медицинской помощи включает в себя в числе прочих расходы на заработную плату, начисления на оплату труда, прочие выплаты, транспортные услуги.</w:t>
      </w:r>
    </w:p>
    <w:p w:rsidR="00745277" w:rsidRDefault="00745277">
      <w:pPr>
        <w:pStyle w:val="ConsPlusNormal"/>
        <w:spacing w:before="220"/>
        <w:ind w:firstLine="540"/>
        <w:jc w:val="both"/>
      </w:pPr>
      <w:proofErr w:type="gramStart"/>
      <w:r>
        <w:t xml:space="preserve">Реализация данного мероприятия позволит обеспечить выполнение </w:t>
      </w:r>
      <w:hyperlink r:id="rId76"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в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процентов от средней заработной платы</w:t>
      </w:r>
      <w:proofErr w:type="gramEnd"/>
      <w:r>
        <w:t xml:space="preserve"> в соответствующем регионе, а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а также поддержания достигнутого соотношения средней заработной платы медицинского персонала и средней заработной платы по субъекту Российской Федерации в 2019 и 2020 годах.</w:t>
      </w:r>
    </w:p>
    <w:p w:rsidR="00745277" w:rsidRDefault="00745277">
      <w:pPr>
        <w:pStyle w:val="ConsPlusNormal"/>
        <w:spacing w:before="220"/>
        <w:ind w:firstLine="540"/>
        <w:jc w:val="both"/>
      </w:pPr>
      <w:r>
        <w:t>Дополнительное финансовое обеспечение скорой медицинской помощи в части расходов на приобретение транспортных услуг позволит обеспечить участие в проекте "Новая неотложная и скорая помощь" на территории Ленинградской области.</w:t>
      </w:r>
    </w:p>
    <w:p w:rsidR="00745277" w:rsidRDefault="00745277">
      <w:pPr>
        <w:pStyle w:val="ConsPlusNormal"/>
        <w:spacing w:before="220"/>
        <w:ind w:firstLine="540"/>
        <w:jc w:val="both"/>
      </w:pPr>
      <w:r>
        <w:t>Дополнительное финансовое обеспечение расходов по программе обязательного медицинского страхования за счет средств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установление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w:t>
      </w:r>
    </w:p>
    <w:p w:rsidR="00745277" w:rsidRDefault="00745277">
      <w:pPr>
        <w:pStyle w:val="ConsPlusNormal"/>
        <w:spacing w:before="220"/>
        <w:ind w:firstLine="540"/>
        <w:jc w:val="both"/>
      </w:pPr>
      <w:r>
        <w:t xml:space="preserve">на специализированную медицинскую помощь, оказываемую в стационарных условиях, с установлением дополнительного объема страхового обеспечения на 2017-2020 годы 4320 случаев госпитализации ежегодно (на сохранение коечного фонда </w:t>
      </w:r>
      <w:proofErr w:type="gramStart"/>
      <w:r>
        <w:t>в</w:t>
      </w:r>
      <w:proofErr w:type="gramEnd"/>
      <w:r>
        <w:t xml:space="preserve"> </w:t>
      </w:r>
      <w:proofErr w:type="gramStart"/>
      <w:r>
        <w:t>Бокситогорском</w:t>
      </w:r>
      <w:proofErr w:type="gramEnd"/>
      <w:r>
        <w:t xml:space="preserve">, </w:t>
      </w:r>
      <w:proofErr w:type="spellStart"/>
      <w:r>
        <w:t>Лодейнопольском</w:t>
      </w:r>
      <w:proofErr w:type="spellEnd"/>
      <w:r>
        <w:t xml:space="preserve"> и </w:t>
      </w:r>
      <w:proofErr w:type="spellStart"/>
      <w:r>
        <w:t>Подпорожском</w:t>
      </w:r>
      <w:proofErr w:type="spellEnd"/>
      <w:r>
        <w:t xml:space="preserve"> районах);</w:t>
      </w:r>
    </w:p>
    <w:p w:rsidR="00745277" w:rsidRDefault="00745277">
      <w:pPr>
        <w:pStyle w:val="ConsPlusNormal"/>
        <w:spacing w:before="220"/>
        <w:ind w:firstLine="540"/>
        <w:jc w:val="both"/>
      </w:pPr>
      <w:r>
        <w:t xml:space="preserve">на дополнительное финансовое обеспечение по страховым случаям, установленным </w:t>
      </w:r>
      <w:r>
        <w:lastRenderedPageBreak/>
        <w:t xml:space="preserve">базовой программой обязательного медицинского страхования в целях установления повышающего коэффициента к тарифу обязательного медицинского страхования для территорий с меньшей плотностью населения, - в медицинские организации </w:t>
      </w:r>
      <w:proofErr w:type="spellStart"/>
      <w:r>
        <w:t>Бокситогорского</w:t>
      </w:r>
      <w:proofErr w:type="spellEnd"/>
      <w:r>
        <w:t xml:space="preserve">, </w:t>
      </w:r>
      <w:proofErr w:type="spellStart"/>
      <w:r>
        <w:t>Волосовского</w:t>
      </w:r>
      <w:proofErr w:type="spellEnd"/>
      <w:r>
        <w:t xml:space="preserve">, </w:t>
      </w:r>
      <w:proofErr w:type="spellStart"/>
      <w:r>
        <w:t>Лодейнопольского</w:t>
      </w:r>
      <w:proofErr w:type="spellEnd"/>
      <w:r>
        <w:t xml:space="preserve">, </w:t>
      </w:r>
      <w:proofErr w:type="spellStart"/>
      <w:r>
        <w:t>Подпорожского</w:t>
      </w:r>
      <w:proofErr w:type="spellEnd"/>
      <w:r>
        <w:t xml:space="preserve"> и </w:t>
      </w:r>
      <w:proofErr w:type="spellStart"/>
      <w:r>
        <w:t>Сланцевского</w:t>
      </w:r>
      <w:proofErr w:type="spellEnd"/>
      <w:r>
        <w:t xml:space="preserve"> районов (менее 20 человек на 1 кв. км), имеющие численность застрахованного населения менее 50 тысяч человек и </w:t>
      </w:r>
      <w:proofErr w:type="gramStart"/>
      <w:r>
        <w:t>оказывающие</w:t>
      </w:r>
      <w:proofErr w:type="gramEnd"/>
      <w:r>
        <w:t xml:space="preserve"> в том числе специализированную медицинскую помощь.</w:t>
      </w: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jc w:val="right"/>
        <w:outlineLvl w:val="1"/>
      </w:pPr>
      <w:r>
        <w:t>Приложение 1</w:t>
      </w:r>
    </w:p>
    <w:p w:rsidR="00745277" w:rsidRDefault="00745277">
      <w:pPr>
        <w:pStyle w:val="ConsPlusNormal"/>
        <w:jc w:val="right"/>
      </w:pPr>
      <w:r>
        <w:t>к Программе...</w:t>
      </w:r>
    </w:p>
    <w:p w:rsidR="00745277" w:rsidRDefault="00745277">
      <w:pPr>
        <w:pStyle w:val="ConsPlusNormal"/>
      </w:pPr>
    </w:p>
    <w:p w:rsidR="00745277" w:rsidRDefault="00745277">
      <w:pPr>
        <w:pStyle w:val="ConsPlusTitle"/>
        <w:jc w:val="center"/>
      </w:pPr>
      <w:r>
        <w:t>СТРУКТУРА</w:t>
      </w:r>
    </w:p>
    <w:p w:rsidR="00745277" w:rsidRDefault="00745277">
      <w:pPr>
        <w:pStyle w:val="ConsPlusTitle"/>
        <w:jc w:val="center"/>
      </w:pPr>
      <w:r>
        <w:t>ГОСУДАРСТВЕННОЙ ПРОГРАММЫ ЛЕНИНГРАДСКОЙ ОБЛАСТИ</w:t>
      </w:r>
    </w:p>
    <w:p w:rsidR="00745277" w:rsidRDefault="00745277">
      <w:pPr>
        <w:pStyle w:val="ConsPlusTitle"/>
        <w:jc w:val="center"/>
      </w:pPr>
      <w:r>
        <w:t>"РАЗВИТИЕ ЗДРАВООХРАНЕНИЯ В ЛЕНИНГРАДСКОЙ ОБЛАСТИ"</w:t>
      </w:r>
    </w:p>
    <w:p w:rsidR="00745277" w:rsidRDefault="00745277">
      <w:pPr>
        <w:pStyle w:val="ConsPlusNormal"/>
      </w:pPr>
    </w:p>
    <w:p w:rsidR="00745277" w:rsidRDefault="00745277">
      <w:pPr>
        <w:pStyle w:val="ConsPlusTitle"/>
        <w:jc w:val="center"/>
        <w:outlineLvl w:val="2"/>
      </w:pPr>
      <w:r>
        <w:t xml:space="preserve">Часть 1. Перечень основных мероприятий </w:t>
      </w:r>
      <w:proofErr w:type="gramStart"/>
      <w:r>
        <w:t>государственной</w:t>
      </w:r>
      <w:proofErr w:type="gramEnd"/>
    </w:p>
    <w:p w:rsidR="00745277" w:rsidRDefault="00745277">
      <w:pPr>
        <w:pStyle w:val="ConsPlusTitle"/>
        <w:jc w:val="center"/>
      </w:pPr>
      <w:r>
        <w:t>программы Ленинградской области "Развитие здравоохранения</w:t>
      </w:r>
    </w:p>
    <w:p w:rsidR="00745277" w:rsidRDefault="00745277">
      <w:pPr>
        <w:pStyle w:val="ConsPlusTitle"/>
        <w:jc w:val="center"/>
      </w:pPr>
      <w:r>
        <w:t>в Ленинградской области"</w:t>
      </w:r>
    </w:p>
    <w:p w:rsidR="00745277" w:rsidRDefault="00745277">
      <w:pPr>
        <w:pStyle w:val="ConsPlusNormal"/>
      </w:pPr>
    </w:p>
    <w:p w:rsidR="00745277" w:rsidRDefault="00745277">
      <w:pPr>
        <w:sectPr w:rsidR="00745277" w:rsidSect="00B158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3061"/>
        <w:gridCol w:w="2948"/>
        <w:gridCol w:w="2948"/>
      </w:tblGrid>
      <w:tr w:rsidR="00745277">
        <w:tc>
          <w:tcPr>
            <w:tcW w:w="567" w:type="dxa"/>
          </w:tcPr>
          <w:p w:rsidR="00745277" w:rsidRDefault="00745277">
            <w:pPr>
              <w:pStyle w:val="ConsPlusNormal"/>
              <w:jc w:val="center"/>
            </w:pPr>
            <w:r>
              <w:lastRenderedPageBreak/>
              <w:t xml:space="preserve">N </w:t>
            </w:r>
            <w:proofErr w:type="gramStart"/>
            <w:r>
              <w:t>п</w:t>
            </w:r>
            <w:proofErr w:type="gramEnd"/>
            <w:r>
              <w:t>/п</w:t>
            </w:r>
          </w:p>
        </w:tc>
        <w:tc>
          <w:tcPr>
            <w:tcW w:w="2778" w:type="dxa"/>
          </w:tcPr>
          <w:p w:rsidR="00745277" w:rsidRDefault="00745277">
            <w:pPr>
              <w:pStyle w:val="ConsPlusNormal"/>
              <w:jc w:val="center"/>
            </w:pPr>
            <w:r>
              <w:t>Наименование подпрограммы, основного мероприятия</w:t>
            </w:r>
          </w:p>
        </w:tc>
        <w:tc>
          <w:tcPr>
            <w:tcW w:w="3061" w:type="dxa"/>
          </w:tcPr>
          <w:p w:rsidR="00745277" w:rsidRDefault="00745277">
            <w:pPr>
              <w:pStyle w:val="ConsPlusNormal"/>
              <w:jc w:val="center"/>
            </w:pPr>
            <w:r>
              <w:t>Показатели государственной программы (подпрограммы)</w:t>
            </w:r>
          </w:p>
        </w:tc>
        <w:tc>
          <w:tcPr>
            <w:tcW w:w="2948" w:type="dxa"/>
          </w:tcPr>
          <w:p w:rsidR="00745277" w:rsidRDefault="00745277">
            <w:pPr>
              <w:pStyle w:val="ConsPlusNormal"/>
              <w:jc w:val="center"/>
            </w:pPr>
            <w:r>
              <w:t>Задачи государственной программы (подпрограммы)</w:t>
            </w:r>
          </w:p>
        </w:tc>
        <w:tc>
          <w:tcPr>
            <w:tcW w:w="2948" w:type="dxa"/>
          </w:tcPr>
          <w:p w:rsidR="00745277" w:rsidRDefault="00745277">
            <w:pPr>
              <w:pStyle w:val="ConsPlusNormal"/>
              <w:jc w:val="center"/>
            </w:pPr>
            <w:r>
              <w:t xml:space="preserve">Цели (задачи) Плана мероприятий по реализации </w:t>
            </w:r>
            <w:hyperlink r:id="rId77"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745277">
        <w:tc>
          <w:tcPr>
            <w:tcW w:w="567" w:type="dxa"/>
          </w:tcPr>
          <w:p w:rsidR="00745277" w:rsidRDefault="00745277">
            <w:pPr>
              <w:pStyle w:val="ConsPlusNormal"/>
              <w:jc w:val="center"/>
            </w:pPr>
            <w:r>
              <w:t>1</w:t>
            </w:r>
          </w:p>
        </w:tc>
        <w:tc>
          <w:tcPr>
            <w:tcW w:w="2778" w:type="dxa"/>
          </w:tcPr>
          <w:p w:rsidR="00745277" w:rsidRDefault="00745277">
            <w:pPr>
              <w:pStyle w:val="ConsPlusNormal"/>
              <w:jc w:val="center"/>
            </w:pPr>
            <w:r>
              <w:t>2</w:t>
            </w:r>
          </w:p>
        </w:tc>
        <w:tc>
          <w:tcPr>
            <w:tcW w:w="3061" w:type="dxa"/>
          </w:tcPr>
          <w:p w:rsidR="00745277" w:rsidRDefault="00745277">
            <w:pPr>
              <w:pStyle w:val="ConsPlusNormal"/>
              <w:jc w:val="center"/>
            </w:pPr>
            <w:r>
              <w:t>3</w:t>
            </w:r>
          </w:p>
        </w:tc>
        <w:tc>
          <w:tcPr>
            <w:tcW w:w="2948" w:type="dxa"/>
          </w:tcPr>
          <w:p w:rsidR="00745277" w:rsidRDefault="00745277">
            <w:pPr>
              <w:pStyle w:val="ConsPlusNormal"/>
              <w:jc w:val="center"/>
            </w:pPr>
            <w:r>
              <w:t>4</w:t>
            </w:r>
          </w:p>
        </w:tc>
        <w:tc>
          <w:tcPr>
            <w:tcW w:w="2948" w:type="dxa"/>
          </w:tcPr>
          <w:p w:rsidR="00745277" w:rsidRDefault="00745277">
            <w:pPr>
              <w:pStyle w:val="ConsPlusNormal"/>
              <w:jc w:val="center"/>
            </w:pPr>
            <w:r>
              <w:t>5</w:t>
            </w:r>
          </w:p>
        </w:tc>
      </w:tr>
      <w:tr w:rsidR="00745277">
        <w:tc>
          <w:tcPr>
            <w:tcW w:w="567" w:type="dxa"/>
          </w:tcPr>
          <w:p w:rsidR="00745277" w:rsidRDefault="00745277">
            <w:pPr>
              <w:pStyle w:val="ConsPlusNormal"/>
              <w:jc w:val="center"/>
            </w:pPr>
            <w:r>
              <w:t>1</w:t>
            </w:r>
          </w:p>
        </w:tc>
        <w:tc>
          <w:tcPr>
            <w:tcW w:w="2778" w:type="dxa"/>
          </w:tcPr>
          <w:p w:rsidR="00745277" w:rsidRDefault="00745277">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3061" w:type="dxa"/>
          </w:tcPr>
          <w:p w:rsidR="00745277" w:rsidRDefault="00745277">
            <w:pPr>
              <w:pStyle w:val="ConsPlusNormal"/>
            </w:pPr>
            <w:r>
              <w:t>Общая смертность населения, ожидаемая продолжительность жизни при рождении;</w:t>
            </w:r>
          </w:p>
          <w:p w:rsidR="00745277" w:rsidRDefault="00745277">
            <w:pPr>
              <w:pStyle w:val="ConsPlusNormal"/>
            </w:pPr>
            <w:r>
              <w:t>смертность от болезней системы кровообращения;</w:t>
            </w:r>
          </w:p>
          <w:p w:rsidR="00745277" w:rsidRDefault="00745277">
            <w:pPr>
              <w:pStyle w:val="ConsPlusNormal"/>
            </w:pPr>
            <w:r>
              <w:t>смертность от туберкулеза;</w:t>
            </w:r>
          </w:p>
          <w:p w:rsidR="00745277" w:rsidRDefault="00745277">
            <w:pPr>
              <w:pStyle w:val="ConsPlusNormal"/>
            </w:pPr>
            <w:r>
              <w:t>младенческая смертность</w:t>
            </w:r>
          </w:p>
        </w:tc>
        <w:tc>
          <w:tcPr>
            <w:tcW w:w="2948" w:type="dxa"/>
          </w:tcPr>
          <w:p w:rsidR="00745277" w:rsidRDefault="00745277">
            <w:pPr>
              <w:pStyle w:val="ConsPlusNormal"/>
            </w:pPr>
            <w:r>
              <w:t>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медико-санитарной помощи</w:t>
            </w:r>
          </w:p>
        </w:tc>
        <w:tc>
          <w:tcPr>
            <w:tcW w:w="2948" w:type="dxa"/>
          </w:tcPr>
          <w:p w:rsidR="00745277" w:rsidRDefault="00745277">
            <w:pPr>
              <w:pStyle w:val="ConsPlusNormal"/>
            </w:pPr>
            <w:r>
              <w:t>Обеспечение доступности медицинской помощи;</w:t>
            </w:r>
          </w:p>
          <w:p w:rsidR="00745277" w:rsidRDefault="00745277">
            <w:pPr>
              <w:pStyle w:val="ConsPlusNormal"/>
            </w:pPr>
            <w:r>
              <w:t>обеспечение качества организации медицинской помощи;</w:t>
            </w:r>
          </w:p>
          <w:p w:rsidR="00745277" w:rsidRDefault="00745277">
            <w:pPr>
              <w:pStyle w:val="ConsPlusNormal"/>
            </w:pPr>
            <w:r>
              <w:t>формирование здорового образа жизни, сокращение потребления алкоголя, табака</w:t>
            </w:r>
          </w:p>
        </w:tc>
      </w:tr>
      <w:tr w:rsidR="00745277">
        <w:tc>
          <w:tcPr>
            <w:tcW w:w="567" w:type="dxa"/>
          </w:tcPr>
          <w:p w:rsidR="00745277" w:rsidRDefault="00745277">
            <w:pPr>
              <w:pStyle w:val="ConsPlusNormal"/>
              <w:jc w:val="center"/>
            </w:pPr>
            <w:r>
              <w:t>1.1</w:t>
            </w:r>
          </w:p>
        </w:tc>
        <w:tc>
          <w:tcPr>
            <w:tcW w:w="2778" w:type="dxa"/>
          </w:tcPr>
          <w:p w:rsidR="00745277" w:rsidRDefault="00745277">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3061" w:type="dxa"/>
          </w:tcPr>
          <w:p w:rsidR="00745277" w:rsidRDefault="00745277">
            <w:pPr>
              <w:pStyle w:val="ConsPlusNormal"/>
            </w:pPr>
            <w:r>
              <w:t>Смертность населения без показателя смертности от внешних причин;</w:t>
            </w:r>
          </w:p>
          <w:p w:rsidR="00745277" w:rsidRDefault="00745277">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r>
              <w:t>;</w:t>
            </w:r>
          </w:p>
          <w:p w:rsidR="00745277" w:rsidRDefault="00745277">
            <w:pPr>
              <w:pStyle w:val="ConsPlusNormal"/>
            </w:pPr>
            <w:r>
              <w:t xml:space="preserve">объем лекарственных средств, медицинских изделий, специализированных продуктов лечебного питания, доставленный в аптеки и </w:t>
            </w:r>
            <w:r>
              <w:lastRenderedPageBreak/>
              <w:t>медицинские организации Ленинградской области</w:t>
            </w:r>
          </w:p>
        </w:tc>
        <w:tc>
          <w:tcPr>
            <w:tcW w:w="2948" w:type="dxa"/>
          </w:tcPr>
          <w:p w:rsidR="00745277" w:rsidRDefault="00745277">
            <w:pPr>
              <w:pStyle w:val="ConsPlusNormal"/>
            </w:pPr>
            <w:r>
              <w:lastRenderedPageBreak/>
              <w:t xml:space="preserve">Развитие первичной медико-санитарной помощи и </w:t>
            </w:r>
            <w:proofErr w:type="spellStart"/>
            <w:r>
              <w:t>стационарзамещающих</w:t>
            </w:r>
            <w:proofErr w:type="spellEnd"/>
            <w:r>
              <w:t xml:space="preserve">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w:t>
            </w:r>
          </w:p>
        </w:tc>
        <w:tc>
          <w:tcPr>
            <w:tcW w:w="2948" w:type="dxa"/>
          </w:tcPr>
          <w:p w:rsidR="00745277" w:rsidRDefault="00745277">
            <w:pPr>
              <w:pStyle w:val="ConsPlusNormal"/>
            </w:pPr>
            <w:r>
              <w:t xml:space="preserve">Развитие первичной медико-санитарной помощи, </w:t>
            </w:r>
            <w:proofErr w:type="spellStart"/>
            <w:r>
              <w:t>стационарзамещающих</w:t>
            </w:r>
            <w:proofErr w:type="spellEnd"/>
            <w:r>
              <w:t xml:space="preserve"> технологий;</w:t>
            </w:r>
          </w:p>
          <w:p w:rsidR="00745277" w:rsidRDefault="00745277">
            <w:pPr>
              <w:pStyle w:val="ConsPlusNormal"/>
            </w:pPr>
            <w:r>
              <w:t xml:space="preserve">создание региональной </w:t>
            </w:r>
            <w:proofErr w:type="gramStart"/>
            <w:r>
              <w:t>модели формирования стратегии здорового образа жизни</w:t>
            </w:r>
            <w:proofErr w:type="gramEnd"/>
            <w:r>
              <w:t xml:space="preserve"> на основе пяти элементов</w:t>
            </w:r>
          </w:p>
        </w:tc>
      </w:tr>
      <w:tr w:rsidR="00745277">
        <w:tc>
          <w:tcPr>
            <w:tcW w:w="567" w:type="dxa"/>
          </w:tcPr>
          <w:p w:rsidR="00745277" w:rsidRDefault="00745277">
            <w:pPr>
              <w:pStyle w:val="ConsPlusNormal"/>
              <w:jc w:val="center"/>
            </w:pPr>
            <w:r>
              <w:lastRenderedPageBreak/>
              <w:t>1.2</w:t>
            </w:r>
          </w:p>
        </w:tc>
        <w:tc>
          <w:tcPr>
            <w:tcW w:w="2778" w:type="dxa"/>
          </w:tcPr>
          <w:p w:rsidR="00745277" w:rsidRDefault="00745277">
            <w:pPr>
              <w:pStyle w:val="ConsPlusNormal"/>
            </w:pPr>
            <w:r>
              <w:t>Основное мероприятие "Профилактика заболеваний и формирование здорового образа жизни"</w:t>
            </w:r>
          </w:p>
        </w:tc>
        <w:tc>
          <w:tcPr>
            <w:tcW w:w="3061" w:type="dxa"/>
          </w:tcPr>
          <w:p w:rsidR="00745277" w:rsidRDefault="00745277">
            <w:pPr>
              <w:pStyle w:val="ConsPlusNormal"/>
            </w:pPr>
            <w:r>
              <w:t xml:space="preserve">Удельный вес объемов первичной </w:t>
            </w:r>
            <w:proofErr w:type="gramStart"/>
            <w:r>
              <w:t>медико-социальной</w:t>
            </w:r>
            <w:proofErr w:type="gramEnd"/>
            <w:r>
              <w:t xml:space="preserve"> помощи на одного жителя в общем объеме стоимости медицинской помощи;</w:t>
            </w:r>
          </w:p>
          <w:p w:rsidR="00745277" w:rsidRDefault="00745277">
            <w:pPr>
              <w:pStyle w:val="ConsPlusNormal"/>
            </w:pPr>
            <w:r>
              <w:t>доля посещений врачей с профилактической целью;</w:t>
            </w:r>
          </w:p>
          <w:p w:rsidR="00745277" w:rsidRDefault="00745277">
            <w:pPr>
              <w:pStyle w:val="ConsPlusNormal"/>
            </w:pPr>
            <w:r>
              <w:t>доля затрат на медицинскую помощь по ОМС, оказанную негосударственными медицинскими организациями</w:t>
            </w:r>
          </w:p>
        </w:tc>
        <w:tc>
          <w:tcPr>
            <w:tcW w:w="2948" w:type="dxa"/>
          </w:tcPr>
          <w:p w:rsidR="00745277" w:rsidRDefault="00745277">
            <w:pPr>
              <w:pStyle w:val="ConsPlusNormal"/>
            </w:pPr>
            <w:r>
              <w:t xml:space="preserve">Увеличение охвата профилактическими и диспансерными осмотрами в целях обеспечения своевременного выявления заболеваний, дающих наибольший вклад в показатели </w:t>
            </w:r>
            <w:proofErr w:type="spellStart"/>
            <w:r>
              <w:t>инвалидизации</w:t>
            </w:r>
            <w:proofErr w:type="spellEnd"/>
            <w:r>
              <w:t xml:space="preserve"> и смертности населения</w:t>
            </w:r>
          </w:p>
        </w:tc>
        <w:tc>
          <w:tcPr>
            <w:tcW w:w="2948" w:type="dxa"/>
          </w:tcPr>
          <w:p w:rsidR="00745277" w:rsidRDefault="00745277">
            <w:pPr>
              <w:pStyle w:val="ConsPlusNormal"/>
            </w:pPr>
            <w:r>
              <w:t>Увеличение охвата профилактическими, диспансерными медицинскими осмотрами;</w:t>
            </w:r>
          </w:p>
          <w:p w:rsidR="00745277" w:rsidRDefault="00745277">
            <w:pPr>
              <w:pStyle w:val="ConsPlusNormal"/>
            </w:pPr>
            <w:r>
              <w:t xml:space="preserve">создание региональной </w:t>
            </w:r>
            <w:proofErr w:type="gramStart"/>
            <w:r>
              <w:t>модели формирования стратегии здорового образа жизни</w:t>
            </w:r>
            <w:proofErr w:type="gramEnd"/>
            <w:r>
              <w:t xml:space="preserve"> на основе пяти элементов</w:t>
            </w:r>
          </w:p>
        </w:tc>
      </w:tr>
      <w:tr w:rsidR="00745277">
        <w:tc>
          <w:tcPr>
            <w:tcW w:w="567" w:type="dxa"/>
          </w:tcPr>
          <w:p w:rsidR="00745277" w:rsidRDefault="00745277">
            <w:pPr>
              <w:pStyle w:val="ConsPlusNormal"/>
              <w:jc w:val="center"/>
            </w:pPr>
            <w:r>
              <w:t>1.3</w:t>
            </w:r>
          </w:p>
        </w:tc>
        <w:tc>
          <w:tcPr>
            <w:tcW w:w="2778" w:type="dxa"/>
          </w:tcPr>
          <w:p w:rsidR="00745277" w:rsidRDefault="00745277">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3061" w:type="dxa"/>
          </w:tcPr>
          <w:p w:rsidR="00745277" w:rsidRDefault="00745277">
            <w:pPr>
              <w:pStyle w:val="ConsPlusNormal"/>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2948" w:type="dxa"/>
          </w:tcPr>
          <w:p w:rsidR="00745277" w:rsidRDefault="00745277">
            <w:pPr>
              <w:pStyle w:val="ConsPlusNormal"/>
            </w:pPr>
            <w:r>
              <w:t>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2948" w:type="dxa"/>
          </w:tcPr>
          <w:p w:rsidR="00745277" w:rsidRDefault="00745277">
            <w:pPr>
              <w:pStyle w:val="ConsPlusNormal"/>
            </w:pPr>
            <w:r>
              <w:t>Обеспечение качества организации предоставления медицинской помощи</w:t>
            </w:r>
          </w:p>
        </w:tc>
      </w:tr>
      <w:tr w:rsidR="00745277">
        <w:tc>
          <w:tcPr>
            <w:tcW w:w="567" w:type="dxa"/>
          </w:tcPr>
          <w:p w:rsidR="00745277" w:rsidRDefault="00745277">
            <w:pPr>
              <w:pStyle w:val="ConsPlusNormal"/>
              <w:jc w:val="center"/>
            </w:pPr>
            <w:r>
              <w:t>1.4</w:t>
            </w:r>
          </w:p>
        </w:tc>
        <w:tc>
          <w:tcPr>
            <w:tcW w:w="2778" w:type="dxa"/>
          </w:tcPr>
          <w:p w:rsidR="00745277" w:rsidRDefault="00745277">
            <w:pPr>
              <w:pStyle w:val="ConsPlusNormal"/>
            </w:pPr>
            <w:r>
              <w:t xml:space="preserve">Основное мероприятие "Развитие материально-технической базы детских поликлиник и детских поликлинических отделений медицинских </w:t>
            </w:r>
            <w:r>
              <w:lastRenderedPageBreak/>
              <w:t>организаций"</w:t>
            </w:r>
          </w:p>
        </w:tc>
        <w:tc>
          <w:tcPr>
            <w:tcW w:w="3061" w:type="dxa"/>
          </w:tcPr>
          <w:p w:rsidR="00745277" w:rsidRDefault="00745277">
            <w:pPr>
              <w:pStyle w:val="ConsPlusNormal"/>
            </w:pPr>
            <w:r>
              <w:lastRenderedPageBreak/>
              <w:t xml:space="preserve">Снижение смертности детей в возрасте до четырех лет, доля детских поликлиник и детских поликлинических отделений медицинских организаций Ленинградской области, </w:t>
            </w:r>
            <w:r>
              <w:lastRenderedPageBreak/>
              <w:t xml:space="preserve">дооснащенных медицинскими изделиями в целях приведения их в соответствие с требованиями </w:t>
            </w:r>
            <w:hyperlink r:id="rId78" w:history="1">
              <w:r>
                <w:rPr>
                  <w:color w:val="0000FF"/>
                </w:rPr>
                <w:t>приказа</w:t>
              </w:r>
            </w:hyperlink>
            <w:r>
              <w:t xml:space="preserve"> Министерства здравоохранения Российской Федерации от 7 марта 2018 года N 92н;</w:t>
            </w:r>
          </w:p>
          <w:p w:rsidR="00745277" w:rsidRDefault="00745277">
            <w:pPr>
              <w:pStyle w:val="ConsPlusNormal"/>
            </w:pPr>
            <w:r>
              <w:t>доля посещений с профилактическими и иными целями детьми в возрасте от 0 до 17 лет;</w:t>
            </w:r>
          </w:p>
          <w:p w:rsidR="00745277" w:rsidRDefault="00745277">
            <w:pPr>
              <w:pStyle w:val="ConsPlusNormal"/>
            </w:pPr>
            <w:r>
              <w:t>доля детей в возрасте от 0 до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p w:rsidR="00745277" w:rsidRDefault="00745277">
            <w:pPr>
              <w:pStyle w:val="ConsPlusNormal"/>
            </w:pPr>
            <w:r>
              <w:t xml:space="preserve">доля детских поликлиник и детских поликлинических отделений медицинских организаций Ленинградской области с организационно-планировочными решениями внутренних пространств, обеспечивающими комфортность пребывания детей в соответствии с требованиями </w:t>
            </w:r>
            <w:hyperlink r:id="rId79" w:history="1">
              <w:r>
                <w:rPr>
                  <w:color w:val="0000FF"/>
                </w:rPr>
                <w:t>приказа</w:t>
              </w:r>
            </w:hyperlink>
            <w:r>
              <w:t xml:space="preserve"> Министерства здравоохранения Российской </w:t>
            </w:r>
            <w:r>
              <w:lastRenderedPageBreak/>
              <w:t>Федерации от 7 марта 2018 года N 92н</w:t>
            </w:r>
          </w:p>
        </w:tc>
        <w:tc>
          <w:tcPr>
            <w:tcW w:w="2948" w:type="dxa"/>
          </w:tcPr>
          <w:p w:rsidR="00745277" w:rsidRDefault="00745277">
            <w:pPr>
              <w:pStyle w:val="ConsPlusNormal"/>
            </w:pPr>
            <w:r>
              <w:lastRenderedPageBreak/>
              <w:t>Развитие материально-технической базы детских поликлиник и детских поликлинических отделений медицинских организаций</w:t>
            </w:r>
          </w:p>
        </w:tc>
        <w:tc>
          <w:tcPr>
            <w:tcW w:w="2948" w:type="dxa"/>
          </w:tcPr>
          <w:p w:rsidR="00745277" w:rsidRDefault="00745277">
            <w:pPr>
              <w:pStyle w:val="ConsPlusNormal"/>
            </w:pPr>
            <w:r>
              <w:t>Обеспечение доступности медицинской помощи</w:t>
            </w:r>
          </w:p>
        </w:tc>
      </w:tr>
      <w:tr w:rsidR="00745277">
        <w:tc>
          <w:tcPr>
            <w:tcW w:w="567" w:type="dxa"/>
          </w:tcPr>
          <w:p w:rsidR="00745277" w:rsidRDefault="00745277">
            <w:pPr>
              <w:pStyle w:val="ConsPlusNormal"/>
              <w:jc w:val="center"/>
            </w:pPr>
            <w:r>
              <w:lastRenderedPageBreak/>
              <w:t>2</w:t>
            </w:r>
          </w:p>
        </w:tc>
        <w:tc>
          <w:tcPr>
            <w:tcW w:w="2778" w:type="dxa"/>
          </w:tcPr>
          <w:p w:rsidR="00745277" w:rsidRDefault="00745277">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3061" w:type="dxa"/>
          </w:tcPr>
          <w:p w:rsidR="00745277" w:rsidRDefault="00745277">
            <w:pPr>
              <w:pStyle w:val="ConsPlusNormal"/>
            </w:pPr>
            <w:r>
              <w:t>Общая смертность населения;</w:t>
            </w:r>
          </w:p>
          <w:p w:rsidR="00745277" w:rsidRDefault="00745277">
            <w:pPr>
              <w:pStyle w:val="ConsPlusNormal"/>
            </w:pPr>
            <w:r>
              <w:t>ожидаемая продолжительность жизни при рождении;</w:t>
            </w:r>
          </w:p>
          <w:p w:rsidR="00745277" w:rsidRDefault="00745277">
            <w:pPr>
              <w:pStyle w:val="ConsPlusNormal"/>
            </w:pPr>
            <w:r>
              <w:t>смертность от болезней системы кровообращения;</w:t>
            </w:r>
          </w:p>
          <w:p w:rsidR="00745277" w:rsidRDefault="00745277">
            <w:pPr>
              <w:pStyle w:val="ConsPlusNormal"/>
            </w:pPr>
            <w:r>
              <w:t>смертность от новообразований (в том числе злокачественных);</w:t>
            </w:r>
          </w:p>
          <w:p w:rsidR="00745277" w:rsidRDefault="00745277">
            <w:pPr>
              <w:pStyle w:val="ConsPlusNormal"/>
            </w:pPr>
            <w:r>
              <w:t>смертность от туберкулеза;</w:t>
            </w:r>
          </w:p>
          <w:p w:rsidR="00745277" w:rsidRDefault="00745277">
            <w:pPr>
              <w:pStyle w:val="ConsPlusNormal"/>
            </w:pPr>
            <w:r>
              <w:t>младенческая смертность</w:t>
            </w:r>
          </w:p>
        </w:tc>
        <w:tc>
          <w:tcPr>
            <w:tcW w:w="2948" w:type="dxa"/>
          </w:tcPr>
          <w:p w:rsidR="00745277" w:rsidRDefault="00745277">
            <w:pPr>
              <w:pStyle w:val="ConsPlusNormal"/>
            </w:pPr>
            <w:r>
              <w:t xml:space="preserve">Снижение смертности от болезней системы кровообращения, новообразований и туберкулеза путем повышения эффективности оказания специализированной, включая </w:t>
            </w:r>
            <w:proofErr w:type="gramStart"/>
            <w:r>
              <w:t>высокотехнологичную</w:t>
            </w:r>
            <w:proofErr w:type="gramEnd"/>
            <w:r>
              <w:t>, медицинской помощи, в том числе скорой специализированной медицинской помощи, медицинской эвакуации, развития медицинской реабилитации населения и совершенствования санаторно-курортного лечения, в том числе детей;</w:t>
            </w:r>
          </w:p>
          <w:p w:rsidR="00745277" w:rsidRDefault="00745277">
            <w:pPr>
              <w:pStyle w:val="ConsPlusNormal"/>
            </w:pPr>
            <w:r>
              <w:t>повышение эффективности службы родовспоможения и детства;</w:t>
            </w:r>
          </w:p>
          <w:p w:rsidR="00745277" w:rsidRDefault="00745277">
            <w:pPr>
              <w:pStyle w:val="ConsPlusNormal"/>
            </w:pPr>
            <w:r>
              <w:t>обеспечение медицинской помощью неизлечимых больных, в том числе детей</w:t>
            </w:r>
          </w:p>
        </w:tc>
        <w:tc>
          <w:tcPr>
            <w:tcW w:w="2948" w:type="dxa"/>
          </w:tcPr>
          <w:p w:rsidR="00745277" w:rsidRDefault="00745277">
            <w:pPr>
              <w:pStyle w:val="ConsPlusNormal"/>
            </w:pPr>
            <w:r>
              <w:t>Обеспечение доступности медицинской помощи;</w:t>
            </w:r>
          </w:p>
          <w:p w:rsidR="00745277" w:rsidRDefault="00745277">
            <w:pPr>
              <w:pStyle w:val="ConsPlusNormal"/>
            </w:pPr>
            <w:r>
              <w:t>обеспечение качества организации медицинской помощи</w:t>
            </w:r>
          </w:p>
        </w:tc>
      </w:tr>
      <w:tr w:rsidR="00745277">
        <w:tc>
          <w:tcPr>
            <w:tcW w:w="567" w:type="dxa"/>
          </w:tcPr>
          <w:p w:rsidR="00745277" w:rsidRDefault="00745277">
            <w:pPr>
              <w:pStyle w:val="ConsPlusNormal"/>
              <w:jc w:val="center"/>
            </w:pPr>
            <w:r>
              <w:t>2.1</w:t>
            </w:r>
          </w:p>
        </w:tc>
        <w:tc>
          <w:tcPr>
            <w:tcW w:w="2778" w:type="dxa"/>
          </w:tcPr>
          <w:p w:rsidR="00745277" w:rsidRDefault="00745277">
            <w:pPr>
              <w:pStyle w:val="ConsPlusNormal"/>
            </w:pPr>
            <w:r>
              <w:t xml:space="preserve">Основное мероприятие "Оказание специализированной медицинской помощи, </w:t>
            </w:r>
            <w:r>
              <w:lastRenderedPageBreak/>
              <w:t>скорой, в том числе скорой специализированной, медицинской помощи, медицинской эвакуации"</w:t>
            </w:r>
          </w:p>
        </w:tc>
        <w:tc>
          <w:tcPr>
            <w:tcW w:w="3061" w:type="dxa"/>
          </w:tcPr>
          <w:p w:rsidR="00745277" w:rsidRDefault="00745277">
            <w:pPr>
              <w:pStyle w:val="ConsPlusNormal"/>
            </w:pPr>
            <w:r>
              <w:lastRenderedPageBreak/>
              <w:t>Удельный вес пациентов, госпитализированных в соответствии со схемой маршрутизации;</w:t>
            </w:r>
          </w:p>
          <w:p w:rsidR="00745277" w:rsidRDefault="00745277">
            <w:pPr>
              <w:pStyle w:val="ConsPlusNormal"/>
            </w:pPr>
            <w:r>
              <w:lastRenderedPageBreak/>
              <w:t>количество окружных медицинских центров;</w:t>
            </w:r>
          </w:p>
          <w:p w:rsidR="00745277" w:rsidRDefault="00745277">
            <w:pPr>
              <w:pStyle w:val="ConsPlusNormal"/>
            </w:pPr>
            <w:r>
              <w:t>доля выездов скорой медицинской помощи по вызову в экстренной форме, выполненных в течение 20 минут</w:t>
            </w:r>
          </w:p>
        </w:tc>
        <w:tc>
          <w:tcPr>
            <w:tcW w:w="2948" w:type="dxa"/>
          </w:tcPr>
          <w:p w:rsidR="00745277" w:rsidRDefault="00745277">
            <w:pPr>
              <w:pStyle w:val="ConsPlusNormal"/>
            </w:pPr>
            <w:r>
              <w:lastRenderedPageBreak/>
              <w:t xml:space="preserve">Создание трехуровневой системы организации оказания медицинской помощи, схемы </w:t>
            </w:r>
            <w:r>
              <w:lastRenderedPageBreak/>
              <w:t>маршрутизации пациентов. Развитие системы скорой и неотложной помощи, в том числе санитарной авиации</w:t>
            </w:r>
          </w:p>
        </w:tc>
        <w:tc>
          <w:tcPr>
            <w:tcW w:w="2948" w:type="dxa"/>
          </w:tcPr>
          <w:p w:rsidR="00745277" w:rsidRDefault="00745277">
            <w:pPr>
              <w:pStyle w:val="ConsPlusNormal"/>
            </w:pPr>
            <w:r>
              <w:lastRenderedPageBreak/>
              <w:t xml:space="preserve">Создание трехуровневой системы организации оказания медицинской помощи, схемы </w:t>
            </w:r>
            <w:r>
              <w:lastRenderedPageBreak/>
              <w:t>маршрутизации пациентов;</w:t>
            </w:r>
          </w:p>
          <w:p w:rsidR="00745277" w:rsidRDefault="00745277">
            <w:pPr>
              <w:pStyle w:val="ConsPlusNormal"/>
            </w:pPr>
            <w:r>
              <w:t>организация оказания медицинской помощи на основе системы медицинских округов;</w:t>
            </w:r>
          </w:p>
          <w:p w:rsidR="00745277" w:rsidRDefault="00745277">
            <w:pPr>
              <w:pStyle w:val="ConsPlusNormal"/>
            </w:pPr>
            <w:r>
              <w:t>развитие системы скорой и неотложной помощи, в том числе санитарной авиации</w:t>
            </w:r>
          </w:p>
        </w:tc>
      </w:tr>
      <w:tr w:rsidR="00745277">
        <w:tc>
          <w:tcPr>
            <w:tcW w:w="567" w:type="dxa"/>
          </w:tcPr>
          <w:p w:rsidR="00745277" w:rsidRDefault="00745277">
            <w:pPr>
              <w:pStyle w:val="ConsPlusNormal"/>
              <w:jc w:val="center"/>
            </w:pPr>
            <w:r>
              <w:lastRenderedPageBreak/>
              <w:t>2.2</w:t>
            </w:r>
          </w:p>
        </w:tc>
        <w:tc>
          <w:tcPr>
            <w:tcW w:w="2778" w:type="dxa"/>
          </w:tcPr>
          <w:p w:rsidR="00745277" w:rsidRDefault="00745277">
            <w:pPr>
              <w:pStyle w:val="ConsPlusNormal"/>
            </w:pPr>
            <w:r>
              <w:t>Основное мероприятие "Финансовое обеспечение приобретения лекарственных препаратов"</w:t>
            </w:r>
          </w:p>
        </w:tc>
        <w:tc>
          <w:tcPr>
            <w:tcW w:w="3061" w:type="dxa"/>
          </w:tcPr>
          <w:p w:rsidR="00745277" w:rsidRDefault="00745277">
            <w:pPr>
              <w:pStyle w:val="ConsPlusNormal"/>
            </w:pPr>
            <w:r>
              <w:t>Удельный вес пациентов, госпитализированных в соответствии со схемой маршрутизации</w:t>
            </w:r>
          </w:p>
        </w:tc>
        <w:tc>
          <w:tcPr>
            <w:tcW w:w="2948" w:type="dxa"/>
          </w:tcPr>
          <w:p w:rsidR="00745277" w:rsidRDefault="00745277">
            <w:pPr>
              <w:pStyle w:val="ConsPlusNormal"/>
            </w:pPr>
            <w:r>
              <w:t>Создание трехуровневой системы организации оказания медицинской помощи, схемы маршрутизации пациентов</w:t>
            </w:r>
          </w:p>
        </w:tc>
        <w:tc>
          <w:tcPr>
            <w:tcW w:w="2948" w:type="dxa"/>
          </w:tcPr>
          <w:p w:rsidR="00745277" w:rsidRDefault="00745277">
            <w:pPr>
              <w:pStyle w:val="ConsPlusNormal"/>
            </w:pPr>
            <w:r>
              <w:t>Обеспечение качества организации предоставления медицинской помощи</w:t>
            </w:r>
          </w:p>
        </w:tc>
      </w:tr>
      <w:tr w:rsidR="00745277">
        <w:tc>
          <w:tcPr>
            <w:tcW w:w="567" w:type="dxa"/>
          </w:tcPr>
          <w:p w:rsidR="00745277" w:rsidRDefault="00745277">
            <w:pPr>
              <w:pStyle w:val="ConsPlusNormal"/>
              <w:jc w:val="center"/>
            </w:pPr>
            <w:r>
              <w:t>2.3</w:t>
            </w:r>
          </w:p>
        </w:tc>
        <w:tc>
          <w:tcPr>
            <w:tcW w:w="2778" w:type="dxa"/>
          </w:tcPr>
          <w:p w:rsidR="00745277" w:rsidRDefault="00745277">
            <w:pPr>
              <w:pStyle w:val="ConsPlusNormal"/>
            </w:pPr>
            <w:r>
              <w:t>Основное мероприятие "Высокотехнологичная медицинская помощь"</w:t>
            </w:r>
          </w:p>
        </w:tc>
        <w:tc>
          <w:tcPr>
            <w:tcW w:w="3061" w:type="dxa"/>
          </w:tcPr>
          <w:p w:rsidR="00745277" w:rsidRDefault="00745277">
            <w:pPr>
              <w:pStyle w:val="ConsPlusNormal"/>
            </w:pPr>
            <w:r>
              <w:t>Удельный вес высокотехнологичной медицинской помощи, включенной в базовую программу ОМС, оказываемой в окружных центрах</w:t>
            </w:r>
          </w:p>
        </w:tc>
        <w:tc>
          <w:tcPr>
            <w:tcW w:w="2948" w:type="dxa"/>
          </w:tcPr>
          <w:p w:rsidR="00745277" w:rsidRDefault="00745277">
            <w:pPr>
              <w:pStyle w:val="ConsPlusNormal"/>
            </w:pPr>
            <w:r>
              <w:t>Обеспечение оказания высокотехнологичной медицинской помощи</w:t>
            </w:r>
          </w:p>
        </w:tc>
        <w:tc>
          <w:tcPr>
            <w:tcW w:w="2948" w:type="dxa"/>
          </w:tcPr>
          <w:p w:rsidR="00745277" w:rsidRDefault="00745277">
            <w:pPr>
              <w:pStyle w:val="ConsPlusNormal"/>
            </w:pPr>
            <w:r>
              <w:t>Внедрение новых видов высокотехнологичной медицинской помощи</w:t>
            </w:r>
          </w:p>
        </w:tc>
      </w:tr>
      <w:tr w:rsidR="00745277">
        <w:tc>
          <w:tcPr>
            <w:tcW w:w="567" w:type="dxa"/>
          </w:tcPr>
          <w:p w:rsidR="00745277" w:rsidRDefault="00745277">
            <w:pPr>
              <w:pStyle w:val="ConsPlusNormal"/>
              <w:jc w:val="center"/>
            </w:pPr>
            <w:r>
              <w:t>2.4</w:t>
            </w:r>
          </w:p>
        </w:tc>
        <w:tc>
          <w:tcPr>
            <w:tcW w:w="2778" w:type="dxa"/>
          </w:tcPr>
          <w:p w:rsidR="00745277" w:rsidRDefault="00745277">
            <w:pPr>
              <w:pStyle w:val="ConsPlusNormal"/>
            </w:pPr>
            <w:r>
              <w:t>Основное мероприятие "Развитие системы донорства органов человека в целях трансплантации"</w:t>
            </w:r>
          </w:p>
        </w:tc>
        <w:tc>
          <w:tcPr>
            <w:tcW w:w="3061" w:type="dxa"/>
          </w:tcPr>
          <w:p w:rsidR="00745277" w:rsidRDefault="00745277">
            <w:pPr>
              <w:pStyle w:val="ConsPlusNormal"/>
            </w:pPr>
            <w:r>
              <w:t>Удельный вес пациентов, госпитализированных в соответствии со схемой маршрутизации</w:t>
            </w:r>
          </w:p>
        </w:tc>
        <w:tc>
          <w:tcPr>
            <w:tcW w:w="2948" w:type="dxa"/>
          </w:tcPr>
          <w:p w:rsidR="00745277" w:rsidRDefault="00745277">
            <w:pPr>
              <w:pStyle w:val="ConsPlusNormal"/>
            </w:pPr>
            <w:r>
              <w:t>Создание трехуровневой системы организации оказания медицинской помощи, схемы маршрутизации пациентов</w:t>
            </w:r>
          </w:p>
        </w:tc>
        <w:tc>
          <w:tcPr>
            <w:tcW w:w="2948" w:type="dxa"/>
          </w:tcPr>
          <w:p w:rsidR="00745277" w:rsidRDefault="00745277">
            <w:pPr>
              <w:pStyle w:val="ConsPlusNormal"/>
            </w:pPr>
            <w:r>
              <w:t>Обеспечение качества организации предоставления медицинской помощи</w:t>
            </w:r>
          </w:p>
        </w:tc>
      </w:tr>
      <w:tr w:rsidR="00745277">
        <w:tc>
          <w:tcPr>
            <w:tcW w:w="567" w:type="dxa"/>
          </w:tcPr>
          <w:p w:rsidR="00745277" w:rsidRDefault="00745277">
            <w:pPr>
              <w:pStyle w:val="ConsPlusNormal"/>
              <w:jc w:val="center"/>
            </w:pPr>
            <w:r>
              <w:t>2.5</w:t>
            </w:r>
          </w:p>
        </w:tc>
        <w:tc>
          <w:tcPr>
            <w:tcW w:w="2778" w:type="dxa"/>
          </w:tcPr>
          <w:p w:rsidR="00745277" w:rsidRDefault="00745277">
            <w:pPr>
              <w:pStyle w:val="ConsPlusNormal"/>
            </w:pPr>
            <w:r>
              <w:t>Основное мероприятие "Охрана здоровья матери и ребенка"</w:t>
            </w:r>
          </w:p>
        </w:tc>
        <w:tc>
          <w:tcPr>
            <w:tcW w:w="3061" w:type="dxa"/>
          </w:tcPr>
          <w:p w:rsidR="00745277" w:rsidRDefault="00745277">
            <w:pPr>
              <w:pStyle w:val="ConsPlusNormal"/>
            </w:pPr>
            <w:r>
              <w:t xml:space="preserve">Охват перинатальной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w:t>
            </w:r>
          </w:p>
        </w:tc>
        <w:tc>
          <w:tcPr>
            <w:tcW w:w="2948" w:type="dxa"/>
          </w:tcPr>
          <w:p w:rsidR="00745277" w:rsidRDefault="00745277">
            <w:pPr>
              <w:pStyle w:val="ConsPlusNormal"/>
            </w:pPr>
            <w:r>
              <w:t>Повышение доступности и качества медицинской помощи матерям и детям</w:t>
            </w:r>
          </w:p>
        </w:tc>
        <w:tc>
          <w:tcPr>
            <w:tcW w:w="2948" w:type="dxa"/>
          </w:tcPr>
          <w:p w:rsidR="00745277" w:rsidRDefault="00745277">
            <w:pPr>
              <w:pStyle w:val="ConsPlusNormal"/>
            </w:pPr>
            <w:r>
              <w:t>Создание трехуровневой системы организации оказания медицинской помощи, схемы маршрутизации пациентов;</w:t>
            </w:r>
          </w:p>
          <w:p w:rsidR="00745277" w:rsidRDefault="00745277">
            <w:pPr>
              <w:pStyle w:val="ConsPlusNormal"/>
            </w:pPr>
            <w:r>
              <w:t xml:space="preserve">обеспечение доступности </w:t>
            </w:r>
            <w:r>
              <w:lastRenderedPageBreak/>
              <w:t>медицинской помощи</w:t>
            </w:r>
          </w:p>
        </w:tc>
      </w:tr>
      <w:tr w:rsidR="00745277">
        <w:tc>
          <w:tcPr>
            <w:tcW w:w="567" w:type="dxa"/>
          </w:tcPr>
          <w:p w:rsidR="00745277" w:rsidRDefault="00745277">
            <w:pPr>
              <w:pStyle w:val="ConsPlusNormal"/>
              <w:jc w:val="center"/>
            </w:pPr>
            <w:r>
              <w:lastRenderedPageBreak/>
              <w:t>2.6</w:t>
            </w:r>
          </w:p>
        </w:tc>
        <w:tc>
          <w:tcPr>
            <w:tcW w:w="2778" w:type="dxa"/>
          </w:tcPr>
          <w:p w:rsidR="00745277" w:rsidRDefault="00745277">
            <w:pPr>
              <w:pStyle w:val="ConsPlusNormal"/>
            </w:pPr>
            <w:r>
              <w:t>Основное мероприятие "Санаторно-курортное лечение"</w:t>
            </w:r>
          </w:p>
        </w:tc>
        <w:tc>
          <w:tcPr>
            <w:tcW w:w="3061" w:type="dxa"/>
          </w:tcPr>
          <w:p w:rsidR="00745277" w:rsidRDefault="00745277">
            <w:pPr>
              <w:pStyle w:val="ConsPlusNormal"/>
            </w:pPr>
            <w:r>
              <w:t>Количество окружных медицинских центров</w:t>
            </w:r>
          </w:p>
        </w:tc>
        <w:tc>
          <w:tcPr>
            <w:tcW w:w="2948" w:type="dxa"/>
          </w:tcPr>
          <w:p w:rsidR="00745277" w:rsidRDefault="00745277">
            <w:pPr>
              <w:pStyle w:val="ConsPlusNormal"/>
            </w:pPr>
            <w:r>
              <w:t>Создание трехуровневой системы организации оказания медицинской помощи, схемы маршрутизации пациентов</w:t>
            </w:r>
          </w:p>
        </w:tc>
        <w:tc>
          <w:tcPr>
            <w:tcW w:w="2948" w:type="dxa"/>
          </w:tcPr>
          <w:p w:rsidR="00745277" w:rsidRDefault="00745277">
            <w:pPr>
              <w:pStyle w:val="ConsPlusNormal"/>
            </w:pPr>
            <w:r>
              <w:t>Обеспечение доступности медицинской помощи;</w:t>
            </w:r>
          </w:p>
          <w:p w:rsidR="00745277" w:rsidRDefault="00745277">
            <w:pPr>
              <w:pStyle w:val="ConsPlusNormal"/>
            </w:pPr>
            <w:r>
              <w:t xml:space="preserve">создание региональной </w:t>
            </w:r>
            <w:proofErr w:type="gramStart"/>
            <w:r>
              <w:t>модели формирования стратегии здорового образа жизни</w:t>
            </w:r>
            <w:proofErr w:type="gramEnd"/>
            <w:r>
              <w:t xml:space="preserve"> на основе пяти элементов</w:t>
            </w:r>
          </w:p>
        </w:tc>
      </w:tr>
      <w:tr w:rsidR="00745277">
        <w:tc>
          <w:tcPr>
            <w:tcW w:w="567" w:type="dxa"/>
          </w:tcPr>
          <w:p w:rsidR="00745277" w:rsidRDefault="00745277">
            <w:pPr>
              <w:pStyle w:val="ConsPlusNormal"/>
              <w:jc w:val="center"/>
            </w:pPr>
            <w:r>
              <w:t>2.7</w:t>
            </w:r>
          </w:p>
        </w:tc>
        <w:tc>
          <w:tcPr>
            <w:tcW w:w="2778" w:type="dxa"/>
          </w:tcPr>
          <w:p w:rsidR="00745277" w:rsidRDefault="00745277">
            <w:pPr>
              <w:pStyle w:val="ConsPlusNormal"/>
            </w:pPr>
            <w:r>
              <w:t>Основное мероприятие "Паллиативная медицинская помощь"</w:t>
            </w:r>
          </w:p>
        </w:tc>
        <w:tc>
          <w:tcPr>
            <w:tcW w:w="3061" w:type="dxa"/>
          </w:tcPr>
          <w:p w:rsidR="00745277" w:rsidRDefault="00745277">
            <w:pPr>
              <w:pStyle w:val="ConsPlusNormal"/>
            </w:pPr>
            <w:r>
              <w:t>Доля пациентов, которым оказана паллиативная помощь в условиях специализированного стационара, от числа умерших в течение года от онкологических заболеваний</w:t>
            </w:r>
          </w:p>
        </w:tc>
        <w:tc>
          <w:tcPr>
            <w:tcW w:w="2948" w:type="dxa"/>
          </w:tcPr>
          <w:p w:rsidR="00745277" w:rsidRDefault="00745277">
            <w:pPr>
              <w:pStyle w:val="ConsPlusNormal"/>
            </w:pPr>
            <w:r>
              <w:t>Создание эффективной службы паллиативной помощи</w:t>
            </w:r>
          </w:p>
        </w:tc>
        <w:tc>
          <w:tcPr>
            <w:tcW w:w="2948" w:type="dxa"/>
          </w:tcPr>
          <w:p w:rsidR="00745277" w:rsidRDefault="00745277">
            <w:pPr>
              <w:pStyle w:val="ConsPlusNormal"/>
            </w:pPr>
            <w:r>
              <w:t>Обеспечение доступности медицинской помощи;</w:t>
            </w:r>
          </w:p>
          <w:p w:rsidR="00745277" w:rsidRDefault="00745277">
            <w:pPr>
              <w:pStyle w:val="ConsPlusNormal"/>
            </w:pPr>
            <w:r>
              <w:t>организация оказания медицинской помощи на основе системы медицинских округов</w:t>
            </w:r>
          </w:p>
        </w:tc>
      </w:tr>
      <w:tr w:rsidR="00745277">
        <w:tc>
          <w:tcPr>
            <w:tcW w:w="567" w:type="dxa"/>
          </w:tcPr>
          <w:p w:rsidR="00745277" w:rsidRDefault="00745277">
            <w:pPr>
              <w:pStyle w:val="ConsPlusNormal"/>
              <w:jc w:val="center"/>
            </w:pPr>
            <w:r>
              <w:t>3</w:t>
            </w:r>
          </w:p>
        </w:tc>
        <w:tc>
          <w:tcPr>
            <w:tcW w:w="2778" w:type="dxa"/>
          </w:tcPr>
          <w:p w:rsidR="00745277" w:rsidRDefault="00745277">
            <w:pPr>
              <w:pStyle w:val="ConsPlusNormal"/>
            </w:pPr>
            <w:r>
              <w:t>Подпрограмма "Управление и кадровое обеспечение"</w:t>
            </w:r>
          </w:p>
        </w:tc>
        <w:tc>
          <w:tcPr>
            <w:tcW w:w="3061" w:type="dxa"/>
          </w:tcPr>
          <w:p w:rsidR="00745277" w:rsidRDefault="00745277">
            <w:pPr>
              <w:pStyle w:val="ConsPlusNormal"/>
            </w:pPr>
            <w:r>
              <w:t>Обеспеченность населения врачами;</w:t>
            </w:r>
          </w:p>
          <w:p w:rsidR="00745277" w:rsidRDefault="00745277">
            <w:pPr>
              <w:pStyle w:val="ConsPlusNormal"/>
            </w:pPr>
            <w:r>
              <w:t>обеспеченность населения средним медицинским персоналом</w:t>
            </w:r>
          </w:p>
        </w:tc>
        <w:tc>
          <w:tcPr>
            <w:tcW w:w="2948" w:type="dxa"/>
          </w:tcPr>
          <w:p w:rsidR="00745277" w:rsidRDefault="00745277">
            <w:pPr>
              <w:pStyle w:val="ConsPlusNormal"/>
            </w:pPr>
            <w:r>
              <w:t>Обеспечение системы здравоохранения высококвалифицированными и мотивированными кадрами, создание системы управления качеством медицинской помощи</w:t>
            </w:r>
          </w:p>
        </w:tc>
        <w:tc>
          <w:tcPr>
            <w:tcW w:w="2948" w:type="dxa"/>
          </w:tcPr>
          <w:p w:rsidR="00745277" w:rsidRDefault="00745277">
            <w:pPr>
              <w:pStyle w:val="ConsPlusNormal"/>
            </w:pPr>
            <w:r>
              <w:t>Обеспечение качества организации предоставления медицинской помощи;</w:t>
            </w:r>
          </w:p>
          <w:p w:rsidR="00745277" w:rsidRDefault="00745277">
            <w:pPr>
              <w:pStyle w:val="ConsPlusNormal"/>
            </w:pPr>
            <w:r>
              <w:t>обеспечение доступности медицинской помощи</w:t>
            </w:r>
          </w:p>
        </w:tc>
      </w:tr>
      <w:tr w:rsidR="00745277">
        <w:tc>
          <w:tcPr>
            <w:tcW w:w="567" w:type="dxa"/>
          </w:tcPr>
          <w:p w:rsidR="00745277" w:rsidRDefault="00745277">
            <w:pPr>
              <w:pStyle w:val="ConsPlusNormal"/>
              <w:jc w:val="center"/>
            </w:pPr>
            <w:r>
              <w:t>3.1</w:t>
            </w:r>
          </w:p>
        </w:tc>
        <w:tc>
          <w:tcPr>
            <w:tcW w:w="2778" w:type="dxa"/>
          </w:tcPr>
          <w:p w:rsidR="00745277" w:rsidRDefault="00745277">
            <w:pPr>
              <w:pStyle w:val="ConsPlusNormal"/>
            </w:pPr>
            <w:r>
              <w:t>Основное мероприятие "Повышение престижа медицинских специальностей"</w:t>
            </w:r>
          </w:p>
        </w:tc>
        <w:tc>
          <w:tcPr>
            <w:tcW w:w="3061" w:type="dxa"/>
          </w:tcPr>
          <w:p w:rsidR="00745277" w:rsidRDefault="00745277">
            <w:pPr>
              <w:pStyle w:val="ConsPlusNormal"/>
            </w:pPr>
            <w:r>
              <w:t>Соотношение врачей и среднего медицинского персонала;</w:t>
            </w:r>
          </w:p>
          <w:p w:rsidR="00745277" w:rsidRDefault="00745277">
            <w:pPr>
              <w:pStyle w:val="ConsPlusNormal"/>
            </w:pPr>
            <w:r>
              <w:t xml:space="preserve">соотношение врачей, оказывающих первичную </w:t>
            </w:r>
            <w:proofErr w:type="gramStart"/>
            <w:r>
              <w:t>медико-социальную</w:t>
            </w:r>
            <w:proofErr w:type="gramEnd"/>
            <w:r>
              <w:t xml:space="preserve"> помощь, и врачей, оказывающих специализированную </w:t>
            </w:r>
            <w:r>
              <w:lastRenderedPageBreak/>
              <w:t>медицинскую помощь</w:t>
            </w:r>
          </w:p>
        </w:tc>
        <w:tc>
          <w:tcPr>
            <w:tcW w:w="2948" w:type="dxa"/>
          </w:tcPr>
          <w:p w:rsidR="00745277" w:rsidRDefault="00745277">
            <w:pPr>
              <w:pStyle w:val="ConsPlusNormal"/>
            </w:pPr>
            <w:r>
              <w:lastRenderedPageBreak/>
              <w:t>Снижение дефицита среднего медицинского персонала;</w:t>
            </w:r>
          </w:p>
          <w:p w:rsidR="00745277" w:rsidRDefault="00745277">
            <w:pPr>
              <w:pStyle w:val="ConsPlusNormal"/>
            </w:pPr>
            <w:r>
              <w:t>снижение дефицита врачебных кадров</w:t>
            </w:r>
          </w:p>
        </w:tc>
        <w:tc>
          <w:tcPr>
            <w:tcW w:w="2948" w:type="dxa"/>
          </w:tcPr>
          <w:p w:rsidR="00745277" w:rsidRDefault="00745277">
            <w:pPr>
              <w:pStyle w:val="ConsPlusNormal"/>
            </w:pPr>
            <w:r>
              <w:t>Снижение дефицита среднего медицинского персонала;</w:t>
            </w:r>
          </w:p>
          <w:p w:rsidR="00745277" w:rsidRDefault="00745277">
            <w:pPr>
              <w:pStyle w:val="ConsPlusNormal"/>
            </w:pPr>
            <w:r>
              <w:t>снижение дефицита врачебных кадров</w:t>
            </w:r>
          </w:p>
        </w:tc>
      </w:tr>
      <w:tr w:rsidR="00745277">
        <w:tc>
          <w:tcPr>
            <w:tcW w:w="567" w:type="dxa"/>
          </w:tcPr>
          <w:p w:rsidR="00745277" w:rsidRDefault="00745277">
            <w:pPr>
              <w:pStyle w:val="ConsPlusNormal"/>
              <w:jc w:val="center"/>
            </w:pPr>
            <w:r>
              <w:lastRenderedPageBreak/>
              <w:t>3.2</w:t>
            </w:r>
          </w:p>
        </w:tc>
        <w:tc>
          <w:tcPr>
            <w:tcW w:w="2778" w:type="dxa"/>
          </w:tcPr>
          <w:p w:rsidR="00745277" w:rsidRDefault="00745277">
            <w:pPr>
              <w:pStyle w:val="ConsPlusNormal"/>
            </w:pPr>
            <w:r>
              <w:t>Основное мероприятие "Государственная поддержка отдельных категорий медицинских работников"</w:t>
            </w:r>
          </w:p>
        </w:tc>
        <w:tc>
          <w:tcPr>
            <w:tcW w:w="3061" w:type="dxa"/>
          </w:tcPr>
          <w:p w:rsidR="00745277" w:rsidRDefault="00745277">
            <w:pPr>
              <w:pStyle w:val="ConsPlusNormal"/>
            </w:pPr>
            <w:r>
              <w:t>Соотношение врачей и среднего медицинского персонала;</w:t>
            </w:r>
          </w:p>
          <w:p w:rsidR="00745277" w:rsidRDefault="00745277">
            <w:pPr>
              <w:pStyle w:val="ConsPlusNormal"/>
            </w:pPr>
            <w:r>
              <w:t xml:space="preserve">соотношение врачей, оказывающих первичную </w:t>
            </w:r>
            <w:proofErr w:type="gramStart"/>
            <w:r>
              <w:t>медико-социальную</w:t>
            </w:r>
            <w:proofErr w:type="gramEnd"/>
            <w:r>
              <w:t xml:space="preserve"> помощь, и врачей, оказывающих специализированную медицинскую помощь</w:t>
            </w:r>
          </w:p>
        </w:tc>
        <w:tc>
          <w:tcPr>
            <w:tcW w:w="2948" w:type="dxa"/>
          </w:tcPr>
          <w:p w:rsidR="00745277" w:rsidRDefault="00745277">
            <w:pPr>
              <w:pStyle w:val="ConsPlusNormal"/>
            </w:pPr>
            <w:r>
              <w:t>Снижение дефицита врачебных кадров</w:t>
            </w:r>
          </w:p>
        </w:tc>
        <w:tc>
          <w:tcPr>
            <w:tcW w:w="2948" w:type="dxa"/>
          </w:tcPr>
          <w:p w:rsidR="00745277" w:rsidRDefault="00745277">
            <w:pPr>
              <w:pStyle w:val="ConsPlusNormal"/>
            </w:pPr>
            <w:r>
              <w:t>Снижение дефицита врачебных кадров</w:t>
            </w:r>
          </w:p>
        </w:tc>
      </w:tr>
      <w:tr w:rsidR="00745277">
        <w:tc>
          <w:tcPr>
            <w:tcW w:w="567" w:type="dxa"/>
          </w:tcPr>
          <w:p w:rsidR="00745277" w:rsidRDefault="00745277">
            <w:pPr>
              <w:pStyle w:val="ConsPlusNormal"/>
              <w:jc w:val="center"/>
            </w:pPr>
            <w:r>
              <w:t>3.3</w:t>
            </w:r>
          </w:p>
        </w:tc>
        <w:tc>
          <w:tcPr>
            <w:tcW w:w="2778" w:type="dxa"/>
          </w:tcPr>
          <w:p w:rsidR="00745277" w:rsidRDefault="00745277">
            <w:pPr>
              <w:pStyle w:val="ConsPlusNormal"/>
            </w:pPr>
            <w:r>
              <w:t>Основное мероприятие "Вовлечение профессиональных сообществ в аттестацию и аккредитацию врачебных кадров"</w:t>
            </w:r>
          </w:p>
        </w:tc>
        <w:tc>
          <w:tcPr>
            <w:tcW w:w="3061" w:type="dxa"/>
          </w:tcPr>
          <w:p w:rsidR="00745277" w:rsidRDefault="00745277">
            <w:pPr>
              <w:pStyle w:val="ConsPlusNormal"/>
            </w:pPr>
            <w:r>
              <w:t xml:space="preserve">Удельный вес специалистов, аттестованных, аккредитованных медицинскими профессиональными </w:t>
            </w:r>
            <w:proofErr w:type="gramStart"/>
            <w:r>
              <w:t>некоммерческим</w:t>
            </w:r>
            <w:proofErr w:type="gramEnd"/>
            <w:r>
              <w:t xml:space="preserve"> организациями</w:t>
            </w:r>
          </w:p>
        </w:tc>
        <w:tc>
          <w:tcPr>
            <w:tcW w:w="2948" w:type="dxa"/>
          </w:tcPr>
          <w:p w:rsidR="00745277" w:rsidRDefault="00745277">
            <w:pPr>
              <w:pStyle w:val="ConsPlusNormal"/>
            </w:pPr>
            <w:r>
              <w:t>Вовлечение профессиональных сообществ в аттестацию и аккредитацию врачебных кадров</w:t>
            </w:r>
          </w:p>
        </w:tc>
        <w:tc>
          <w:tcPr>
            <w:tcW w:w="2948" w:type="dxa"/>
          </w:tcPr>
          <w:p w:rsidR="00745277" w:rsidRDefault="00745277">
            <w:pPr>
              <w:pStyle w:val="ConsPlusNormal"/>
            </w:pPr>
            <w:r>
              <w:t>Вовлечение профессиональных сообществ в аттестацию и аккредитацию врачебных кадров</w:t>
            </w:r>
          </w:p>
        </w:tc>
      </w:tr>
      <w:tr w:rsidR="00745277">
        <w:tc>
          <w:tcPr>
            <w:tcW w:w="567" w:type="dxa"/>
          </w:tcPr>
          <w:p w:rsidR="00745277" w:rsidRDefault="00745277">
            <w:pPr>
              <w:pStyle w:val="ConsPlusNormal"/>
              <w:jc w:val="center"/>
            </w:pPr>
            <w:r>
              <w:t>3.4</w:t>
            </w:r>
          </w:p>
        </w:tc>
        <w:tc>
          <w:tcPr>
            <w:tcW w:w="2778" w:type="dxa"/>
          </w:tcPr>
          <w:p w:rsidR="00745277" w:rsidRDefault="00745277">
            <w:pPr>
              <w:pStyle w:val="ConsPlusNormal"/>
            </w:pPr>
            <w:r>
              <w:t>Основное мероприятие "Информатизация медицины, в том числе развитие телемедицины"</w:t>
            </w:r>
          </w:p>
        </w:tc>
        <w:tc>
          <w:tcPr>
            <w:tcW w:w="3061" w:type="dxa"/>
          </w:tcPr>
          <w:p w:rsidR="00745277" w:rsidRDefault="00745277">
            <w:pPr>
              <w:pStyle w:val="ConsPlusNormal"/>
            </w:pPr>
            <w:r>
              <w:t>Удельный вес медицинских организаций, оснащенных телемедицинскими системами и комплексами дистанционного мониторинга здоровья</w:t>
            </w:r>
          </w:p>
        </w:tc>
        <w:tc>
          <w:tcPr>
            <w:tcW w:w="2948" w:type="dxa"/>
          </w:tcPr>
          <w:p w:rsidR="00745277" w:rsidRDefault="00745277">
            <w:pPr>
              <w:pStyle w:val="ConsPlusNormal"/>
            </w:pPr>
            <w:r>
              <w:t>Информатизация здравоохранения, в том числе развитие телемедицины и внедрение стандартов управления качеством оказания медицинской помощи</w:t>
            </w:r>
          </w:p>
        </w:tc>
        <w:tc>
          <w:tcPr>
            <w:tcW w:w="2948" w:type="dxa"/>
          </w:tcPr>
          <w:p w:rsidR="00745277" w:rsidRDefault="00745277">
            <w:pPr>
              <w:pStyle w:val="ConsPlusNormal"/>
            </w:pPr>
            <w:r>
              <w:t>Информатизация здравоохранения, в том числе развитие телемедицины</w:t>
            </w:r>
          </w:p>
        </w:tc>
      </w:tr>
      <w:tr w:rsidR="00745277">
        <w:tc>
          <w:tcPr>
            <w:tcW w:w="567" w:type="dxa"/>
          </w:tcPr>
          <w:p w:rsidR="00745277" w:rsidRDefault="00745277">
            <w:pPr>
              <w:pStyle w:val="ConsPlusNormal"/>
              <w:jc w:val="center"/>
            </w:pPr>
            <w:r>
              <w:t>3.5</w:t>
            </w:r>
          </w:p>
        </w:tc>
        <w:tc>
          <w:tcPr>
            <w:tcW w:w="2778" w:type="dxa"/>
          </w:tcPr>
          <w:p w:rsidR="00745277" w:rsidRDefault="00745277">
            <w:pPr>
              <w:pStyle w:val="ConsPlusNormal"/>
            </w:pPr>
            <w:r>
              <w:t>Основное мероприятие "Внедрение стандартов управления качеством оказания медицинской помощи по системе ИСО"</w:t>
            </w:r>
          </w:p>
        </w:tc>
        <w:tc>
          <w:tcPr>
            <w:tcW w:w="3061" w:type="dxa"/>
          </w:tcPr>
          <w:p w:rsidR="00745277" w:rsidRDefault="00745277">
            <w:pPr>
              <w:pStyle w:val="ConsPlusNormal"/>
            </w:pPr>
            <w:r>
              <w:t>Доля медицинских организаций, внедривших стандарты управления качеством оказания медицинской помощи по системе ИСО</w:t>
            </w:r>
          </w:p>
        </w:tc>
        <w:tc>
          <w:tcPr>
            <w:tcW w:w="2948" w:type="dxa"/>
          </w:tcPr>
          <w:p w:rsidR="00745277" w:rsidRDefault="00745277">
            <w:pPr>
              <w:pStyle w:val="ConsPlusNormal"/>
            </w:pPr>
            <w:r>
              <w:t xml:space="preserve">Информатизация здравоохранения, в том числе развитие телемедицины и внедрение стандартов управления качеством оказания </w:t>
            </w:r>
            <w:r>
              <w:lastRenderedPageBreak/>
              <w:t>медицинской помощи</w:t>
            </w:r>
          </w:p>
        </w:tc>
        <w:tc>
          <w:tcPr>
            <w:tcW w:w="2948" w:type="dxa"/>
          </w:tcPr>
          <w:p w:rsidR="00745277" w:rsidRDefault="00745277">
            <w:pPr>
              <w:pStyle w:val="ConsPlusNormal"/>
            </w:pPr>
            <w:r>
              <w:lastRenderedPageBreak/>
              <w:t>Внедрение стандартов управления качеством оказания медицинской помощи по системе ИСО</w:t>
            </w:r>
          </w:p>
        </w:tc>
      </w:tr>
      <w:tr w:rsidR="00745277">
        <w:tc>
          <w:tcPr>
            <w:tcW w:w="567" w:type="dxa"/>
          </w:tcPr>
          <w:p w:rsidR="00745277" w:rsidRDefault="00745277">
            <w:pPr>
              <w:pStyle w:val="ConsPlusNormal"/>
              <w:jc w:val="center"/>
            </w:pPr>
            <w:r>
              <w:lastRenderedPageBreak/>
              <w:t>4</w:t>
            </w:r>
          </w:p>
        </w:tc>
        <w:tc>
          <w:tcPr>
            <w:tcW w:w="2778" w:type="dxa"/>
          </w:tcPr>
          <w:p w:rsidR="00745277" w:rsidRDefault="00745277">
            <w:pPr>
              <w:pStyle w:val="ConsPlusNormal"/>
            </w:pPr>
            <w:r>
              <w:t>Подпрограмма "Организация территориальной модели здравоохранения Ленинградской области"</w:t>
            </w:r>
          </w:p>
        </w:tc>
        <w:tc>
          <w:tcPr>
            <w:tcW w:w="3061" w:type="dxa"/>
          </w:tcPr>
          <w:p w:rsidR="00745277" w:rsidRDefault="00745277">
            <w:pPr>
              <w:pStyle w:val="ConsPlusNormal"/>
            </w:pPr>
            <w:r>
              <w:t>Доля населенных пунктов, обеспеченных первичной медико-санитарной помощью по участковому принципу;</w:t>
            </w:r>
          </w:p>
          <w:p w:rsidR="00745277" w:rsidRDefault="00745277">
            <w:pPr>
              <w:pStyle w:val="ConsPlusNormal"/>
            </w:pPr>
            <w:r>
              <w:t>доля медицинских организаций, реализовавших проекты по предоставлению качественной медицинской помощи</w:t>
            </w:r>
          </w:p>
        </w:tc>
        <w:tc>
          <w:tcPr>
            <w:tcW w:w="2948" w:type="dxa"/>
          </w:tcPr>
          <w:p w:rsidR="00745277" w:rsidRDefault="00745277">
            <w:pPr>
              <w:pStyle w:val="ConsPlusNormal"/>
            </w:pPr>
            <w:r>
              <w:t>Создание системы медицинских организаций, обеспечивающих гарантированный объем медицинских услуг населению Ленинградской области</w:t>
            </w:r>
          </w:p>
        </w:tc>
        <w:tc>
          <w:tcPr>
            <w:tcW w:w="2948" w:type="dxa"/>
          </w:tcPr>
          <w:p w:rsidR="00745277" w:rsidRDefault="00745277">
            <w:pPr>
              <w:pStyle w:val="ConsPlusNormal"/>
            </w:pPr>
            <w:r>
              <w:t>Обеспечение качества организации предоставления медицинской помощи, обеспечение доступности медицинской помощи</w:t>
            </w:r>
          </w:p>
        </w:tc>
      </w:tr>
      <w:tr w:rsidR="00745277">
        <w:tc>
          <w:tcPr>
            <w:tcW w:w="567" w:type="dxa"/>
          </w:tcPr>
          <w:p w:rsidR="00745277" w:rsidRDefault="00745277">
            <w:pPr>
              <w:pStyle w:val="ConsPlusNormal"/>
              <w:jc w:val="center"/>
            </w:pPr>
            <w:r>
              <w:t>4.1</w:t>
            </w:r>
          </w:p>
        </w:tc>
        <w:tc>
          <w:tcPr>
            <w:tcW w:w="2778" w:type="dxa"/>
          </w:tcPr>
          <w:p w:rsidR="00745277" w:rsidRDefault="00745277">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3061" w:type="dxa"/>
          </w:tcPr>
          <w:p w:rsidR="00745277" w:rsidRDefault="00745277">
            <w:pPr>
              <w:pStyle w:val="ConsPlusNormal"/>
            </w:pPr>
            <w:r>
              <w:t>Доля медицинских организаций, имеющих в своем составе отделения, соответствующие порядкам оказания медицинской помощи;</w:t>
            </w:r>
          </w:p>
          <w:p w:rsidR="00745277" w:rsidRDefault="00745277">
            <w:pPr>
              <w:pStyle w:val="ConsPlusNormal"/>
            </w:pPr>
            <w:r>
              <w:t>удельный вес медицинского оборудования, соответствующего порядкам оказания медицинской помощи</w:t>
            </w:r>
          </w:p>
        </w:tc>
        <w:tc>
          <w:tcPr>
            <w:tcW w:w="2948" w:type="dxa"/>
          </w:tcPr>
          <w:p w:rsidR="00745277" w:rsidRDefault="00745277">
            <w:pPr>
              <w:pStyle w:val="ConsPlusNormal"/>
            </w:pPr>
            <w:r>
              <w:t>Приведение структуры и размещения объектов здравоохранения Ленинградской области в соответствие с порядками оказания медицинской помощи с учетом плотности населения, транспортной инфраструктуры и возможности маршрутизации пациентов</w:t>
            </w:r>
          </w:p>
        </w:tc>
        <w:tc>
          <w:tcPr>
            <w:tcW w:w="2948" w:type="dxa"/>
          </w:tcPr>
          <w:p w:rsidR="00745277" w:rsidRDefault="00745277">
            <w:pPr>
              <w:pStyle w:val="ConsPlusNormal"/>
            </w:pPr>
            <w:r>
              <w:t>Строительство и ремонт объектов здравоохранения, в том числе оказывающих первичную медико-санитарную помощь (ФАП, поликлиники)</w:t>
            </w:r>
          </w:p>
        </w:tc>
      </w:tr>
      <w:tr w:rsidR="00745277">
        <w:tc>
          <w:tcPr>
            <w:tcW w:w="567" w:type="dxa"/>
          </w:tcPr>
          <w:p w:rsidR="00745277" w:rsidRDefault="00745277">
            <w:pPr>
              <w:pStyle w:val="ConsPlusNormal"/>
              <w:jc w:val="center"/>
            </w:pPr>
            <w:r>
              <w:t>4.2</w:t>
            </w:r>
          </w:p>
        </w:tc>
        <w:tc>
          <w:tcPr>
            <w:tcW w:w="2778" w:type="dxa"/>
          </w:tcPr>
          <w:p w:rsidR="00745277" w:rsidRDefault="00745277">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3061" w:type="dxa"/>
          </w:tcPr>
          <w:p w:rsidR="00745277" w:rsidRDefault="00745277">
            <w:pPr>
              <w:pStyle w:val="ConsPlusNormal"/>
            </w:pPr>
            <w:r>
              <w:t>Доля медицинских организаций, имеющих в своем составе отделения, соответствующие порядкам оказания медицинской помощи;</w:t>
            </w:r>
          </w:p>
          <w:p w:rsidR="00745277" w:rsidRDefault="00745277">
            <w:pPr>
              <w:pStyle w:val="ConsPlusNormal"/>
            </w:pPr>
            <w:r>
              <w:t xml:space="preserve">удельный вес медицинского оборудования, соответствующего порядкам оказания медицинской </w:t>
            </w:r>
            <w:r>
              <w:lastRenderedPageBreak/>
              <w:t>помощи</w:t>
            </w:r>
          </w:p>
        </w:tc>
        <w:tc>
          <w:tcPr>
            <w:tcW w:w="2948" w:type="dxa"/>
          </w:tcPr>
          <w:p w:rsidR="00745277" w:rsidRDefault="00745277">
            <w:pPr>
              <w:pStyle w:val="ConsPlusNormal"/>
            </w:pPr>
            <w:r>
              <w:lastRenderedPageBreak/>
              <w:t xml:space="preserve">Приведение структуры и размещения объектов здравоохранения Ленинградской области в соответствие с порядками оказания медицинской помощи с учетом плотности населения, транспортной инфраструктуры и возможности маршрутизации </w:t>
            </w:r>
            <w:r>
              <w:lastRenderedPageBreak/>
              <w:t>пациентов</w:t>
            </w:r>
          </w:p>
        </w:tc>
        <w:tc>
          <w:tcPr>
            <w:tcW w:w="2948" w:type="dxa"/>
          </w:tcPr>
          <w:p w:rsidR="00745277" w:rsidRDefault="00745277">
            <w:pPr>
              <w:pStyle w:val="ConsPlusNormal"/>
            </w:pPr>
            <w:r>
              <w:lastRenderedPageBreak/>
              <w:t>Обновление материально-технической базы учреждений здравоохранения;</w:t>
            </w:r>
          </w:p>
          <w:p w:rsidR="00745277" w:rsidRDefault="00745277">
            <w:pPr>
              <w:pStyle w:val="ConsPlusNormal"/>
            </w:pPr>
            <w:r>
              <w:t>внедрение контрактов жизненного цикла медицинского оборудования</w:t>
            </w:r>
          </w:p>
        </w:tc>
      </w:tr>
      <w:tr w:rsidR="00745277">
        <w:tc>
          <w:tcPr>
            <w:tcW w:w="567" w:type="dxa"/>
          </w:tcPr>
          <w:p w:rsidR="00745277" w:rsidRDefault="00745277">
            <w:pPr>
              <w:pStyle w:val="ConsPlusNormal"/>
              <w:jc w:val="center"/>
            </w:pPr>
            <w:r>
              <w:lastRenderedPageBreak/>
              <w:t>5</w:t>
            </w:r>
          </w:p>
        </w:tc>
        <w:tc>
          <w:tcPr>
            <w:tcW w:w="2778" w:type="dxa"/>
          </w:tcPr>
          <w:p w:rsidR="00745277" w:rsidRDefault="00745277">
            <w:pPr>
              <w:pStyle w:val="ConsPlusNormal"/>
            </w:pPr>
            <w:r>
              <w:t>Подпрограмма "Организация обязательного медицинского страхования граждан Российской Федерации"</w:t>
            </w:r>
          </w:p>
        </w:tc>
        <w:tc>
          <w:tcPr>
            <w:tcW w:w="3061" w:type="dxa"/>
          </w:tcPr>
          <w:p w:rsidR="00745277" w:rsidRDefault="00745277">
            <w:pPr>
              <w:pStyle w:val="ConsPlusNormal"/>
            </w:pPr>
            <w:r>
              <w:t>Удовлетворенность населения медицинской помощью</w:t>
            </w:r>
          </w:p>
        </w:tc>
        <w:tc>
          <w:tcPr>
            <w:tcW w:w="2948" w:type="dxa"/>
          </w:tcPr>
          <w:p w:rsidR="00745277" w:rsidRDefault="00745277">
            <w:pPr>
              <w:pStyle w:val="ConsPlusNormal"/>
            </w:pPr>
            <w:r>
              <w:t>Обеспечение оказания медицинской помощи в рамках программы государственных гарантий бесплатного оказания гражданам медицинской помощи</w:t>
            </w:r>
          </w:p>
        </w:tc>
        <w:tc>
          <w:tcPr>
            <w:tcW w:w="2948" w:type="dxa"/>
          </w:tcPr>
          <w:p w:rsidR="00745277" w:rsidRDefault="00745277">
            <w:pPr>
              <w:pStyle w:val="ConsPlusNormal"/>
            </w:pPr>
            <w:r>
              <w:t>Обеспечение качества организации предоставления медицинской помощи;</w:t>
            </w:r>
          </w:p>
          <w:p w:rsidR="00745277" w:rsidRDefault="00745277">
            <w:pPr>
              <w:pStyle w:val="ConsPlusNormal"/>
            </w:pPr>
            <w:r>
              <w:t>обеспечение доступности медицинской помощи</w:t>
            </w:r>
          </w:p>
        </w:tc>
      </w:tr>
      <w:tr w:rsidR="00745277">
        <w:tc>
          <w:tcPr>
            <w:tcW w:w="567" w:type="dxa"/>
          </w:tcPr>
          <w:p w:rsidR="00745277" w:rsidRDefault="00745277">
            <w:pPr>
              <w:pStyle w:val="ConsPlusNormal"/>
              <w:jc w:val="center"/>
            </w:pPr>
            <w:r>
              <w:t>5.1</w:t>
            </w:r>
          </w:p>
        </w:tc>
        <w:tc>
          <w:tcPr>
            <w:tcW w:w="2778" w:type="dxa"/>
          </w:tcPr>
          <w:p w:rsidR="00745277" w:rsidRDefault="00745277">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3061" w:type="dxa"/>
          </w:tcPr>
          <w:p w:rsidR="00745277" w:rsidRDefault="00745277">
            <w:pPr>
              <w:pStyle w:val="ConsPlusNormal"/>
            </w:pPr>
            <w:r>
              <w:t>Оплата страховых взносов за неработающих граждан Ленинградской области</w:t>
            </w:r>
          </w:p>
        </w:tc>
        <w:tc>
          <w:tcPr>
            <w:tcW w:w="2948" w:type="dxa"/>
          </w:tcPr>
          <w:p w:rsidR="00745277" w:rsidRDefault="00745277">
            <w:pPr>
              <w:pStyle w:val="ConsPlusNormal"/>
            </w:pPr>
            <w:r>
              <w:t>Оплата страховых взносов на обязательное медицинское страхование неработающего населения за счет средств областного бюджета Ленинградской области</w:t>
            </w:r>
          </w:p>
        </w:tc>
        <w:tc>
          <w:tcPr>
            <w:tcW w:w="2948" w:type="dxa"/>
          </w:tcPr>
          <w:p w:rsidR="00745277" w:rsidRDefault="00745277">
            <w:pPr>
              <w:pStyle w:val="ConsPlusNormal"/>
            </w:pPr>
            <w:r>
              <w:t>Обеспечение доступности оказания медицинской помощи</w:t>
            </w:r>
          </w:p>
        </w:tc>
      </w:tr>
      <w:tr w:rsidR="00745277">
        <w:tc>
          <w:tcPr>
            <w:tcW w:w="567" w:type="dxa"/>
          </w:tcPr>
          <w:p w:rsidR="00745277" w:rsidRDefault="00745277">
            <w:pPr>
              <w:pStyle w:val="ConsPlusNormal"/>
              <w:jc w:val="center"/>
            </w:pPr>
            <w:r>
              <w:t>5.2</w:t>
            </w:r>
          </w:p>
        </w:tc>
        <w:tc>
          <w:tcPr>
            <w:tcW w:w="2778" w:type="dxa"/>
          </w:tcPr>
          <w:p w:rsidR="00745277" w:rsidRDefault="00745277">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3061" w:type="dxa"/>
          </w:tcPr>
          <w:p w:rsidR="00745277" w:rsidRDefault="00745277">
            <w:pPr>
              <w:pStyle w:val="ConsPlusNormal"/>
            </w:pPr>
            <w:r>
              <w:t>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c>
          <w:tcPr>
            <w:tcW w:w="2948" w:type="dxa"/>
          </w:tcPr>
          <w:p w:rsidR="00745277" w:rsidRDefault="00745277">
            <w:pPr>
              <w:pStyle w:val="ConsPlusNormal"/>
            </w:pPr>
            <w:r>
              <w:t>Предоставление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c>
          <w:tcPr>
            <w:tcW w:w="2948" w:type="dxa"/>
          </w:tcPr>
          <w:p w:rsidR="00745277" w:rsidRDefault="00745277">
            <w:pPr>
              <w:pStyle w:val="ConsPlusNormal"/>
            </w:pPr>
            <w:r>
              <w:t>Обеспечение доступности оказания медицинской помощи</w:t>
            </w:r>
          </w:p>
        </w:tc>
      </w:tr>
    </w:tbl>
    <w:p w:rsidR="00745277" w:rsidRDefault="00745277">
      <w:pPr>
        <w:pStyle w:val="ConsPlusNormal"/>
      </w:pPr>
    </w:p>
    <w:p w:rsidR="00745277" w:rsidRDefault="00745277">
      <w:pPr>
        <w:pStyle w:val="ConsPlusTitle"/>
        <w:jc w:val="center"/>
        <w:outlineLvl w:val="2"/>
      </w:pPr>
      <w:r>
        <w:t>Часть 2. Перечень проектов, включенных</w:t>
      </w:r>
    </w:p>
    <w:p w:rsidR="00745277" w:rsidRDefault="00745277">
      <w:pPr>
        <w:pStyle w:val="ConsPlusTitle"/>
        <w:jc w:val="center"/>
      </w:pPr>
      <w:r>
        <w:t>в государственную программу Ленинградской области</w:t>
      </w:r>
    </w:p>
    <w:p w:rsidR="00745277" w:rsidRDefault="00745277">
      <w:pPr>
        <w:pStyle w:val="ConsPlusTitle"/>
        <w:jc w:val="center"/>
      </w:pPr>
      <w:r>
        <w:t>"Развитие здравоохранения в Ленинградской области"</w:t>
      </w:r>
    </w:p>
    <w:p w:rsidR="00745277" w:rsidRDefault="00745277">
      <w:pPr>
        <w:pStyle w:val="ConsPlusTitle"/>
        <w:jc w:val="center"/>
      </w:pPr>
      <w:r>
        <w:t>(проектная часть государственной программы)</w:t>
      </w:r>
    </w:p>
    <w:p w:rsidR="00745277" w:rsidRDefault="00745277">
      <w:pPr>
        <w:pStyle w:val="ConsPlusNormal"/>
        <w:jc w:val="center"/>
      </w:pPr>
      <w:proofErr w:type="gramStart"/>
      <w:r>
        <w:t xml:space="preserve">(в ред. </w:t>
      </w:r>
      <w:hyperlink r:id="rId80" w:history="1">
        <w:r>
          <w:rPr>
            <w:color w:val="0000FF"/>
          </w:rPr>
          <w:t>Постановления</w:t>
        </w:r>
      </w:hyperlink>
      <w:r>
        <w:t xml:space="preserve"> Правительства Ленинградской области</w:t>
      </w:r>
      <w:proofErr w:type="gramEnd"/>
    </w:p>
    <w:p w:rsidR="00745277" w:rsidRDefault="00745277">
      <w:pPr>
        <w:pStyle w:val="ConsPlusNormal"/>
        <w:jc w:val="center"/>
      </w:pPr>
      <w:r>
        <w:t>от 23.08.2019 N 378)</w:t>
      </w: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2721"/>
        <w:gridCol w:w="2914"/>
        <w:gridCol w:w="2154"/>
        <w:gridCol w:w="2584"/>
        <w:gridCol w:w="2211"/>
      </w:tblGrid>
      <w:tr w:rsidR="00745277">
        <w:tc>
          <w:tcPr>
            <w:tcW w:w="454" w:type="dxa"/>
          </w:tcPr>
          <w:p w:rsidR="00745277" w:rsidRDefault="00745277">
            <w:pPr>
              <w:pStyle w:val="ConsPlusNormal"/>
              <w:jc w:val="center"/>
            </w:pPr>
            <w:r>
              <w:t xml:space="preserve">N </w:t>
            </w:r>
            <w:proofErr w:type="gramStart"/>
            <w:r>
              <w:t>п</w:t>
            </w:r>
            <w:proofErr w:type="gramEnd"/>
            <w:r>
              <w:t>/п</w:t>
            </w:r>
          </w:p>
        </w:tc>
        <w:tc>
          <w:tcPr>
            <w:tcW w:w="2494" w:type="dxa"/>
          </w:tcPr>
          <w:p w:rsidR="00745277" w:rsidRDefault="00745277">
            <w:pPr>
              <w:pStyle w:val="ConsPlusNormal"/>
              <w:jc w:val="center"/>
            </w:pPr>
            <w:r>
              <w:t>Наименование проекта, вид проекта (приоритетный, отраслевой)</w:t>
            </w:r>
          </w:p>
        </w:tc>
        <w:tc>
          <w:tcPr>
            <w:tcW w:w="2721" w:type="dxa"/>
          </w:tcPr>
          <w:p w:rsidR="00745277" w:rsidRDefault="00745277">
            <w:pPr>
              <w:pStyle w:val="ConsPlusNormal"/>
              <w:jc w:val="center"/>
            </w:pPr>
            <w:r>
              <w:t>Сроки и цель проекта</w:t>
            </w:r>
          </w:p>
        </w:tc>
        <w:tc>
          <w:tcPr>
            <w:tcW w:w="2914" w:type="dxa"/>
          </w:tcPr>
          <w:p w:rsidR="00745277" w:rsidRDefault="00745277">
            <w:pPr>
              <w:pStyle w:val="ConsPlusNormal"/>
              <w:jc w:val="center"/>
            </w:pPr>
            <w:r>
              <w:t>Участники проекта</w:t>
            </w:r>
          </w:p>
        </w:tc>
        <w:tc>
          <w:tcPr>
            <w:tcW w:w="2154" w:type="dxa"/>
          </w:tcPr>
          <w:p w:rsidR="00745277" w:rsidRDefault="00745277">
            <w:pPr>
              <w:pStyle w:val="ConsPlusNormal"/>
              <w:jc w:val="center"/>
            </w:pPr>
            <w:r>
              <w:t>Показатели государственной программы (подпрограммы)</w:t>
            </w:r>
          </w:p>
        </w:tc>
        <w:tc>
          <w:tcPr>
            <w:tcW w:w="2584" w:type="dxa"/>
          </w:tcPr>
          <w:p w:rsidR="00745277" w:rsidRDefault="00745277">
            <w:pPr>
              <w:pStyle w:val="ConsPlusNormal"/>
              <w:jc w:val="center"/>
            </w:pPr>
            <w:r>
              <w:t>Задачи государственной программы (подпрограммы)</w:t>
            </w:r>
          </w:p>
        </w:tc>
        <w:tc>
          <w:tcPr>
            <w:tcW w:w="2211" w:type="dxa"/>
          </w:tcPr>
          <w:p w:rsidR="00745277" w:rsidRDefault="00745277">
            <w:pPr>
              <w:pStyle w:val="ConsPlusNormal"/>
              <w:jc w:val="center"/>
            </w:pPr>
            <w:r>
              <w:t>Цели (задачи) Плана мероприятий по реализации Стратегии социально-экономического развития Ленинградской области до 2030 года (</w:t>
            </w:r>
            <w:proofErr w:type="gramStart"/>
            <w:r>
              <w:t>утверждена</w:t>
            </w:r>
            <w:proofErr w:type="gramEnd"/>
            <w:r>
              <w:t xml:space="preserve"> областным </w:t>
            </w:r>
            <w:hyperlink r:id="rId81" w:history="1">
              <w:r>
                <w:rPr>
                  <w:color w:val="0000FF"/>
                </w:rPr>
                <w:t>законом</w:t>
              </w:r>
            </w:hyperlink>
            <w:r>
              <w:t xml:space="preserve"> от 8 августа 2016 года N 76-оз)</w:t>
            </w:r>
          </w:p>
        </w:tc>
      </w:tr>
      <w:tr w:rsidR="00745277">
        <w:tc>
          <w:tcPr>
            <w:tcW w:w="454" w:type="dxa"/>
          </w:tcPr>
          <w:p w:rsidR="00745277" w:rsidRDefault="00745277">
            <w:pPr>
              <w:pStyle w:val="ConsPlusNormal"/>
              <w:jc w:val="center"/>
            </w:pPr>
            <w:r>
              <w:t>1</w:t>
            </w:r>
          </w:p>
        </w:tc>
        <w:tc>
          <w:tcPr>
            <w:tcW w:w="2494" w:type="dxa"/>
          </w:tcPr>
          <w:p w:rsidR="00745277" w:rsidRDefault="00745277">
            <w:pPr>
              <w:pStyle w:val="ConsPlusNormal"/>
              <w:jc w:val="center"/>
            </w:pPr>
            <w:r>
              <w:t>2</w:t>
            </w:r>
          </w:p>
        </w:tc>
        <w:tc>
          <w:tcPr>
            <w:tcW w:w="2721" w:type="dxa"/>
          </w:tcPr>
          <w:p w:rsidR="00745277" w:rsidRDefault="00745277">
            <w:pPr>
              <w:pStyle w:val="ConsPlusNormal"/>
              <w:jc w:val="center"/>
            </w:pPr>
            <w:r>
              <w:t>3</w:t>
            </w:r>
          </w:p>
        </w:tc>
        <w:tc>
          <w:tcPr>
            <w:tcW w:w="2914" w:type="dxa"/>
          </w:tcPr>
          <w:p w:rsidR="00745277" w:rsidRDefault="00745277">
            <w:pPr>
              <w:pStyle w:val="ConsPlusNormal"/>
              <w:jc w:val="center"/>
            </w:pPr>
            <w:r>
              <w:t>4</w:t>
            </w:r>
          </w:p>
        </w:tc>
        <w:tc>
          <w:tcPr>
            <w:tcW w:w="2154" w:type="dxa"/>
          </w:tcPr>
          <w:p w:rsidR="00745277" w:rsidRDefault="00745277">
            <w:pPr>
              <w:pStyle w:val="ConsPlusNormal"/>
              <w:jc w:val="center"/>
            </w:pPr>
            <w:r>
              <w:t>5</w:t>
            </w:r>
          </w:p>
        </w:tc>
        <w:tc>
          <w:tcPr>
            <w:tcW w:w="2584" w:type="dxa"/>
          </w:tcPr>
          <w:p w:rsidR="00745277" w:rsidRDefault="00745277">
            <w:pPr>
              <w:pStyle w:val="ConsPlusNormal"/>
              <w:jc w:val="center"/>
            </w:pPr>
            <w:r>
              <w:t>6</w:t>
            </w:r>
          </w:p>
        </w:tc>
        <w:tc>
          <w:tcPr>
            <w:tcW w:w="2211" w:type="dxa"/>
          </w:tcPr>
          <w:p w:rsidR="00745277" w:rsidRDefault="00745277">
            <w:pPr>
              <w:pStyle w:val="ConsPlusNormal"/>
              <w:jc w:val="center"/>
            </w:pPr>
            <w:r>
              <w:t>7</w:t>
            </w:r>
          </w:p>
        </w:tc>
      </w:tr>
      <w:tr w:rsidR="00745277">
        <w:tc>
          <w:tcPr>
            <w:tcW w:w="454" w:type="dxa"/>
          </w:tcPr>
          <w:p w:rsidR="00745277" w:rsidRDefault="00745277">
            <w:pPr>
              <w:pStyle w:val="ConsPlusNormal"/>
              <w:jc w:val="center"/>
            </w:pPr>
          </w:p>
        </w:tc>
        <w:tc>
          <w:tcPr>
            <w:tcW w:w="2494" w:type="dxa"/>
          </w:tcPr>
          <w:p w:rsidR="00745277" w:rsidRDefault="00745277">
            <w:pPr>
              <w:pStyle w:val="ConsPlusNormal"/>
            </w:pPr>
            <w:r>
              <w:t>Подпрограмма "Первичная медико-санитарная помощь. Профилактика заболеваний и формирование здорового образа жизни"</w:t>
            </w:r>
          </w:p>
        </w:tc>
        <w:tc>
          <w:tcPr>
            <w:tcW w:w="2721" w:type="dxa"/>
          </w:tcPr>
          <w:p w:rsidR="00745277" w:rsidRDefault="00745277">
            <w:pPr>
              <w:pStyle w:val="ConsPlusNormal"/>
            </w:pPr>
          </w:p>
        </w:tc>
        <w:tc>
          <w:tcPr>
            <w:tcW w:w="2914" w:type="dxa"/>
          </w:tcPr>
          <w:p w:rsidR="00745277" w:rsidRDefault="00745277">
            <w:pPr>
              <w:pStyle w:val="ConsPlusNormal"/>
            </w:pPr>
          </w:p>
        </w:tc>
        <w:tc>
          <w:tcPr>
            <w:tcW w:w="2154" w:type="dxa"/>
          </w:tcPr>
          <w:p w:rsidR="00745277" w:rsidRDefault="00745277">
            <w:pPr>
              <w:pStyle w:val="ConsPlusNormal"/>
            </w:pPr>
          </w:p>
        </w:tc>
        <w:tc>
          <w:tcPr>
            <w:tcW w:w="2584" w:type="dxa"/>
          </w:tcPr>
          <w:p w:rsidR="00745277" w:rsidRDefault="00745277">
            <w:pPr>
              <w:pStyle w:val="ConsPlusNormal"/>
            </w:pPr>
          </w:p>
        </w:tc>
        <w:tc>
          <w:tcPr>
            <w:tcW w:w="2211" w:type="dxa"/>
          </w:tcPr>
          <w:p w:rsidR="00745277" w:rsidRDefault="00745277">
            <w:pPr>
              <w:pStyle w:val="ConsPlusNormal"/>
            </w:pPr>
          </w:p>
        </w:tc>
      </w:tr>
      <w:tr w:rsidR="00745277">
        <w:tc>
          <w:tcPr>
            <w:tcW w:w="454" w:type="dxa"/>
          </w:tcPr>
          <w:p w:rsidR="00745277" w:rsidRDefault="00745277">
            <w:pPr>
              <w:pStyle w:val="ConsPlusNormal"/>
              <w:jc w:val="center"/>
            </w:pPr>
            <w:r>
              <w:t>1</w:t>
            </w:r>
          </w:p>
        </w:tc>
        <w:tc>
          <w:tcPr>
            <w:tcW w:w="2494" w:type="dxa"/>
          </w:tcPr>
          <w:p w:rsidR="00745277" w:rsidRDefault="00745277">
            <w:pPr>
              <w:pStyle w:val="ConsPlusNormal"/>
            </w:pPr>
            <w:proofErr w:type="gramStart"/>
            <w:r>
              <w:t xml:space="preserve">Федеральный проект "Развитие детского здравоохранения, включая создание современной инфраструктуры оказания медицинской помощи детям" (региональный проект </w:t>
            </w:r>
            <w:r>
              <w:lastRenderedPageBreak/>
              <w:t>"Развитие детского здравоохранения, включая создание современной инфраструктуры оказания медицинской помощи детям.</w:t>
            </w:r>
            <w:proofErr w:type="gramEnd"/>
            <w:r>
              <w:t xml:space="preserve"> </w:t>
            </w:r>
            <w:proofErr w:type="gramStart"/>
            <w:r>
              <w:t>Ленинградская область")</w:t>
            </w:r>
            <w:proofErr w:type="gramEnd"/>
          </w:p>
        </w:tc>
        <w:tc>
          <w:tcPr>
            <w:tcW w:w="2721" w:type="dxa"/>
          </w:tcPr>
          <w:p w:rsidR="00745277" w:rsidRDefault="00745277">
            <w:pPr>
              <w:pStyle w:val="ConsPlusNormal"/>
            </w:pPr>
            <w:r>
              <w:lastRenderedPageBreak/>
              <w:t>1 января 2019 года - 31 декабря 2020 года.</w:t>
            </w:r>
          </w:p>
          <w:p w:rsidR="00745277" w:rsidRDefault="00745277">
            <w:pPr>
              <w:pStyle w:val="ConsPlusNormal"/>
            </w:pPr>
            <w:r>
              <w:t xml:space="preserve">Снижение младенческой смертности в Ленинградской области до 3,5 на 1000 родившихся живыми путем совершенствования оказания </w:t>
            </w:r>
            <w:r>
              <w:lastRenderedPageBreak/>
              <w:t>специализированной, в том числе высокотехнологичной, медицинской помощи детям, повышения доступности и качества медицинской помощи на всех этапах ее оказания, а также профилактики заболеваемости</w:t>
            </w:r>
          </w:p>
        </w:tc>
        <w:tc>
          <w:tcPr>
            <w:tcW w:w="2914" w:type="dxa"/>
          </w:tcPr>
          <w:p w:rsidR="00745277" w:rsidRDefault="00745277">
            <w:pPr>
              <w:pStyle w:val="ConsPlusNormal"/>
            </w:pPr>
            <w:r>
              <w:lastRenderedPageBreak/>
              <w:t>Комитет по здравоохранению Ленинградской области</w:t>
            </w:r>
          </w:p>
        </w:tc>
        <w:tc>
          <w:tcPr>
            <w:tcW w:w="2154" w:type="dxa"/>
          </w:tcPr>
          <w:p w:rsidR="00745277" w:rsidRDefault="00745277">
            <w:pPr>
              <w:pStyle w:val="ConsPlusNormal"/>
            </w:pPr>
            <w:r>
              <w:t>Младенческая смертность. Снижение смертности детей в возрасте 0-4 лет.</w:t>
            </w:r>
          </w:p>
          <w:p w:rsidR="00745277" w:rsidRDefault="00745277">
            <w:pPr>
              <w:pStyle w:val="ConsPlusNormal"/>
            </w:pPr>
            <w:r>
              <w:t xml:space="preserve">Доля посещений с </w:t>
            </w:r>
            <w:proofErr w:type="gramStart"/>
            <w:r>
              <w:t>профилактической</w:t>
            </w:r>
            <w:proofErr w:type="gramEnd"/>
            <w:r>
              <w:t xml:space="preserve"> и иными целями детьми в возрасте 0-</w:t>
            </w:r>
            <w:r>
              <w:lastRenderedPageBreak/>
              <w:t>17 лет</w:t>
            </w:r>
          </w:p>
        </w:tc>
        <w:tc>
          <w:tcPr>
            <w:tcW w:w="2584" w:type="dxa"/>
          </w:tcPr>
          <w:p w:rsidR="00745277" w:rsidRDefault="00745277">
            <w:pPr>
              <w:pStyle w:val="ConsPlusNormal"/>
            </w:pPr>
            <w:r>
              <w:lastRenderedPageBreak/>
              <w:t xml:space="preserve">Увеличение охвата профилактическими и диспансерными осмотрами в целях обеспечения своевременного выявления заболеваний, в наибольшей степени влияющих на показатели </w:t>
            </w:r>
            <w:proofErr w:type="spellStart"/>
            <w:r>
              <w:lastRenderedPageBreak/>
              <w:t>инвалидизации</w:t>
            </w:r>
            <w:proofErr w:type="spellEnd"/>
            <w:r>
              <w:t xml:space="preserve"> и смертности населения</w:t>
            </w:r>
          </w:p>
        </w:tc>
        <w:tc>
          <w:tcPr>
            <w:tcW w:w="2211" w:type="dxa"/>
          </w:tcPr>
          <w:p w:rsidR="00745277" w:rsidRDefault="00745277">
            <w:pPr>
              <w:pStyle w:val="ConsPlusNormal"/>
            </w:pPr>
            <w:r>
              <w:lastRenderedPageBreak/>
              <w:t>Обновление материально-технической базы учреждений здравоохранения</w:t>
            </w:r>
          </w:p>
        </w:tc>
      </w:tr>
      <w:tr w:rsidR="00745277">
        <w:tc>
          <w:tcPr>
            <w:tcW w:w="454" w:type="dxa"/>
          </w:tcPr>
          <w:p w:rsidR="00745277" w:rsidRDefault="00745277">
            <w:pPr>
              <w:pStyle w:val="ConsPlusNormal"/>
              <w:jc w:val="center"/>
            </w:pPr>
            <w:r>
              <w:lastRenderedPageBreak/>
              <w:t>2</w:t>
            </w:r>
          </w:p>
        </w:tc>
        <w:tc>
          <w:tcPr>
            <w:tcW w:w="2494" w:type="dxa"/>
          </w:tcPr>
          <w:p w:rsidR="00745277" w:rsidRDefault="00745277">
            <w:pPr>
              <w:pStyle w:val="ConsPlusNormal"/>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 xml:space="preserve">Завершение </w:t>
            </w:r>
            <w:proofErr w:type="gramStart"/>
            <w:r>
              <w:t>формирования сети медицинских организаций первичного звена здравоохранения Ленинградской</w:t>
            </w:r>
            <w:proofErr w:type="gramEnd"/>
            <w:r>
              <w:t xml:space="preserve"> области;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w:t>
            </w:r>
            <w:r>
              <w:lastRenderedPageBreak/>
              <w:t>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2914" w:type="dxa"/>
          </w:tcPr>
          <w:p w:rsidR="00745277" w:rsidRDefault="00745277">
            <w:pPr>
              <w:pStyle w:val="ConsPlusNormal"/>
            </w:pPr>
            <w:r>
              <w:lastRenderedPageBreak/>
              <w:t>Комитет по здравоохранению Ленинградской области</w:t>
            </w:r>
          </w:p>
        </w:tc>
        <w:tc>
          <w:tcPr>
            <w:tcW w:w="2154" w:type="dxa"/>
          </w:tcPr>
          <w:p w:rsidR="00745277" w:rsidRDefault="00745277">
            <w:pPr>
              <w:pStyle w:val="ConsPlusNormal"/>
            </w:pPr>
            <w:r>
              <w:t>Доля населенных пунктов, обеспеченных первичной медико-санитарной помощью по участковому принципу</w:t>
            </w:r>
          </w:p>
        </w:tc>
        <w:tc>
          <w:tcPr>
            <w:tcW w:w="2584" w:type="dxa"/>
          </w:tcPr>
          <w:p w:rsidR="00745277" w:rsidRDefault="00745277">
            <w:pPr>
              <w:pStyle w:val="ConsPlusNormal"/>
            </w:pPr>
            <w:r>
              <w:t xml:space="preserve">Увеличение охвата профилактическими и диспансерными осмотрами в целях обеспечения своевременного выявления заболеваний, в наибольшей степени влияющих на показатели </w:t>
            </w:r>
            <w:proofErr w:type="spellStart"/>
            <w:r>
              <w:t>инвалидизации</w:t>
            </w:r>
            <w:proofErr w:type="spellEnd"/>
            <w:r>
              <w:t xml:space="preserve"> и смертности населения</w:t>
            </w:r>
          </w:p>
        </w:tc>
        <w:tc>
          <w:tcPr>
            <w:tcW w:w="2211" w:type="dxa"/>
          </w:tcPr>
          <w:p w:rsidR="00745277" w:rsidRDefault="00745277">
            <w:pPr>
              <w:pStyle w:val="ConsPlusNormal"/>
            </w:pPr>
            <w:r>
              <w:t xml:space="preserve">Развитие первичной медико-санитарной помощи, </w:t>
            </w:r>
            <w:proofErr w:type="spellStart"/>
            <w:r>
              <w:t>стационарзамещающих</w:t>
            </w:r>
            <w:proofErr w:type="spellEnd"/>
            <w:r>
              <w:t xml:space="preserve"> технологий</w:t>
            </w:r>
          </w:p>
        </w:tc>
      </w:tr>
      <w:tr w:rsidR="00745277">
        <w:tc>
          <w:tcPr>
            <w:tcW w:w="454" w:type="dxa"/>
          </w:tcPr>
          <w:p w:rsidR="00745277" w:rsidRDefault="00745277">
            <w:pPr>
              <w:pStyle w:val="ConsPlusNormal"/>
              <w:jc w:val="center"/>
            </w:pPr>
            <w:r>
              <w:lastRenderedPageBreak/>
              <w:t>3</w:t>
            </w:r>
          </w:p>
        </w:tc>
        <w:tc>
          <w:tcPr>
            <w:tcW w:w="2494" w:type="dxa"/>
          </w:tcPr>
          <w:p w:rsidR="00745277" w:rsidRDefault="00745277">
            <w:pPr>
              <w:pStyle w:val="ConsPlusNormal"/>
            </w:pPr>
            <w:r>
              <w:t>Федеральный проект "Старшее поколение" (региональный проект "Старшее поколение")</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Увеличение ожидаемой продолжительности здоровой жизни до 67 лет</w:t>
            </w:r>
          </w:p>
        </w:tc>
        <w:tc>
          <w:tcPr>
            <w:tcW w:w="2914" w:type="dxa"/>
          </w:tcPr>
          <w:p w:rsidR="00745277" w:rsidRDefault="00745277">
            <w:pPr>
              <w:pStyle w:val="ConsPlusNormal"/>
            </w:pPr>
            <w:r>
              <w:t>Комитет по здравоохранению Ленинградской области</w:t>
            </w:r>
          </w:p>
        </w:tc>
        <w:tc>
          <w:tcPr>
            <w:tcW w:w="2154" w:type="dxa"/>
          </w:tcPr>
          <w:p w:rsidR="00745277" w:rsidRDefault="00745277">
            <w:pPr>
              <w:pStyle w:val="ConsPlusNormal"/>
            </w:pPr>
            <w:r>
              <w:t>Смертность населения без показателя смертности от внешних причин</w:t>
            </w:r>
          </w:p>
        </w:tc>
        <w:tc>
          <w:tcPr>
            <w:tcW w:w="2584" w:type="dxa"/>
          </w:tcPr>
          <w:p w:rsidR="00745277" w:rsidRDefault="00745277">
            <w:pPr>
              <w:pStyle w:val="ConsPlusNormal"/>
            </w:pPr>
            <w:r>
              <w:t xml:space="preserve">Увеличение охвата профилактическими и диспансерными осмотрами в целях обеспечения своевременного выявления заболеваний, в наибольшей степени влияющих на показатели </w:t>
            </w:r>
            <w:proofErr w:type="spellStart"/>
            <w:r>
              <w:t>инвалидизации</w:t>
            </w:r>
            <w:proofErr w:type="spellEnd"/>
            <w:r>
              <w:t xml:space="preserve"> и смертности населения</w:t>
            </w:r>
          </w:p>
        </w:tc>
        <w:tc>
          <w:tcPr>
            <w:tcW w:w="2211" w:type="dxa"/>
          </w:tcPr>
          <w:p w:rsidR="00745277" w:rsidRDefault="00745277">
            <w:pPr>
              <w:pStyle w:val="ConsPlusNormal"/>
            </w:pPr>
            <w:r>
              <w:t>Увеличение охвата профилактическими диспансерными медицинскими осмотрами</w:t>
            </w:r>
          </w:p>
        </w:tc>
      </w:tr>
      <w:tr w:rsidR="00745277">
        <w:tc>
          <w:tcPr>
            <w:tcW w:w="454" w:type="dxa"/>
          </w:tcPr>
          <w:p w:rsidR="00745277" w:rsidRDefault="00745277">
            <w:pPr>
              <w:pStyle w:val="ConsPlusNormal"/>
              <w:jc w:val="center"/>
            </w:pPr>
            <w:r>
              <w:t>4</w:t>
            </w:r>
          </w:p>
        </w:tc>
        <w:tc>
          <w:tcPr>
            <w:tcW w:w="2494" w:type="dxa"/>
          </w:tcPr>
          <w:p w:rsidR="00745277" w:rsidRDefault="00745277">
            <w:pPr>
              <w:pStyle w:val="ConsPlusNormal"/>
            </w:pPr>
            <w:r>
              <w:t xml:space="preserve">Федеральный проект "Формирование системы мотивации граждан к здоровому образу жизни, включая здоровое питание и отказ от вредных привычек" (региональный проект "Формирование системы мотивации граждан к здоровому образу жизни, включая </w:t>
            </w:r>
            <w:r>
              <w:lastRenderedPageBreak/>
              <w:t>здоровое питание и отказ от вредных привычек")</w:t>
            </w:r>
          </w:p>
        </w:tc>
        <w:tc>
          <w:tcPr>
            <w:tcW w:w="2721" w:type="dxa"/>
          </w:tcPr>
          <w:p w:rsidR="00745277" w:rsidRDefault="00745277">
            <w:pPr>
              <w:pStyle w:val="ConsPlusNormal"/>
            </w:pPr>
            <w:r>
              <w:lastRenderedPageBreak/>
              <w:t>1 января 2019 года - 31 декабря 2024 года.</w:t>
            </w:r>
          </w:p>
          <w:p w:rsidR="00745277" w:rsidRDefault="00745277">
            <w:pPr>
              <w:pStyle w:val="ConsPlusNormal"/>
            </w:pPr>
            <w:r>
              <w:t>Формирование системы мотивации граждан к здоровому образу жизни, включая здоровое питание и отказ от вредных привычек. Обеспечение к 2024 году увеличения доли граждан, ведущих здоровый образ жизни</w:t>
            </w:r>
          </w:p>
        </w:tc>
        <w:tc>
          <w:tcPr>
            <w:tcW w:w="2914" w:type="dxa"/>
          </w:tcPr>
          <w:p w:rsidR="00745277" w:rsidRDefault="00745277">
            <w:pPr>
              <w:pStyle w:val="ConsPlusNormal"/>
            </w:pPr>
            <w:r>
              <w:t>Комитет по здравоохранению Ленинградской области</w:t>
            </w:r>
          </w:p>
        </w:tc>
        <w:tc>
          <w:tcPr>
            <w:tcW w:w="2154" w:type="dxa"/>
          </w:tcPr>
          <w:p w:rsidR="00745277" w:rsidRDefault="00745277">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p>
        </w:tc>
        <w:tc>
          <w:tcPr>
            <w:tcW w:w="2584" w:type="dxa"/>
          </w:tcPr>
          <w:p w:rsidR="00745277" w:rsidRDefault="00745277">
            <w:pPr>
              <w:pStyle w:val="ConsPlusNormal"/>
            </w:pPr>
            <w:r>
              <w:t xml:space="preserve">Развитие первичной медико-санитарной помощи и </w:t>
            </w:r>
            <w:proofErr w:type="spellStart"/>
            <w:r>
              <w:t>стационарзамещающих</w:t>
            </w:r>
            <w:proofErr w:type="spellEnd"/>
            <w:r>
              <w:t xml:space="preserve"> технологий с целью совершенствования системы медицинской профилактики неинфекционных заболеваний и формирования здорового образа жизни у населения </w:t>
            </w:r>
            <w:r>
              <w:lastRenderedPageBreak/>
              <w:t>Ленинградской области</w:t>
            </w:r>
          </w:p>
        </w:tc>
        <w:tc>
          <w:tcPr>
            <w:tcW w:w="2211" w:type="dxa"/>
          </w:tcPr>
          <w:p w:rsidR="00745277" w:rsidRDefault="00745277">
            <w:pPr>
              <w:pStyle w:val="ConsPlusNormal"/>
            </w:pPr>
            <w:r>
              <w:lastRenderedPageBreak/>
              <w:t>Формирование здорового образа жизни, сокращение потребления алкоголя и табака</w:t>
            </w:r>
          </w:p>
        </w:tc>
      </w:tr>
      <w:tr w:rsidR="00745277">
        <w:tc>
          <w:tcPr>
            <w:tcW w:w="454" w:type="dxa"/>
          </w:tcPr>
          <w:p w:rsidR="00745277" w:rsidRDefault="00745277">
            <w:pPr>
              <w:pStyle w:val="ConsPlusNormal"/>
              <w:jc w:val="center"/>
            </w:pPr>
          </w:p>
        </w:tc>
        <w:tc>
          <w:tcPr>
            <w:tcW w:w="2494" w:type="dxa"/>
          </w:tcPr>
          <w:p w:rsidR="00745277" w:rsidRDefault="00745277">
            <w:pPr>
              <w:pStyle w:val="ConsPlusNormal"/>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2721" w:type="dxa"/>
          </w:tcPr>
          <w:p w:rsidR="00745277" w:rsidRDefault="00745277">
            <w:pPr>
              <w:pStyle w:val="ConsPlusNormal"/>
            </w:pPr>
          </w:p>
        </w:tc>
        <w:tc>
          <w:tcPr>
            <w:tcW w:w="2914" w:type="dxa"/>
          </w:tcPr>
          <w:p w:rsidR="00745277" w:rsidRDefault="00745277">
            <w:pPr>
              <w:pStyle w:val="ConsPlusNormal"/>
            </w:pPr>
          </w:p>
        </w:tc>
        <w:tc>
          <w:tcPr>
            <w:tcW w:w="2154" w:type="dxa"/>
          </w:tcPr>
          <w:p w:rsidR="00745277" w:rsidRDefault="00745277">
            <w:pPr>
              <w:pStyle w:val="ConsPlusNormal"/>
            </w:pPr>
          </w:p>
        </w:tc>
        <w:tc>
          <w:tcPr>
            <w:tcW w:w="2584" w:type="dxa"/>
          </w:tcPr>
          <w:p w:rsidR="00745277" w:rsidRDefault="00745277">
            <w:pPr>
              <w:pStyle w:val="ConsPlusNormal"/>
            </w:pPr>
          </w:p>
        </w:tc>
        <w:tc>
          <w:tcPr>
            <w:tcW w:w="2211" w:type="dxa"/>
          </w:tcPr>
          <w:p w:rsidR="00745277" w:rsidRDefault="00745277">
            <w:pPr>
              <w:pStyle w:val="ConsPlusNormal"/>
            </w:pPr>
          </w:p>
        </w:tc>
      </w:tr>
      <w:tr w:rsidR="00745277">
        <w:tc>
          <w:tcPr>
            <w:tcW w:w="454" w:type="dxa"/>
          </w:tcPr>
          <w:p w:rsidR="00745277" w:rsidRDefault="00745277">
            <w:pPr>
              <w:pStyle w:val="ConsPlusNormal"/>
              <w:jc w:val="center"/>
            </w:pPr>
            <w:r>
              <w:t>5</w:t>
            </w:r>
          </w:p>
        </w:tc>
        <w:tc>
          <w:tcPr>
            <w:tcW w:w="2494" w:type="dxa"/>
          </w:tcPr>
          <w:p w:rsidR="00745277" w:rsidRDefault="00745277">
            <w:pPr>
              <w:pStyle w:val="ConsPlusNormal"/>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 xml:space="preserve">Завершение </w:t>
            </w:r>
            <w:proofErr w:type="gramStart"/>
            <w:r>
              <w:t>формирования сети медицинских организаций первичного звена здравоохранения Ленинградской</w:t>
            </w:r>
            <w:proofErr w:type="gramEnd"/>
            <w:r>
              <w:t xml:space="preserve"> области;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w:t>
            </w:r>
            <w:r>
              <w:lastRenderedPageBreak/>
              <w:t>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2914" w:type="dxa"/>
          </w:tcPr>
          <w:p w:rsidR="00745277" w:rsidRDefault="00745277">
            <w:pPr>
              <w:pStyle w:val="ConsPlusNormal"/>
            </w:pPr>
            <w:r>
              <w:lastRenderedPageBreak/>
              <w:t>Комитет по здравоохранению Ленинградской области</w:t>
            </w:r>
          </w:p>
        </w:tc>
        <w:tc>
          <w:tcPr>
            <w:tcW w:w="2154" w:type="dxa"/>
          </w:tcPr>
          <w:p w:rsidR="00745277" w:rsidRDefault="00745277">
            <w:pPr>
              <w:pStyle w:val="ConsPlusNormal"/>
            </w:pPr>
            <w:r>
              <w:t>Доля выездов скорой медицинской помощи по вызову в экстренной форме, выполненных в течение 20 минут</w:t>
            </w:r>
          </w:p>
        </w:tc>
        <w:tc>
          <w:tcPr>
            <w:tcW w:w="2584" w:type="dxa"/>
          </w:tcPr>
          <w:p w:rsidR="00745277" w:rsidRDefault="00745277">
            <w:pPr>
              <w:pStyle w:val="ConsPlusNormal"/>
            </w:pPr>
            <w:r>
              <w:t>Развитие системы скорой и неотложной помощи, в том числе санитарной авиации</w:t>
            </w:r>
          </w:p>
        </w:tc>
        <w:tc>
          <w:tcPr>
            <w:tcW w:w="2211" w:type="dxa"/>
          </w:tcPr>
          <w:p w:rsidR="00745277" w:rsidRDefault="00745277">
            <w:pPr>
              <w:pStyle w:val="ConsPlusNormal"/>
            </w:pPr>
            <w:r>
              <w:t>Развитие скорой и неотложной помощи, в том числе санитарной авиации</w:t>
            </w:r>
          </w:p>
        </w:tc>
      </w:tr>
      <w:tr w:rsidR="00745277">
        <w:tc>
          <w:tcPr>
            <w:tcW w:w="454" w:type="dxa"/>
          </w:tcPr>
          <w:p w:rsidR="00745277" w:rsidRDefault="00745277">
            <w:pPr>
              <w:pStyle w:val="ConsPlusNormal"/>
              <w:jc w:val="center"/>
            </w:pPr>
          </w:p>
        </w:tc>
        <w:tc>
          <w:tcPr>
            <w:tcW w:w="2494" w:type="dxa"/>
          </w:tcPr>
          <w:p w:rsidR="00745277" w:rsidRDefault="00745277">
            <w:pPr>
              <w:pStyle w:val="ConsPlusNormal"/>
            </w:pPr>
            <w:r>
              <w:t>Подпрограмма "Управление и кадровое обеспечение"</w:t>
            </w:r>
          </w:p>
        </w:tc>
        <w:tc>
          <w:tcPr>
            <w:tcW w:w="2721" w:type="dxa"/>
          </w:tcPr>
          <w:p w:rsidR="00745277" w:rsidRDefault="00745277">
            <w:pPr>
              <w:pStyle w:val="ConsPlusNormal"/>
            </w:pPr>
          </w:p>
        </w:tc>
        <w:tc>
          <w:tcPr>
            <w:tcW w:w="2914" w:type="dxa"/>
          </w:tcPr>
          <w:p w:rsidR="00745277" w:rsidRDefault="00745277">
            <w:pPr>
              <w:pStyle w:val="ConsPlusNormal"/>
            </w:pPr>
          </w:p>
        </w:tc>
        <w:tc>
          <w:tcPr>
            <w:tcW w:w="2154" w:type="dxa"/>
          </w:tcPr>
          <w:p w:rsidR="00745277" w:rsidRDefault="00745277">
            <w:pPr>
              <w:pStyle w:val="ConsPlusNormal"/>
            </w:pPr>
          </w:p>
        </w:tc>
        <w:tc>
          <w:tcPr>
            <w:tcW w:w="2584" w:type="dxa"/>
          </w:tcPr>
          <w:p w:rsidR="00745277" w:rsidRDefault="00745277">
            <w:pPr>
              <w:pStyle w:val="ConsPlusNormal"/>
            </w:pPr>
          </w:p>
        </w:tc>
        <w:tc>
          <w:tcPr>
            <w:tcW w:w="2211" w:type="dxa"/>
          </w:tcPr>
          <w:p w:rsidR="00745277" w:rsidRDefault="00745277">
            <w:pPr>
              <w:pStyle w:val="ConsPlusNormal"/>
            </w:pPr>
          </w:p>
        </w:tc>
      </w:tr>
      <w:tr w:rsidR="00745277">
        <w:tc>
          <w:tcPr>
            <w:tcW w:w="454" w:type="dxa"/>
          </w:tcPr>
          <w:p w:rsidR="00745277" w:rsidRDefault="00745277">
            <w:pPr>
              <w:pStyle w:val="ConsPlusNormal"/>
              <w:jc w:val="center"/>
            </w:pPr>
            <w:r>
              <w:t>6</w:t>
            </w:r>
          </w:p>
        </w:tc>
        <w:tc>
          <w:tcPr>
            <w:tcW w:w="2494" w:type="dxa"/>
          </w:tcPr>
          <w:p w:rsidR="00745277" w:rsidRDefault="00745277">
            <w:pPr>
              <w:pStyle w:val="ConsPlusNormal"/>
            </w:pPr>
            <w:r>
              <w:t>Федеральный проект "Обеспечение медицинских организаций системы здравоохранения квалифицированными кадрами" (региональный проект "Обеспечение медицинских организаций системы здравоохранения квалифицированными кадрами")</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Ликвидация кадрового дефицита в медицинских организациях, оказывающих первичную медико-санитарную помощь, к 2024 году</w:t>
            </w:r>
          </w:p>
        </w:tc>
        <w:tc>
          <w:tcPr>
            <w:tcW w:w="2914" w:type="dxa"/>
          </w:tcPr>
          <w:p w:rsidR="00745277" w:rsidRDefault="00745277">
            <w:pPr>
              <w:pStyle w:val="ConsPlusNormal"/>
            </w:pPr>
            <w:r>
              <w:t>Комитет по здравоохранению Ленинградской области;</w:t>
            </w:r>
          </w:p>
          <w:p w:rsidR="00745277" w:rsidRDefault="00745277">
            <w:pPr>
              <w:pStyle w:val="ConsPlusNormal"/>
            </w:pPr>
            <w:r>
              <w:t>комитет по социальной защите населения Ленинградской области</w:t>
            </w:r>
          </w:p>
        </w:tc>
        <w:tc>
          <w:tcPr>
            <w:tcW w:w="2154" w:type="dxa"/>
          </w:tcPr>
          <w:p w:rsidR="00745277" w:rsidRDefault="00745277">
            <w:pPr>
              <w:pStyle w:val="ConsPlusNormal"/>
            </w:pPr>
            <w:r>
              <w:t>Соотношение количества врачей и средних медицинских работников, врачей, оказывающих первичную медико-санитарную помощь, к количеству врачей, оказывающих специализированную медицинскую помощь;</w:t>
            </w:r>
          </w:p>
          <w:p w:rsidR="00745277" w:rsidRDefault="00745277">
            <w:pPr>
              <w:pStyle w:val="ConsPlusNormal"/>
            </w:pPr>
            <w:r>
              <w:t xml:space="preserve">обеспеченность </w:t>
            </w:r>
            <w:r>
              <w:lastRenderedPageBreak/>
              <w:t>населения врачами;</w:t>
            </w:r>
          </w:p>
          <w:p w:rsidR="00745277" w:rsidRDefault="00745277">
            <w:pPr>
              <w:pStyle w:val="ConsPlusNormal"/>
            </w:pPr>
            <w:r>
              <w:t>обеспеченность населения средними медицинскими работниками</w:t>
            </w:r>
          </w:p>
        </w:tc>
        <w:tc>
          <w:tcPr>
            <w:tcW w:w="2584" w:type="dxa"/>
          </w:tcPr>
          <w:p w:rsidR="00745277" w:rsidRDefault="00745277">
            <w:pPr>
              <w:pStyle w:val="ConsPlusNormal"/>
            </w:pPr>
            <w:r>
              <w:lastRenderedPageBreak/>
              <w:t>Снижение дефицита среднего медицинского персонала, снижение дефицита врачебных кадров</w:t>
            </w:r>
          </w:p>
        </w:tc>
        <w:tc>
          <w:tcPr>
            <w:tcW w:w="2211" w:type="dxa"/>
          </w:tcPr>
          <w:p w:rsidR="00745277" w:rsidRDefault="00745277">
            <w:pPr>
              <w:pStyle w:val="ConsPlusNormal"/>
            </w:pPr>
            <w:r>
              <w:t>Снижение дефицита врачебных кадров</w:t>
            </w:r>
          </w:p>
        </w:tc>
      </w:tr>
      <w:tr w:rsidR="00745277">
        <w:tc>
          <w:tcPr>
            <w:tcW w:w="454" w:type="dxa"/>
          </w:tcPr>
          <w:p w:rsidR="00745277" w:rsidRDefault="00745277">
            <w:pPr>
              <w:pStyle w:val="ConsPlusNormal"/>
              <w:jc w:val="center"/>
            </w:pPr>
            <w:r>
              <w:lastRenderedPageBreak/>
              <w:t>7</w:t>
            </w:r>
          </w:p>
        </w:tc>
        <w:tc>
          <w:tcPr>
            <w:tcW w:w="2494" w:type="dxa"/>
          </w:tcPr>
          <w:p w:rsidR="00745277" w:rsidRDefault="00745277">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 (региональный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 xml:space="preserve">Повышение </w:t>
            </w:r>
            <w:proofErr w:type="gramStart"/>
            <w:r>
              <w:t>эффективности функционирования системы здравоохранения Ленинградской области</w:t>
            </w:r>
            <w:proofErr w:type="gramEnd"/>
            <w:r>
              <w:t xml:space="preserve">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формирующих единый цифровой контур здравоохранения, до 2024 года</w:t>
            </w:r>
          </w:p>
        </w:tc>
        <w:tc>
          <w:tcPr>
            <w:tcW w:w="2914" w:type="dxa"/>
          </w:tcPr>
          <w:p w:rsidR="00745277" w:rsidRDefault="00745277">
            <w:pPr>
              <w:pStyle w:val="ConsPlusNormal"/>
            </w:pPr>
            <w:r>
              <w:t>Комитет цифрового развития Ленинградской области</w:t>
            </w:r>
          </w:p>
        </w:tc>
        <w:tc>
          <w:tcPr>
            <w:tcW w:w="2154" w:type="dxa"/>
          </w:tcPr>
          <w:p w:rsidR="00745277" w:rsidRDefault="00745277">
            <w:pPr>
              <w:pStyle w:val="ConsPlusNormal"/>
            </w:pPr>
            <w:r>
              <w:t>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745277" w:rsidRDefault="00745277">
            <w:pPr>
              <w:pStyle w:val="ConsPlusNormal"/>
            </w:pPr>
            <w:r>
              <w:t>доля медицинских организаций, обеспечивающих гражданам доступ к электронным медицинским документам</w:t>
            </w:r>
          </w:p>
        </w:tc>
        <w:tc>
          <w:tcPr>
            <w:tcW w:w="2584" w:type="dxa"/>
          </w:tcPr>
          <w:p w:rsidR="00745277" w:rsidRDefault="00745277">
            <w:pPr>
              <w:pStyle w:val="ConsPlusNormal"/>
            </w:pPr>
            <w:r>
              <w:t>Информатизация здравоохранения, в том числе развитие телемедицины, и внедрение стандартов управления качеством оказания медицинской помощи</w:t>
            </w:r>
          </w:p>
        </w:tc>
        <w:tc>
          <w:tcPr>
            <w:tcW w:w="2211" w:type="dxa"/>
          </w:tcPr>
          <w:p w:rsidR="00745277" w:rsidRDefault="00745277">
            <w:pPr>
              <w:pStyle w:val="ConsPlusNormal"/>
            </w:pPr>
            <w:r>
              <w:t>Информатизация здравоохранения, в том числе развитие телемедицины</w:t>
            </w:r>
          </w:p>
        </w:tc>
      </w:tr>
      <w:tr w:rsidR="00745277">
        <w:tc>
          <w:tcPr>
            <w:tcW w:w="454" w:type="dxa"/>
          </w:tcPr>
          <w:p w:rsidR="00745277" w:rsidRDefault="00745277">
            <w:pPr>
              <w:pStyle w:val="ConsPlusNormal"/>
              <w:jc w:val="center"/>
            </w:pPr>
            <w:r>
              <w:t>8</w:t>
            </w:r>
          </w:p>
        </w:tc>
        <w:tc>
          <w:tcPr>
            <w:tcW w:w="2494" w:type="dxa"/>
          </w:tcPr>
          <w:p w:rsidR="00745277" w:rsidRDefault="00745277">
            <w:pPr>
              <w:pStyle w:val="ConsPlusNormal"/>
            </w:pPr>
            <w:r>
              <w:t>Федеральный проект "Развитие экспорта медицинских услуг" (региональный проект "Развитие экспорта медицинских услуг")</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 xml:space="preserve">Увеличение объема экспорта медицинских услуг не менее чем в два раза по сравнению с 2017 </w:t>
            </w:r>
            <w:r>
              <w:lastRenderedPageBreak/>
              <w:t xml:space="preserve">годом (до 0,27 </w:t>
            </w:r>
            <w:proofErr w:type="gramStart"/>
            <w:r>
              <w:t>млн</w:t>
            </w:r>
            <w:proofErr w:type="gramEnd"/>
            <w:r>
              <w:t xml:space="preserve"> долларов США) на период до 2024 года</w:t>
            </w:r>
          </w:p>
        </w:tc>
        <w:tc>
          <w:tcPr>
            <w:tcW w:w="2914" w:type="dxa"/>
          </w:tcPr>
          <w:p w:rsidR="00745277" w:rsidRDefault="00745277">
            <w:pPr>
              <w:pStyle w:val="ConsPlusNormal"/>
            </w:pPr>
            <w:r>
              <w:lastRenderedPageBreak/>
              <w:t>Комитет по здравоохранению Ленинградской области</w:t>
            </w:r>
          </w:p>
        </w:tc>
        <w:tc>
          <w:tcPr>
            <w:tcW w:w="2154" w:type="dxa"/>
          </w:tcPr>
          <w:p w:rsidR="00745277" w:rsidRDefault="00745277">
            <w:pPr>
              <w:pStyle w:val="ConsPlusNormal"/>
            </w:pPr>
            <w:r>
              <w:t xml:space="preserve">Доля медицинских организаций, внедривших стандарты управления качеством оказания </w:t>
            </w:r>
            <w:r>
              <w:lastRenderedPageBreak/>
              <w:t>медицинской помощи по системе ИСО</w:t>
            </w:r>
          </w:p>
        </w:tc>
        <w:tc>
          <w:tcPr>
            <w:tcW w:w="2584" w:type="dxa"/>
          </w:tcPr>
          <w:p w:rsidR="00745277" w:rsidRDefault="00745277">
            <w:pPr>
              <w:pStyle w:val="ConsPlusNormal"/>
            </w:pPr>
            <w:r>
              <w:lastRenderedPageBreak/>
              <w:t xml:space="preserve">Информатизация здравоохранения, в том числе развитие телемедицины и внедрение стандартов управления качеством </w:t>
            </w:r>
            <w:r>
              <w:lastRenderedPageBreak/>
              <w:t>оказания медицинской помощи</w:t>
            </w:r>
          </w:p>
        </w:tc>
        <w:tc>
          <w:tcPr>
            <w:tcW w:w="2211" w:type="dxa"/>
          </w:tcPr>
          <w:p w:rsidR="00745277" w:rsidRDefault="00745277">
            <w:pPr>
              <w:pStyle w:val="ConsPlusNormal"/>
            </w:pPr>
            <w:r>
              <w:lastRenderedPageBreak/>
              <w:t>Внедрение стандартов качества оказания медицинской помощи по системе ИСО</w:t>
            </w:r>
          </w:p>
        </w:tc>
      </w:tr>
      <w:tr w:rsidR="00745277">
        <w:tc>
          <w:tcPr>
            <w:tcW w:w="454" w:type="dxa"/>
          </w:tcPr>
          <w:p w:rsidR="00745277" w:rsidRDefault="00745277">
            <w:pPr>
              <w:pStyle w:val="ConsPlusNormal"/>
              <w:jc w:val="center"/>
            </w:pPr>
          </w:p>
        </w:tc>
        <w:tc>
          <w:tcPr>
            <w:tcW w:w="2494" w:type="dxa"/>
          </w:tcPr>
          <w:p w:rsidR="00745277" w:rsidRDefault="00745277">
            <w:pPr>
              <w:pStyle w:val="ConsPlusNormal"/>
            </w:pPr>
            <w:r>
              <w:t>Подпрограмма "Организация территориальной модели здравоохранения Ленинградской области"</w:t>
            </w:r>
          </w:p>
        </w:tc>
        <w:tc>
          <w:tcPr>
            <w:tcW w:w="2721" w:type="dxa"/>
          </w:tcPr>
          <w:p w:rsidR="00745277" w:rsidRDefault="00745277">
            <w:pPr>
              <w:pStyle w:val="ConsPlusNormal"/>
            </w:pPr>
          </w:p>
        </w:tc>
        <w:tc>
          <w:tcPr>
            <w:tcW w:w="2914" w:type="dxa"/>
          </w:tcPr>
          <w:p w:rsidR="00745277" w:rsidRDefault="00745277">
            <w:pPr>
              <w:pStyle w:val="ConsPlusNormal"/>
            </w:pPr>
          </w:p>
        </w:tc>
        <w:tc>
          <w:tcPr>
            <w:tcW w:w="2154" w:type="dxa"/>
          </w:tcPr>
          <w:p w:rsidR="00745277" w:rsidRDefault="00745277">
            <w:pPr>
              <w:pStyle w:val="ConsPlusNormal"/>
            </w:pPr>
          </w:p>
        </w:tc>
        <w:tc>
          <w:tcPr>
            <w:tcW w:w="2584" w:type="dxa"/>
          </w:tcPr>
          <w:p w:rsidR="00745277" w:rsidRDefault="00745277">
            <w:pPr>
              <w:pStyle w:val="ConsPlusNormal"/>
            </w:pPr>
          </w:p>
        </w:tc>
        <w:tc>
          <w:tcPr>
            <w:tcW w:w="2211" w:type="dxa"/>
          </w:tcPr>
          <w:p w:rsidR="00745277" w:rsidRDefault="00745277">
            <w:pPr>
              <w:pStyle w:val="ConsPlusNormal"/>
            </w:pPr>
          </w:p>
        </w:tc>
      </w:tr>
      <w:tr w:rsidR="00745277">
        <w:tc>
          <w:tcPr>
            <w:tcW w:w="454" w:type="dxa"/>
          </w:tcPr>
          <w:p w:rsidR="00745277" w:rsidRDefault="00745277">
            <w:pPr>
              <w:pStyle w:val="ConsPlusNormal"/>
              <w:jc w:val="center"/>
            </w:pPr>
            <w:r>
              <w:t>9</w:t>
            </w:r>
          </w:p>
        </w:tc>
        <w:tc>
          <w:tcPr>
            <w:tcW w:w="2494" w:type="dxa"/>
          </w:tcPr>
          <w:p w:rsidR="00745277" w:rsidRDefault="00745277">
            <w:pPr>
              <w:pStyle w:val="ConsPlusNormal"/>
            </w:pPr>
            <w:r>
              <w:t>Приоритетный проект "Создание территориальной модели оказания медицинской помощи"</w:t>
            </w:r>
          </w:p>
        </w:tc>
        <w:tc>
          <w:tcPr>
            <w:tcW w:w="2721" w:type="dxa"/>
          </w:tcPr>
          <w:p w:rsidR="00745277" w:rsidRDefault="00745277">
            <w:pPr>
              <w:pStyle w:val="ConsPlusNormal"/>
            </w:pPr>
            <w:r>
              <w:t>1 января 2019 года - 31 декабря 2021 года.</w:t>
            </w:r>
          </w:p>
          <w:p w:rsidR="00745277" w:rsidRDefault="00745277">
            <w:pPr>
              <w:pStyle w:val="ConsPlusNormal"/>
            </w:pPr>
            <w:r>
              <w:t>Создание системы медицинских организаций, обеспечивающих гарантированный объем медицинских услуг населению Ленинградской области в соответствии с территориальной моделью, разработанной в ходе проекта</w:t>
            </w:r>
          </w:p>
        </w:tc>
        <w:tc>
          <w:tcPr>
            <w:tcW w:w="2914" w:type="dxa"/>
          </w:tcPr>
          <w:p w:rsidR="00745277" w:rsidRDefault="00745277">
            <w:pPr>
              <w:pStyle w:val="ConsPlusNormal"/>
            </w:pPr>
            <w:r>
              <w:t>Комитет по здравоохранению Ленинградской области</w:t>
            </w:r>
          </w:p>
        </w:tc>
        <w:tc>
          <w:tcPr>
            <w:tcW w:w="2154" w:type="dxa"/>
          </w:tcPr>
          <w:p w:rsidR="00745277" w:rsidRDefault="00745277">
            <w:pPr>
              <w:pStyle w:val="ConsPlusNormal"/>
            </w:pPr>
            <w:r>
              <w:t>Доля населенных пунктов, обеспеченных первичной медико-санитарной помощью по участковому принципу</w:t>
            </w:r>
          </w:p>
        </w:tc>
        <w:tc>
          <w:tcPr>
            <w:tcW w:w="2584" w:type="dxa"/>
          </w:tcPr>
          <w:p w:rsidR="00745277" w:rsidRDefault="00745277">
            <w:pPr>
              <w:pStyle w:val="ConsPlusNormal"/>
            </w:pPr>
            <w:r>
              <w:t>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возможности маршрутизации пациентов</w:t>
            </w:r>
          </w:p>
        </w:tc>
        <w:tc>
          <w:tcPr>
            <w:tcW w:w="2211" w:type="dxa"/>
          </w:tcPr>
          <w:p w:rsidR="00745277" w:rsidRDefault="00745277">
            <w:pPr>
              <w:pStyle w:val="ConsPlusNormal"/>
            </w:pPr>
            <w:r>
              <w:t>Строительство и ремонт объектов здравоохранения, в том числе оказывающих первичную медико-санитарную помощь (ФАП, поликлиники)</w:t>
            </w:r>
          </w:p>
        </w:tc>
      </w:tr>
      <w:tr w:rsidR="00745277">
        <w:tc>
          <w:tcPr>
            <w:tcW w:w="454" w:type="dxa"/>
          </w:tcPr>
          <w:p w:rsidR="00745277" w:rsidRDefault="00745277">
            <w:pPr>
              <w:pStyle w:val="ConsPlusNormal"/>
              <w:jc w:val="center"/>
            </w:pPr>
            <w:r>
              <w:t>10</w:t>
            </w:r>
          </w:p>
        </w:tc>
        <w:tc>
          <w:tcPr>
            <w:tcW w:w="2494" w:type="dxa"/>
          </w:tcPr>
          <w:p w:rsidR="00745277" w:rsidRDefault="00745277">
            <w:pPr>
              <w:pStyle w:val="ConsPlusNormal"/>
            </w:pPr>
            <w:r>
              <w:t>Приоритетный проект "Ленинградский областной центр медицинской реабилитации"</w:t>
            </w:r>
          </w:p>
        </w:tc>
        <w:tc>
          <w:tcPr>
            <w:tcW w:w="2721" w:type="dxa"/>
          </w:tcPr>
          <w:p w:rsidR="00745277" w:rsidRDefault="00745277">
            <w:pPr>
              <w:pStyle w:val="ConsPlusNormal"/>
            </w:pPr>
            <w:r>
              <w:t>17 марта 2017 года - 31 декабря 2021 года.</w:t>
            </w:r>
          </w:p>
          <w:p w:rsidR="00745277" w:rsidRDefault="00745277">
            <w:pPr>
              <w:pStyle w:val="ConsPlusNormal"/>
            </w:pPr>
            <w:r>
              <w:t xml:space="preserve">Создание объекта здравоохранения "Ленинградский областной центр медицинской реабилитации", удовлетворяющего требованиям </w:t>
            </w:r>
            <w:r>
              <w:lastRenderedPageBreak/>
              <w:t>действующего законодательства, для осуществления целевой эксплуатации в сфере ОМС (г. Коммунар, срок - до 29 июня 2022 года)</w:t>
            </w:r>
          </w:p>
        </w:tc>
        <w:tc>
          <w:tcPr>
            <w:tcW w:w="2914" w:type="dxa"/>
          </w:tcPr>
          <w:p w:rsidR="00745277" w:rsidRDefault="00745277">
            <w:pPr>
              <w:pStyle w:val="ConsPlusNormal"/>
            </w:pPr>
            <w:r>
              <w:lastRenderedPageBreak/>
              <w:t>Комитет экономического развития и инвестиционной деятельности Ленинградской области;</w:t>
            </w:r>
          </w:p>
          <w:p w:rsidR="00745277" w:rsidRDefault="00745277">
            <w:pPr>
              <w:pStyle w:val="ConsPlusNormal"/>
            </w:pPr>
            <w:r>
              <w:t>Ленинградский областной комитет по управлению государственным имуществом;</w:t>
            </w:r>
          </w:p>
          <w:p w:rsidR="00745277" w:rsidRDefault="00745277">
            <w:pPr>
              <w:pStyle w:val="ConsPlusNormal"/>
            </w:pPr>
            <w:r>
              <w:t>комитет по жилищно-</w:t>
            </w:r>
            <w:r>
              <w:lastRenderedPageBreak/>
              <w:t>коммунальному хозяйству Ленинградской области;</w:t>
            </w:r>
          </w:p>
          <w:p w:rsidR="00745277" w:rsidRDefault="00745277">
            <w:pPr>
              <w:pStyle w:val="ConsPlusNormal"/>
            </w:pPr>
            <w:r>
              <w:t>Комитет финансов Ленинградской области;</w:t>
            </w:r>
          </w:p>
          <w:p w:rsidR="00745277" w:rsidRDefault="00745277">
            <w:pPr>
              <w:pStyle w:val="ConsPlusNormal"/>
            </w:pPr>
            <w:r>
              <w:t>Комитет по здравоохранению Ленинградской области;</w:t>
            </w:r>
          </w:p>
          <w:p w:rsidR="00745277" w:rsidRDefault="00745277">
            <w:pPr>
              <w:pStyle w:val="ConsPlusNormal"/>
            </w:pPr>
            <w:r>
              <w:t>комитет по строительству Ленинградской области;</w:t>
            </w:r>
          </w:p>
          <w:p w:rsidR="00745277" w:rsidRDefault="00745277">
            <w:pPr>
              <w:pStyle w:val="ConsPlusNormal"/>
            </w:pPr>
            <w:r>
              <w:t>комитет государственного строительного надзора и государственной экспертизы Ленинградской области;</w:t>
            </w:r>
          </w:p>
          <w:p w:rsidR="00745277" w:rsidRDefault="00745277">
            <w:pPr>
              <w:pStyle w:val="ConsPlusNormal"/>
            </w:pPr>
            <w:r>
              <w:t>комитет по топливно-энергетическому комплексу Ленинградской области;</w:t>
            </w:r>
          </w:p>
          <w:p w:rsidR="00745277" w:rsidRDefault="00745277">
            <w:pPr>
              <w:pStyle w:val="ConsPlusNormal"/>
            </w:pPr>
            <w:r>
              <w:t>комитет по тарифам и ценовой политике Ленинградской области;</w:t>
            </w:r>
          </w:p>
          <w:p w:rsidR="00745277" w:rsidRDefault="00745277">
            <w:pPr>
              <w:pStyle w:val="ConsPlusNormal"/>
            </w:pPr>
            <w:r>
              <w:t>администрация муниципального образования "Город Коммунар"</w:t>
            </w:r>
          </w:p>
        </w:tc>
        <w:tc>
          <w:tcPr>
            <w:tcW w:w="2154" w:type="dxa"/>
          </w:tcPr>
          <w:p w:rsidR="00745277" w:rsidRDefault="00745277">
            <w:pPr>
              <w:pStyle w:val="ConsPlusNormal"/>
            </w:pPr>
            <w:r>
              <w:lastRenderedPageBreak/>
              <w:t>Доля медицинских организаций, имеющих в своем составе отделения, соответствующие порядкам оказания медицинской помощи;</w:t>
            </w:r>
          </w:p>
          <w:p w:rsidR="00745277" w:rsidRDefault="00745277">
            <w:pPr>
              <w:pStyle w:val="ConsPlusNormal"/>
            </w:pPr>
            <w:r>
              <w:t xml:space="preserve">удельный вес </w:t>
            </w:r>
            <w:r>
              <w:lastRenderedPageBreak/>
              <w:t>медицинского оборудования, соответствующего порядкам оказания медицинской помощи</w:t>
            </w:r>
          </w:p>
        </w:tc>
        <w:tc>
          <w:tcPr>
            <w:tcW w:w="2584" w:type="dxa"/>
          </w:tcPr>
          <w:p w:rsidR="00745277" w:rsidRDefault="00745277">
            <w:pPr>
              <w:pStyle w:val="ConsPlusNormal"/>
            </w:pPr>
            <w:r>
              <w:lastRenderedPageBreak/>
              <w:t xml:space="preserve">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w:t>
            </w:r>
            <w:r>
              <w:lastRenderedPageBreak/>
              <w:t>инфраструктуры и возможности маршрутизации пациентов; строительство новых объектов здравоохранения</w:t>
            </w:r>
          </w:p>
        </w:tc>
        <w:tc>
          <w:tcPr>
            <w:tcW w:w="2211" w:type="dxa"/>
          </w:tcPr>
          <w:p w:rsidR="00745277" w:rsidRDefault="00745277">
            <w:pPr>
              <w:pStyle w:val="ConsPlusNormal"/>
            </w:pPr>
            <w:r>
              <w:lastRenderedPageBreak/>
              <w:t xml:space="preserve">Строительство и ремонт объектов здравоохранения, в том числе оказывающих первичную медико-санитарную помощь (ФАП, поликлиники); привлечение частных </w:t>
            </w:r>
            <w:r>
              <w:lastRenderedPageBreak/>
              <w:t>медицинских организаций для реализации проектов в сфере здравоохранения</w:t>
            </w:r>
          </w:p>
        </w:tc>
      </w:tr>
      <w:tr w:rsidR="00745277">
        <w:tc>
          <w:tcPr>
            <w:tcW w:w="454" w:type="dxa"/>
          </w:tcPr>
          <w:p w:rsidR="00745277" w:rsidRDefault="00745277">
            <w:pPr>
              <w:pStyle w:val="ConsPlusNormal"/>
              <w:jc w:val="center"/>
            </w:pPr>
            <w:r>
              <w:lastRenderedPageBreak/>
              <w:t>11</w:t>
            </w:r>
          </w:p>
        </w:tc>
        <w:tc>
          <w:tcPr>
            <w:tcW w:w="2494" w:type="dxa"/>
          </w:tcPr>
          <w:p w:rsidR="00745277" w:rsidRDefault="00745277">
            <w:pPr>
              <w:pStyle w:val="ConsPlusNormal"/>
            </w:pPr>
            <w:r>
              <w:t xml:space="preserve">Федеральный проект "Борьба с </w:t>
            </w:r>
            <w:proofErr w:type="gramStart"/>
            <w:r>
              <w:t>сердечно-сосудистыми</w:t>
            </w:r>
            <w:proofErr w:type="gramEnd"/>
            <w:r>
              <w:t xml:space="preserve"> заболеваниями" (региональный проект "Борьба с сердечно-сосудистыми заболеваниями")</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Снижение смертности от болезней системы кровообращения до 450 случаев на 100 тыс. населения</w:t>
            </w:r>
          </w:p>
        </w:tc>
        <w:tc>
          <w:tcPr>
            <w:tcW w:w="2914" w:type="dxa"/>
          </w:tcPr>
          <w:p w:rsidR="00745277" w:rsidRDefault="00745277">
            <w:pPr>
              <w:pStyle w:val="ConsPlusNormal"/>
            </w:pPr>
            <w:r>
              <w:t>Комитет по здравоохранению Ленинградской области</w:t>
            </w:r>
          </w:p>
        </w:tc>
        <w:tc>
          <w:tcPr>
            <w:tcW w:w="2154" w:type="dxa"/>
          </w:tcPr>
          <w:p w:rsidR="00745277" w:rsidRDefault="00745277">
            <w:pPr>
              <w:pStyle w:val="ConsPlusNormal"/>
            </w:pPr>
            <w:r>
              <w:t>Смертность от болезней системы кровообращения;</w:t>
            </w:r>
          </w:p>
          <w:p w:rsidR="00745277" w:rsidRDefault="00745277">
            <w:pPr>
              <w:pStyle w:val="ConsPlusNormal"/>
            </w:pPr>
            <w:r>
              <w:t>удельный вес медицинского оборудования, соответствующего порядкам оказания медицинской помощи</w:t>
            </w:r>
          </w:p>
        </w:tc>
        <w:tc>
          <w:tcPr>
            <w:tcW w:w="2584" w:type="dxa"/>
          </w:tcPr>
          <w:p w:rsidR="00745277" w:rsidRDefault="00745277">
            <w:pPr>
              <w:pStyle w:val="ConsPlusNormal"/>
            </w:pPr>
            <w:r>
              <w:t xml:space="preserve">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w:t>
            </w:r>
            <w:r>
              <w:lastRenderedPageBreak/>
              <w:t>возможности маршрутизации пациентов</w:t>
            </w:r>
          </w:p>
        </w:tc>
        <w:tc>
          <w:tcPr>
            <w:tcW w:w="2211" w:type="dxa"/>
          </w:tcPr>
          <w:p w:rsidR="00745277" w:rsidRDefault="00745277">
            <w:pPr>
              <w:pStyle w:val="ConsPlusNormal"/>
            </w:pPr>
            <w:r>
              <w:lastRenderedPageBreak/>
              <w:t>Обновление материально-технической базы учреждений здравоохранения</w:t>
            </w:r>
          </w:p>
        </w:tc>
      </w:tr>
      <w:tr w:rsidR="00745277">
        <w:tc>
          <w:tcPr>
            <w:tcW w:w="454" w:type="dxa"/>
          </w:tcPr>
          <w:p w:rsidR="00745277" w:rsidRDefault="00745277">
            <w:pPr>
              <w:pStyle w:val="ConsPlusNormal"/>
              <w:jc w:val="center"/>
            </w:pPr>
            <w:r>
              <w:lastRenderedPageBreak/>
              <w:t>12</w:t>
            </w:r>
          </w:p>
        </w:tc>
        <w:tc>
          <w:tcPr>
            <w:tcW w:w="2494" w:type="dxa"/>
          </w:tcPr>
          <w:p w:rsidR="00745277" w:rsidRDefault="00745277">
            <w:pPr>
              <w:pStyle w:val="ConsPlusNormal"/>
            </w:pPr>
            <w:r>
              <w:t>Федеральный проект "Борьба с онкологическими заболеваниями" (региональный проект "Борьба с онкологическими заболеваниями")</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Снижение смертности от новообразований, в том числе злокачественных, до 223 случаев на 100 тыс. населения к 2024 году</w:t>
            </w:r>
          </w:p>
        </w:tc>
        <w:tc>
          <w:tcPr>
            <w:tcW w:w="2914" w:type="dxa"/>
          </w:tcPr>
          <w:p w:rsidR="00745277" w:rsidRDefault="00745277">
            <w:pPr>
              <w:pStyle w:val="ConsPlusNormal"/>
            </w:pPr>
            <w:r>
              <w:t>Комитет по здравоохранению Ленинградской области</w:t>
            </w:r>
          </w:p>
        </w:tc>
        <w:tc>
          <w:tcPr>
            <w:tcW w:w="2154" w:type="dxa"/>
          </w:tcPr>
          <w:p w:rsidR="00745277" w:rsidRDefault="00745277">
            <w:pPr>
              <w:pStyle w:val="ConsPlusNormal"/>
            </w:pPr>
            <w:r>
              <w:t>Смертности от новообразований (в том числе злокачественных);</w:t>
            </w:r>
          </w:p>
          <w:p w:rsidR="00745277" w:rsidRDefault="00745277">
            <w:pPr>
              <w:pStyle w:val="ConsPlusNormal"/>
            </w:pPr>
            <w:r>
              <w:t>удельный вес медицинского оборудования, соответствующего порядкам оказания медицинской помощи</w:t>
            </w:r>
          </w:p>
        </w:tc>
        <w:tc>
          <w:tcPr>
            <w:tcW w:w="2584" w:type="dxa"/>
          </w:tcPr>
          <w:p w:rsidR="00745277" w:rsidRDefault="00745277">
            <w:pPr>
              <w:pStyle w:val="ConsPlusNormal"/>
            </w:pPr>
            <w:r>
              <w:t>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возможности маршрутизации пациентов</w:t>
            </w:r>
          </w:p>
        </w:tc>
        <w:tc>
          <w:tcPr>
            <w:tcW w:w="2211" w:type="dxa"/>
          </w:tcPr>
          <w:p w:rsidR="00745277" w:rsidRDefault="00745277">
            <w:pPr>
              <w:pStyle w:val="ConsPlusNormal"/>
            </w:pPr>
            <w:r>
              <w:t>Обновление материально-технической базы учреждений здравоохранения</w:t>
            </w:r>
          </w:p>
        </w:tc>
      </w:tr>
      <w:tr w:rsidR="00745277">
        <w:tc>
          <w:tcPr>
            <w:tcW w:w="454" w:type="dxa"/>
          </w:tcPr>
          <w:p w:rsidR="00745277" w:rsidRDefault="00745277">
            <w:pPr>
              <w:pStyle w:val="ConsPlusNormal"/>
              <w:jc w:val="center"/>
            </w:pPr>
            <w:r>
              <w:t>13</w:t>
            </w:r>
          </w:p>
        </w:tc>
        <w:tc>
          <w:tcPr>
            <w:tcW w:w="2494" w:type="dxa"/>
          </w:tcPr>
          <w:p w:rsidR="00745277" w:rsidRDefault="00745277">
            <w:pPr>
              <w:pStyle w:val="ConsPlusNormal"/>
            </w:pPr>
            <w:r>
              <w:t>Федеральный проект "Развитие системы оказания первичной медико-санитарной помощи" (региональный проект "Развитие системы оказания первичной медико-санитарной помощи в Ленинградской области")</w:t>
            </w:r>
          </w:p>
        </w:tc>
        <w:tc>
          <w:tcPr>
            <w:tcW w:w="2721" w:type="dxa"/>
          </w:tcPr>
          <w:p w:rsidR="00745277" w:rsidRDefault="00745277">
            <w:pPr>
              <w:pStyle w:val="ConsPlusNormal"/>
            </w:pPr>
            <w:r>
              <w:t>1 января 2019 года - 31 декабря 2024 года.</w:t>
            </w:r>
          </w:p>
          <w:p w:rsidR="00745277" w:rsidRDefault="00745277">
            <w:pPr>
              <w:pStyle w:val="ConsPlusNormal"/>
            </w:pPr>
            <w:r>
              <w:t xml:space="preserve">Завершение </w:t>
            </w:r>
            <w:proofErr w:type="gramStart"/>
            <w:r>
              <w:t>формирования сети медицинских организаций первичного звена здравоохранения Ленинградской</w:t>
            </w:r>
            <w:proofErr w:type="gramEnd"/>
            <w:r>
              <w:t xml:space="preserve"> области; обеспечение оптимальной доступности для населения медицинских организаций, оказывающих первичную медико-санитарную помощь; обеспечение охвата всех граждан профилактическими </w:t>
            </w:r>
            <w:r>
              <w:lastRenderedPageBreak/>
              <w:t>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tc>
        <w:tc>
          <w:tcPr>
            <w:tcW w:w="2914" w:type="dxa"/>
          </w:tcPr>
          <w:p w:rsidR="00745277" w:rsidRDefault="00745277">
            <w:pPr>
              <w:pStyle w:val="ConsPlusNormal"/>
            </w:pPr>
            <w:r>
              <w:lastRenderedPageBreak/>
              <w:t>Комитет по здравоохранению Ленинградской области</w:t>
            </w:r>
          </w:p>
        </w:tc>
        <w:tc>
          <w:tcPr>
            <w:tcW w:w="2154" w:type="dxa"/>
          </w:tcPr>
          <w:p w:rsidR="00745277" w:rsidRDefault="00745277">
            <w:pPr>
              <w:pStyle w:val="ConsPlusNormal"/>
            </w:pPr>
            <w:r>
              <w:t>Доля населенных пунктов, обеспеченных первичной медико-санитарной помощью по участковому принципу;</w:t>
            </w:r>
          </w:p>
          <w:p w:rsidR="00745277" w:rsidRDefault="00745277">
            <w:pPr>
              <w:pStyle w:val="ConsPlusNormal"/>
            </w:pPr>
            <w:r>
              <w:t>удельный вес медицинского оборудования, соответствующего порядкам оказания медицинской помощи</w:t>
            </w:r>
          </w:p>
        </w:tc>
        <w:tc>
          <w:tcPr>
            <w:tcW w:w="2584" w:type="dxa"/>
          </w:tcPr>
          <w:p w:rsidR="00745277" w:rsidRDefault="00745277">
            <w:pPr>
              <w:pStyle w:val="ConsPlusNormal"/>
            </w:pPr>
            <w:r>
              <w:t>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 транспортной инфраструктуры и возможности маршрутизации пациентов</w:t>
            </w:r>
          </w:p>
        </w:tc>
        <w:tc>
          <w:tcPr>
            <w:tcW w:w="2211" w:type="dxa"/>
          </w:tcPr>
          <w:p w:rsidR="00745277" w:rsidRDefault="00745277">
            <w:pPr>
              <w:pStyle w:val="ConsPlusNormal"/>
            </w:pPr>
            <w:r>
              <w:t>Обновление материально-технической базы учреждений здравоохранения</w:t>
            </w:r>
          </w:p>
        </w:tc>
      </w:tr>
    </w:tbl>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jc w:val="right"/>
        <w:outlineLvl w:val="1"/>
      </w:pPr>
      <w:r>
        <w:br w:type="page"/>
      </w:r>
    </w:p>
    <w:p w:rsidR="00745277" w:rsidRDefault="00745277">
      <w:pPr>
        <w:pStyle w:val="ConsPlusNormal"/>
        <w:jc w:val="right"/>
        <w:outlineLvl w:val="1"/>
      </w:pPr>
      <w:r>
        <w:lastRenderedPageBreak/>
        <w:t>Приложение 2</w:t>
      </w:r>
    </w:p>
    <w:p w:rsidR="00745277" w:rsidRDefault="00745277">
      <w:pPr>
        <w:pStyle w:val="ConsPlusNormal"/>
        <w:jc w:val="right"/>
      </w:pPr>
      <w:r>
        <w:t>к Программе...</w:t>
      </w:r>
    </w:p>
    <w:p w:rsidR="00745277" w:rsidRDefault="00745277">
      <w:pPr>
        <w:pStyle w:val="ConsPlusNormal"/>
      </w:pPr>
    </w:p>
    <w:p w:rsidR="00745277" w:rsidRDefault="00745277">
      <w:pPr>
        <w:pStyle w:val="ConsPlusTitle"/>
        <w:jc w:val="center"/>
      </w:pPr>
      <w:r>
        <w:t>СВЕДЕНИЯ</w:t>
      </w:r>
    </w:p>
    <w:p w:rsidR="00745277" w:rsidRDefault="00745277">
      <w:pPr>
        <w:pStyle w:val="ConsPlusTitle"/>
        <w:jc w:val="center"/>
      </w:pPr>
      <w:r>
        <w:t>О ПОКАЗАТЕЛЯХ (ИНДИКАТОРАХ) ГОСУДАРСТВЕННОЙ ПРОГРАММЫ</w:t>
      </w:r>
    </w:p>
    <w:p w:rsidR="00745277" w:rsidRDefault="00745277">
      <w:pPr>
        <w:pStyle w:val="ConsPlusTitle"/>
        <w:jc w:val="center"/>
      </w:pPr>
      <w:r>
        <w:t>ЛЕНИНГРАДСКОЙ ОБЛАСТИ "РАЗВИТИЕ ЗДРАВООХРАНЕНИЯ</w:t>
      </w:r>
    </w:p>
    <w:p w:rsidR="00745277" w:rsidRDefault="00745277">
      <w:pPr>
        <w:pStyle w:val="ConsPlusTitle"/>
        <w:jc w:val="center"/>
      </w:pPr>
      <w:r>
        <w:t>В ЛЕНИНГРАДСКОЙ ОБЛАСТИ" И ИХ ЗНАЧЕНИЯХ</w:t>
      </w:r>
    </w:p>
    <w:p w:rsidR="00745277" w:rsidRDefault="00745277">
      <w:pPr>
        <w:spacing w:after="1"/>
      </w:pPr>
    </w:p>
    <w:p w:rsidR="00745277" w:rsidRDefault="00745277">
      <w:pPr>
        <w:pStyle w:val="ConsPlusNormal"/>
        <w:jc w:val="center"/>
      </w:pPr>
      <w:r>
        <w:t>Комитет по здравоохранению Ленинградской области</w:t>
      </w:r>
    </w:p>
    <w:p w:rsidR="00745277" w:rsidRDefault="007452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587"/>
        <w:gridCol w:w="1474"/>
        <w:gridCol w:w="1247"/>
        <w:gridCol w:w="907"/>
        <w:gridCol w:w="907"/>
        <w:gridCol w:w="907"/>
        <w:gridCol w:w="907"/>
        <w:gridCol w:w="907"/>
        <w:gridCol w:w="907"/>
        <w:gridCol w:w="907"/>
        <w:gridCol w:w="907"/>
      </w:tblGrid>
      <w:tr w:rsidR="00745277">
        <w:tc>
          <w:tcPr>
            <w:tcW w:w="567" w:type="dxa"/>
            <w:vMerge w:val="restart"/>
          </w:tcPr>
          <w:p w:rsidR="00745277" w:rsidRDefault="00745277">
            <w:pPr>
              <w:pStyle w:val="ConsPlusNormal"/>
              <w:jc w:val="center"/>
            </w:pPr>
            <w:r>
              <w:t xml:space="preserve">N </w:t>
            </w:r>
            <w:proofErr w:type="gramStart"/>
            <w:r>
              <w:t>п</w:t>
            </w:r>
            <w:proofErr w:type="gramEnd"/>
            <w:r>
              <w:t>/п</w:t>
            </w:r>
          </w:p>
        </w:tc>
        <w:tc>
          <w:tcPr>
            <w:tcW w:w="4648" w:type="dxa"/>
            <w:gridSpan w:val="2"/>
            <w:vMerge w:val="restart"/>
          </w:tcPr>
          <w:p w:rsidR="00745277" w:rsidRDefault="00745277">
            <w:pPr>
              <w:pStyle w:val="ConsPlusNormal"/>
              <w:jc w:val="center"/>
            </w:pPr>
            <w:r>
              <w:t>Показатель (индикатор) наименование</w:t>
            </w:r>
          </w:p>
        </w:tc>
        <w:tc>
          <w:tcPr>
            <w:tcW w:w="1474" w:type="dxa"/>
            <w:vMerge w:val="restart"/>
          </w:tcPr>
          <w:p w:rsidR="00745277" w:rsidRDefault="00745277">
            <w:pPr>
              <w:pStyle w:val="ConsPlusNormal"/>
              <w:jc w:val="center"/>
            </w:pPr>
            <w:r>
              <w:t>Единица измерения</w:t>
            </w:r>
          </w:p>
        </w:tc>
        <w:tc>
          <w:tcPr>
            <w:tcW w:w="1247" w:type="dxa"/>
          </w:tcPr>
          <w:p w:rsidR="00745277" w:rsidRDefault="00745277">
            <w:pPr>
              <w:pStyle w:val="ConsPlusNormal"/>
              <w:jc w:val="center"/>
            </w:pPr>
            <w:r>
              <w:t>Базовый показатель</w:t>
            </w:r>
          </w:p>
        </w:tc>
        <w:tc>
          <w:tcPr>
            <w:tcW w:w="6349" w:type="dxa"/>
            <w:gridSpan w:val="7"/>
          </w:tcPr>
          <w:p w:rsidR="00745277" w:rsidRDefault="00745277">
            <w:pPr>
              <w:pStyle w:val="ConsPlusNormal"/>
              <w:jc w:val="center"/>
            </w:pPr>
            <w:r>
              <w:t>Значения показателей (индикаторов), планируемые к достижению</w:t>
            </w:r>
          </w:p>
        </w:tc>
        <w:tc>
          <w:tcPr>
            <w:tcW w:w="907" w:type="dxa"/>
            <w:vMerge w:val="restart"/>
          </w:tcPr>
          <w:p w:rsidR="00745277" w:rsidRDefault="00745277">
            <w:pPr>
              <w:pStyle w:val="ConsPlusNormal"/>
              <w:jc w:val="center"/>
            </w:pPr>
            <w:r>
              <w:t>Удельный вес (показатель)</w:t>
            </w:r>
          </w:p>
        </w:tc>
      </w:tr>
      <w:tr w:rsidR="00745277">
        <w:tc>
          <w:tcPr>
            <w:tcW w:w="567" w:type="dxa"/>
            <w:vMerge/>
          </w:tcPr>
          <w:p w:rsidR="00745277" w:rsidRDefault="00745277"/>
        </w:tc>
        <w:tc>
          <w:tcPr>
            <w:tcW w:w="4648" w:type="dxa"/>
            <w:gridSpan w:val="2"/>
            <w:vMerge/>
          </w:tcPr>
          <w:p w:rsidR="00745277" w:rsidRDefault="00745277"/>
        </w:tc>
        <w:tc>
          <w:tcPr>
            <w:tcW w:w="1474" w:type="dxa"/>
            <w:vMerge/>
          </w:tcPr>
          <w:p w:rsidR="00745277" w:rsidRDefault="00745277"/>
        </w:tc>
        <w:tc>
          <w:tcPr>
            <w:tcW w:w="1247" w:type="dxa"/>
          </w:tcPr>
          <w:p w:rsidR="00745277" w:rsidRDefault="00745277">
            <w:pPr>
              <w:pStyle w:val="ConsPlusNormal"/>
              <w:jc w:val="center"/>
            </w:pPr>
            <w:r>
              <w:t>2017 год</w:t>
            </w:r>
          </w:p>
        </w:tc>
        <w:tc>
          <w:tcPr>
            <w:tcW w:w="907" w:type="dxa"/>
          </w:tcPr>
          <w:p w:rsidR="00745277" w:rsidRDefault="00745277">
            <w:pPr>
              <w:pStyle w:val="ConsPlusNormal"/>
              <w:jc w:val="center"/>
            </w:pPr>
            <w:r>
              <w:t>2018 год</w:t>
            </w:r>
          </w:p>
        </w:tc>
        <w:tc>
          <w:tcPr>
            <w:tcW w:w="907" w:type="dxa"/>
          </w:tcPr>
          <w:p w:rsidR="00745277" w:rsidRDefault="00745277">
            <w:pPr>
              <w:pStyle w:val="ConsPlusNormal"/>
              <w:jc w:val="center"/>
            </w:pPr>
            <w:r>
              <w:t>2019 год</w:t>
            </w:r>
          </w:p>
        </w:tc>
        <w:tc>
          <w:tcPr>
            <w:tcW w:w="907" w:type="dxa"/>
          </w:tcPr>
          <w:p w:rsidR="00745277" w:rsidRDefault="00745277">
            <w:pPr>
              <w:pStyle w:val="ConsPlusNormal"/>
              <w:jc w:val="center"/>
            </w:pPr>
            <w:r>
              <w:t>2020 год</w:t>
            </w:r>
          </w:p>
        </w:tc>
        <w:tc>
          <w:tcPr>
            <w:tcW w:w="907" w:type="dxa"/>
          </w:tcPr>
          <w:p w:rsidR="00745277" w:rsidRDefault="00745277">
            <w:pPr>
              <w:pStyle w:val="ConsPlusNormal"/>
              <w:jc w:val="center"/>
            </w:pPr>
            <w:r>
              <w:t>2021 год</w:t>
            </w:r>
          </w:p>
        </w:tc>
        <w:tc>
          <w:tcPr>
            <w:tcW w:w="907" w:type="dxa"/>
          </w:tcPr>
          <w:p w:rsidR="00745277" w:rsidRDefault="00745277">
            <w:pPr>
              <w:pStyle w:val="ConsPlusNormal"/>
              <w:jc w:val="center"/>
            </w:pPr>
            <w:r>
              <w:t>2022 год</w:t>
            </w:r>
          </w:p>
        </w:tc>
        <w:tc>
          <w:tcPr>
            <w:tcW w:w="907" w:type="dxa"/>
          </w:tcPr>
          <w:p w:rsidR="00745277" w:rsidRDefault="00745277">
            <w:pPr>
              <w:pStyle w:val="ConsPlusNormal"/>
              <w:jc w:val="center"/>
            </w:pPr>
            <w:r>
              <w:t>2023 год</w:t>
            </w:r>
          </w:p>
        </w:tc>
        <w:tc>
          <w:tcPr>
            <w:tcW w:w="907" w:type="dxa"/>
          </w:tcPr>
          <w:p w:rsidR="00745277" w:rsidRDefault="00745277">
            <w:pPr>
              <w:pStyle w:val="ConsPlusNormal"/>
              <w:jc w:val="center"/>
            </w:pPr>
            <w:r>
              <w:t>2024 год</w:t>
            </w:r>
          </w:p>
        </w:tc>
        <w:tc>
          <w:tcPr>
            <w:tcW w:w="907" w:type="dxa"/>
            <w:vMerge/>
          </w:tcPr>
          <w:p w:rsidR="00745277" w:rsidRDefault="00745277"/>
        </w:tc>
      </w:tr>
      <w:tr w:rsidR="00745277">
        <w:tc>
          <w:tcPr>
            <w:tcW w:w="567" w:type="dxa"/>
          </w:tcPr>
          <w:p w:rsidR="00745277" w:rsidRDefault="00745277">
            <w:pPr>
              <w:pStyle w:val="ConsPlusNormal"/>
              <w:jc w:val="center"/>
            </w:pPr>
            <w:r>
              <w:t>1</w:t>
            </w:r>
          </w:p>
        </w:tc>
        <w:tc>
          <w:tcPr>
            <w:tcW w:w="3061" w:type="dxa"/>
          </w:tcPr>
          <w:p w:rsidR="00745277" w:rsidRDefault="00745277">
            <w:pPr>
              <w:pStyle w:val="ConsPlusNormal"/>
              <w:jc w:val="center"/>
            </w:pPr>
            <w:r>
              <w:t>2</w:t>
            </w:r>
          </w:p>
        </w:tc>
        <w:tc>
          <w:tcPr>
            <w:tcW w:w="1587" w:type="dxa"/>
          </w:tcPr>
          <w:p w:rsidR="00745277" w:rsidRDefault="00745277">
            <w:pPr>
              <w:pStyle w:val="ConsPlusNormal"/>
              <w:jc w:val="center"/>
            </w:pPr>
            <w:r>
              <w:t>3</w:t>
            </w:r>
          </w:p>
        </w:tc>
        <w:tc>
          <w:tcPr>
            <w:tcW w:w="1474" w:type="dxa"/>
          </w:tcPr>
          <w:p w:rsidR="00745277" w:rsidRDefault="00745277">
            <w:pPr>
              <w:pStyle w:val="ConsPlusNormal"/>
              <w:jc w:val="center"/>
            </w:pPr>
            <w:r>
              <w:t>4</w:t>
            </w:r>
          </w:p>
        </w:tc>
        <w:tc>
          <w:tcPr>
            <w:tcW w:w="1247" w:type="dxa"/>
          </w:tcPr>
          <w:p w:rsidR="00745277" w:rsidRDefault="00745277">
            <w:pPr>
              <w:pStyle w:val="ConsPlusNormal"/>
              <w:jc w:val="center"/>
            </w:pPr>
            <w:r>
              <w:t>5</w:t>
            </w:r>
          </w:p>
        </w:tc>
        <w:tc>
          <w:tcPr>
            <w:tcW w:w="907" w:type="dxa"/>
          </w:tcPr>
          <w:p w:rsidR="00745277" w:rsidRDefault="00745277">
            <w:pPr>
              <w:pStyle w:val="ConsPlusNormal"/>
              <w:jc w:val="center"/>
            </w:pPr>
            <w:r>
              <w:t>6</w:t>
            </w:r>
          </w:p>
        </w:tc>
        <w:tc>
          <w:tcPr>
            <w:tcW w:w="907" w:type="dxa"/>
          </w:tcPr>
          <w:p w:rsidR="00745277" w:rsidRDefault="00745277">
            <w:pPr>
              <w:pStyle w:val="ConsPlusNormal"/>
              <w:jc w:val="center"/>
            </w:pPr>
            <w:r>
              <w:t>7</w:t>
            </w:r>
          </w:p>
        </w:tc>
        <w:tc>
          <w:tcPr>
            <w:tcW w:w="907" w:type="dxa"/>
          </w:tcPr>
          <w:p w:rsidR="00745277" w:rsidRDefault="00745277">
            <w:pPr>
              <w:pStyle w:val="ConsPlusNormal"/>
              <w:jc w:val="center"/>
            </w:pPr>
            <w:r>
              <w:t>8</w:t>
            </w:r>
          </w:p>
        </w:tc>
        <w:tc>
          <w:tcPr>
            <w:tcW w:w="907" w:type="dxa"/>
          </w:tcPr>
          <w:p w:rsidR="00745277" w:rsidRDefault="00745277">
            <w:pPr>
              <w:pStyle w:val="ConsPlusNormal"/>
              <w:jc w:val="center"/>
            </w:pPr>
            <w:r>
              <w:t>9</w:t>
            </w:r>
          </w:p>
        </w:tc>
        <w:tc>
          <w:tcPr>
            <w:tcW w:w="907" w:type="dxa"/>
          </w:tcPr>
          <w:p w:rsidR="00745277" w:rsidRDefault="00745277">
            <w:pPr>
              <w:pStyle w:val="ConsPlusNormal"/>
              <w:jc w:val="center"/>
            </w:pPr>
            <w:r>
              <w:t>10</w:t>
            </w:r>
          </w:p>
        </w:tc>
        <w:tc>
          <w:tcPr>
            <w:tcW w:w="907" w:type="dxa"/>
          </w:tcPr>
          <w:p w:rsidR="00745277" w:rsidRDefault="00745277">
            <w:pPr>
              <w:pStyle w:val="ConsPlusNormal"/>
              <w:jc w:val="center"/>
            </w:pPr>
            <w:r>
              <w:t>11</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13</w:t>
            </w:r>
          </w:p>
        </w:tc>
      </w:tr>
      <w:tr w:rsidR="00745277">
        <w:tc>
          <w:tcPr>
            <w:tcW w:w="567" w:type="dxa"/>
          </w:tcPr>
          <w:p w:rsidR="00745277" w:rsidRDefault="00745277">
            <w:pPr>
              <w:pStyle w:val="ConsPlusNormal"/>
              <w:jc w:val="center"/>
            </w:pPr>
          </w:p>
        </w:tc>
        <w:tc>
          <w:tcPr>
            <w:tcW w:w="13718" w:type="dxa"/>
            <w:gridSpan w:val="11"/>
          </w:tcPr>
          <w:p w:rsidR="00745277" w:rsidRDefault="00745277">
            <w:pPr>
              <w:pStyle w:val="ConsPlusNormal"/>
              <w:jc w:val="center"/>
              <w:outlineLvl w:val="2"/>
            </w:pPr>
            <w:r>
              <w:t>Государственная программа Ленинградской области "Развитие здравоохранения в Ленинградской области"</w:t>
            </w:r>
          </w:p>
        </w:tc>
        <w:tc>
          <w:tcPr>
            <w:tcW w:w="907" w:type="dxa"/>
          </w:tcPr>
          <w:p w:rsidR="00745277" w:rsidRDefault="00745277">
            <w:pPr>
              <w:pStyle w:val="ConsPlusNormal"/>
              <w:jc w:val="center"/>
            </w:pPr>
            <w:r>
              <w:t>1</w:t>
            </w:r>
          </w:p>
        </w:tc>
      </w:tr>
      <w:tr w:rsidR="00745277">
        <w:tc>
          <w:tcPr>
            <w:tcW w:w="567" w:type="dxa"/>
            <w:vMerge w:val="restart"/>
            <w:tcBorders>
              <w:bottom w:val="nil"/>
            </w:tcBorders>
          </w:tcPr>
          <w:p w:rsidR="00745277" w:rsidRDefault="00745277">
            <w:pPr>
              <w:pStyle w:val="ConsPlusNormal"/>
              <w:jc w:val="center"/>
            </w:pPr>
            <w:r>
              <w:t>1</w:t>
            </w:r>
          </w:p>
        </w:tc>
        <w:tc>
          <w:tcPr>
            <w:tcW w:w="3061" w:type="dxa"/>
            <w:vMerge w:val="restart"/>
            <w:tcBorders>
              <w:bottom w:val="nil"/>
            </w:tcBorders>
          </w:tcPr>
          <w:p w:rsidR="00745277" w:rsidRDefault="00745277">
            <w:pPr>
              <w:pStyle w:val="ConsPlusNormal"/>
            </w:pPr>
            <w:r>
              <w:t>Общая смертность населения</w:t>
            </w:r>
          </w:p>
        </w:tc>
        <w:tc>
          <w:tcPr>
            <w:tcW w:w="1587" w:type="dxa"/>
          </w:tcPr>
          <w:p w:rsidR="00745277" w:rsidRDefault="00745277">
            <w:pPr>
              <w:pStyle w:val="ConsPlusNormal"/>
            </w:pPr>
            <w:r>
              <w:t>Плановое значение</w:t>
            </w:r>
          </w:p>
        </w:tc>
        <w:tc>
          <w:tcPr>
            <w:tcW w:w="1474" w:type="dxa"/>
            <w:vMerge w:val="restart"/>
            <w:tcBorders>
              <w:bottom w:val="nil"/>
            </w:tcBorders>
          </w:tcPr>
          <w:p w:rsidR="00745277" w:rsidRDefault="00745277">
            <w:pPr>
              <w:pStyle w:val="ConsPlusNormal"/>
              <w:jc w:val="center"/>
            </w:pPr>
            <w:r>
              <w:t>На 1000 населения</w:t>
            </w:r>
          </w:p>
        </w:tc>
        <w:tc>
          <w:tcPr>
            <w:tcW w:w="1247" w:type="dxa"/>
          </w:tcPr>
          <w:p w:rsidR="00745277" w:rsidRDefault="00745277">
            <w:pPr>
              <w:pStyle w:val="ConsPlusNormal"/>
              <w:jc w:val="center"/>
            </w:pPr>
            <w:r>
              <w:t>13,9</w:t>
            </w:r>
          </w:p>
        </w:tc>
        <w:tc>
          <w:tcPr>
            <w:tcW w:w="907" w:type="dxa"/>
          </w:tcPr>
          <w:p w:rsidR="00745277" w:rsidRDefault="00745277">
            <w:pPr>
              <w:pStyle w:val="ConsPlusNormal"/>
              <w:jc w:val="center"/>
            </w:pPr>
            <w:r>
              <w:t>13,8</w:t>
            </w:r>
          </w:p>
        </w:tc>
        <w:tc>
          <w:tcPr>
            <w:tcW w:w="907" w:type="dxa"/>
          </w:tcPr>
          <w:p w:rsidR="00745277" w:rsidRDefault="00745277">
            <w:pPr>
              <w:pStyle w:val="ConsPlusNormal"/>
              <w:jc w:val="center"/>
            </w:pPr>
            <w:r>
              <w:t>13,3</w:t>
            </w:r>
          </w:p>
        </w:tc>
        <w:tc>
          <w:tcPr>
            <w:tcW w:w="907" w:type="dxa"/>
          </w:tcPr>
          <w:p w:rsidR="00745277" w:rsidRDefault="00745277">
            <w:pPr>
              <w:pStyle w:val="ConsPlusNormal"/>
              <w:jc w:val="center"/>
            </w:pPr>
            <w:r>
              <w:t>13,3</w:t>
            </w:r>
          </w:p>
        </w:tc>
        <w:tc>
          <w:tcPr>
            <w:tcW w:w="907" w:type="dxa"/>
          </w:tcPr>
          <w:p w:rsidR="00745277" w:rsidRDefault="00745277">
            <w:pPr>
              <w:pStyle w:val="ConsPlusNormal"/>
              <w:jc w:val="center"/>
            </w:pPr>
            <w:r>
              <w:t>13,2</w:t>
            </w:r>
          </w:p>
        </w:tc>
        <w:tc>
          <w:tcPr>
            <w:tcW w:w="907" w:type="dxa"/>
          </w:tcPr>
          <w:p w:rsidR="00745277" w:rsidRDefault="00745277">
            <w:pPr>
              <w:pStyle w:val="ConsPlusNormal"/>
              <w:jc w:val="center"/>
            </w:pPr>
            <w:r>
              <w:t>13,1</w:t>
            </w:r>
          </w:p>
        </w:tc>
        <w:tc>
          <w:tcPr>
            <w:tcW w:w="907" w:type="dxa"/>
          </w:tcPr>
          <w:p w:rsidR="00745277" w:rsidRDefault="00745277">
            <w:pPr>
              <w:pStyle w:val="ConsPlusNormal"/>
              <w:jc w:val="center"/>
            </w:pPr>
            <w:r>
              <w:t>13,0</w:t>
            </w:r>
          </w:p>
        </w:tc>
        <w:tc>
          <w:tcPr>
            <w:tcW w:w="907" w:type="dxa"/>
          </w:tcPr>
          <w:p w:rsidR="00745277" w:rsidRDefault="00745277">
            <w:pPr>
              <w:pStyle w:val="ConsPlusNormal"/>
              <w:jc w:val="center"/>
            </w:pPr>
            <w:r>
              <w:t>12,8</w:t>
            </w:r>
          </w:p>
        </w:tc>
        <w:tc>
          <w:tcPr>
            <w:tcW w:w="907" w:type="dxa"/>
          </w:tcPr>
          <w:p w:rsidR="00745277" w:rsidRDefault="00745277">
            <w:pPr>
              <w:pStyle w:val="ConsPlusNormal"/>
              <w:jc w:val="center"/>
            </w:pPr>
            <w:r>
              <w:t>0,1</w:t>
            </w:r>
          </w:p>
        </w:tc>
      </w:tr>
      <w:tr w:rsidR="00745277">
        <w:tblPrEx>
          <w:tblBorders>
            <w:insideH w:val="nil"/>
          </w:tblBorders>
        </w:tblPrEx>
        <w:tc>
          <w:tcPr>
            <w:tcW w:w="567" w:type="dxa"/>
            <w:vMerge/>
            <w:tcBorders>
              <w:bottom w:val="nil"/>
            </w:tcBorders>
          </w:tcPr>
          <w:p w:rsidR="00745277" w:rsidRDefault="00745277"/>
        </w:tc>
        <w:tc>
          <w:tcPr>
            <w:tcW w:w="3061" w:type="dxa"/>
            <w:vMerge/>
            <w:tcBorders>
              <w:bottom w:val="nil"/>
            </w:tcBorders>
          </w:tcPr>
          <w:p w:rsidR="00745277" w:rsidRDefault="00745277"/>
        </w:tc>
        <w:tc>
          <w:tcPr>
            <w:tcW w:w="1587" w:type="dxa"/>
            <w:tcBorders>
              <w:bottom w:val="nil"/>
            </w:tcBorders>
          </w:tcPr>
          <w:p w:rsidR="00745277" w:rsidRDefault="00745277">
            <w:pPr>
              <w:pStyle w:val="ConsPlusNormal"/>
            </w:pPr>
            <w:r>
              <w:t>Фактическое значение</w:t>
            </w:r>
          </w:p>
        </w:tc>
        <w:tc>
          <w:tcPr>
            <w:tcW w:w="1474" w:type="dxa"/>
            <w:vMerge/>
            <w:tcBorders>
              <w:bottom w:val="nil"/>
            </w:tcBorders>
          </w:tcPr>
          <w:p w:rsidR="00745277" w:rsidRDefault="00745277"/>
        </w:tc>
        <w:tc>
          <w:tcPr>
            <w:tcW w:w="1247" w:type="dxa"/>
            <w:tcBorders>
              <w:bottom w:val="nil"/>
            </w:tcBorders>
          </w:tcPr>
          <w:p w:rsidR="00745277" w:rsidRDefault="00745277">
            <w:pPr>
              <w:pStyle w:val="ConsPlusNormal"/>
              <w:jc w:val="center"/>
            </w:pPr>
            <w:r>
              <w:t>13,4</w:t>
            </w:r>
          </w:p>
        </w:tc>
        <w:tc>
          <w:tcPr>
            <w:tcW w:w="907" w:type="dxa"/>
            <w:tcBorders>
              <w:bottom w:val="nil"/>
            </w:tcBorders>
          </w:tcPr>
          <w:p w:rsidR="00745277" w:rsidRDefault="00745277">
            <w:pPr>
              <w:pStyle w:val="ConsPlusNormal"/>
              <w:jc w:val="center"/>
            </w:pPr>
            <w:r>
              <w:t>12,9</w:t>
            </w: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r>
      <w:tr w:rsidR="00745277">
        <w:tblPrEx>
          <w:tblBorders>
            <w:insideH w:val="nil"/>
          </w:tblBorders>
        </w:tblPrEx>
        <w:tc>
          <w:tcPr>
            <w:tcW w:w="15192" w:type="dxa"/>
            <w:gridSpan w:val="13"/>
            <w:tcBorders>
              <w:top w:val="nil"/>
            </w:tcBorders>
          </w:tcPr>
          <w:p w:rsidR="00745277" w:rsidRDefault="00745277">
            <w:pPr>
              <w:pStyle w:val="ConsPlusNormal"/>
              <w:jc w:val="both"/>
            </w:pPr>
            <w:r>
              <w:t xml:space="preserve">(п. 1 в ред. </w:t>
            </w:r>
            <w:hyperlink r:id="rId82" w:history="1">
              <w:r>
                <w:rPr>
                  <w:color w:val="0000FF"/>
                </w:rPr>
                <w:t>Постановления</w:t>
              </w:r>
            </w:hyperlink>
            <w:r>
              <w:t xml:space="preserve"> Правительства Ленинградской области от 30.12.2019 N 650)</w:t>
            </w:r>
          </w:p>
        </w:tc>
      </w:tr>
      <w:tr w:rsidR="00745277">
        <w:tc>
          <w:tcPr>
            <w:tcW w:w="567" w:type="dxa"/>
            <w:vMerge w:val="restart"/>
            <w:tcBorders>
              <w:bottom w:val="nil"/>
            </w:tcBorders>
          </w:tcPr>
          <w:p w:rsidR="00745277" w:rsidRDefault="00745277">
            <w:pPr>
              <w:pStyle w:val="ConsPlusNormal"/>
              <w:jc w:val="center"/>
            </w:pPr>
            <w:r>
              <w:t>2</w:t>
            </w:r>
          </w:p>
        </w:tc>
        <w:tc>
          <w:tcPr>
            <w:tcW w:w="3061" w:type="dxa"/>
            <w:vMerge w:val="restart"/>
            <w:tcBorders>
              <w:bottom w:val="nil"/>
            </w:tcBorders>
          </w:tcPr>
          <w:p w:rsidR="00745277" w:rsidRDefault="00745277">
            <w:pPr>
              <w:pStyle w:val="ConsPlusNormal"/>
            </w:pPr>
            <w:r>
              <w:t>Ожидаемая продолжительность жизни при рождении</w:t>
            </w:r>
          </w:p>
        </w:tc>
        <w:tc>
          <w:tcPr>
            <w:tcW w:w="1587" w:type="dxa"/>
          </w:tcPr>
          <w:p w:rsidR="00745277" w:rsidRDefault="00745277">
            <w:pPr>
              <w:pStyle w:val="ConsPlusNormal"/>
            </w:pPr>
            <w:r>
              <w:t>Плановое значение</w:t>
            </w:r>
          </w:p>
        </w:tc>
        <w:tc>
          <w:tcPr>
            <w:tcW w:w="1474" w:type="dxa"/>
            <w:vMerge w:val="restart"/>
            <w:tcBorders>
              <w:bottom w:val="nil"/>
            </w:tcBorders>
          </w:tcPr>
          <w:p w:rsidR="00745277" w:rsidRDefault="00745277">
            <w:pPr>
              <w:pStyle w:val="ConsPlusNormal"/>
              <w:jc w:val="center"/>
            </w:pPr>
            <w:r>
              <w:t>Лет</w:t>
            </w:r>
          </w:p>
        </w:tc>
        <w:tc>
          <w:tcPr>
            <w:tcW w:w="1247" w:type="dxa"/>
          </w:tcPr>
          <w:p w:rsidR="00745277" w:rsidRDefault="00745277">
            <w:pPr>
              <w:pStyle w:val="ConsPlusNormal"/>
              <w:jc w:val="center"/>
            </w:pPr>
            <w:r>
              <w:t>71,8</w:t>
            </w:r>
          </w:p>
        </w:tc>
        <w:tc>
          <w:tcPr>
            <w:tcW w:w="907" w:type="dxa"/>
          </w:tcPr>
          <w:p w:rsidR="00745277" w:rsidRDefault="00745277">
            <w:pPr>
              <w:pStyle w:val="ConsPlusNormal"/>
              <w:jc w:val="center"/>
            </w:pPr>
            <w:r>
              <w:t>72,2</w:t>
            </w:r>
          </w:p>
        </w:tc>
        <w:tc>
          <w:tcPr>
            <w:tcW w:w="907" w:type="dxa"/>
          </w:tcPr>
          <w:p w:rsidR="00745277" w:rsidRDefault="00745277">
            <w:pPr>
              <w:pStyle w:val="ConsPlusNormal"/>
              <w:jc w:val="center"/>
            </w:pPr>
            <w:r>
              <w:t>72,6</w:t>
            </w:r>
          </w:p>
        </w:tc>
        <w:tc>
          <w:tcPr>
            <w:tcW w:w="907" w:type="dxa"/>
          </w:tcPr>
          <w:p w:rsidR="00745277" w:rsidRDefault="00745277">
            <w:pPr>
              <w:pStyle w:val="ConsPlusNormal"/>
              <w:jc w:val="center"/>
            </w:pPr>
            <w:r>
              <w:t>72,8</w:t>
            </w:r>
          </w:p>
        </w:tc>
        <w:tc>
          <w:tcPr>
            <w:tcW w:w="907" w:type="dxa"/>
          </w:tcPr>
          <w:p w:rsidR="00745277" w:rsidRDefault="00745277">
            <w:pPr>
              <w:pStyle w:val="ConsPlusNormal"/>
              <w:jc w:val="center"/>
            </w:pPr>
            <w:r>
              <w:t>73,0</w:t>
            </w:r>
          </w:p>
        </w:tc>
        <w:tc>
          <w:tcPr>
            <w:tcW w:w="907" w:type="dxa"/>
          </w:tcPr>
          <w:p w:rsidR="00745277" w:rsidRDefault="00745277">
            <w:pPr>
              <w:pStyle w:val="ConsPlusNormal"/>
              <w:jc w:val="center"/>
            </w:pPr>
            <w:r>
              <w:t>73,4</w:t>
            </w:r>
          </w:p>
        </w:tc>
        <w:tc>
          <w:tcPr>
            <w:tcW w:w="907" w:type="dxa"/>
          </w:tcPr>
          <w:p w:rsidR="00745277" w:rsidRDefault="00745277">
            <w:pPr>
              <w:pStyle w:val="ConsPlusNormal"/>
              <w:jc w:val="center"/>
            </w:pPr>
            <w:r>
              <w:t>73,6</w:t>
            </w:r>
          </w:p>
        </w:tc>
        <w:tc>
          <w:tcPr>
            <w:tcW w:w="907" w:type="dxa"/>
          </w:tcPr>
          <w:p w:rsidR="00745277" w:rsidRDefault="00745277">
            <w:pPr>
              <w:pStyle w:val="ConsPlusNormal"/>
              <w:jc w:val="center"/>
            </w:pPr>
            <w:r>
              <w:t>73,8</w:t>
            </w:r>
          </w:p>
        </w:tc>
        <w:tc>
          <w:tcPr>
            <w:tcW w:w="907" w:type="dxa"/>
          </w:tcPr>
          <w:p w:rsidR="00745277" w:rsidRDefault="00745277">
            <w:pPr>
              <w:pStyle w:val="ConsPlusNormal"/>
              <w:jc w:val="center"/>
            </w:pPr>
            <w:r>
              <w:t>0,15</w:t>
            </w:r>
          </w:p>
        </w:tc>
      </w:tr>
      <w:tr w:rsidR="00745277">
        <w:tblPrEx>
          <w:tblBorders>
            <w:insideH w:val="nil"/>
          </w:tblBorders>
        </w:tblPrEx>
        <w:tc>
          <w:tcPr>
            <w:tcW w:w="567" w:type="dxa"/>
            <w:vMerge/>
            <w:tcBorders>
              <w:bottom w:val="nil"/>
            </w:tcBorders>
          </w:tcPr>
          <w:p w:rsidR="00745277" w:rsidRDefault="00745277"/>
        </w:tc>
        <w:tc>
          <w:tcPr>
            <w:tcW w:w="3061" w:type="dxa"/>
            <w:vMerge/>
            <w:tcBorders>
              <w:bottom w:val="nil"/>
            </w:tcBorders>
          </w:tcPr>
          <w:p w:rsidR="00745277" w:rsidRDefault="00745277"/>
        </w:tc>
        <w:tc>
          <w:tcPr>
            <w:tcW w:w="1587" w:type="dxa"/>
            <w:tcBorders>
              <w:bottom w:val="nil"/>
            </w:tcBorders>
          </w:tcPr>
          <w:p w:rsidR="00745277" w:rsidRDefault="00745277">
            <w:pPr>
              <w:pStyle w:val="ConsPlusNormal"/>
            </w:pPr>
            <w:r>
              <w:t>Фактическое значение</w:t>
            </w:r>
          </w:p>
        </w:tc>
        <w:tc>
          <w:tcPr>
            <w:tcW w:w="1474" w:type="dxa"/>
            <w:vMerge/>
            <w:tcBorders>
              <w:bottom w:val="nil"/>
            </w:tcBorders>
          </w:tcPr>
          <w:p w:rsidR="00745277" w:rsidRDefault="00745277"/>
        </w:tc>
        <w:tc>
          <w:tcPr>
            <w:tcW w:w="1247" w:type="dxa"/>
            <w:tcBorders>
              <w:bottom w:val="nil"/>
            </w:tcBorders>
          </w:tcPr>
          <w:p w:rsidR="00745277" w:rsidRDefault="00745277">
            <w:pPr>
              <w:pStyle w:val="ConsPlusNormal"/>
              <w:jc w:val="center"/>
            </w:pPr>
            <w:r>
              <w:t>71,8</w:t>
            </w:r>
          </w:p>
        </w:tc>
        <w:tc>
          <w:tcPr>
            <w:tcW w:w="907" w:type="dxa"/>
            <w:tcBorders>
              <w:bottom w:val="nil"/>
            </w:tcBorders>
          </w:tcPr>
          <w:p w:rsidR="00745277" w:rsidRDefault="00745277">
            <w:pPr>
              <w:pStyle w:val="ConsPlusNormal"/>
              <w:jc w:val="center"/>
            </w:pPr>
            <w:r>
              <w:t>72,6</w:t>
            </w: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c>
          <w:tcPr>
            <w:tcW w:w="907" w:type="dxa"/>
            <w:tcBorders>
              <w:bottom w:val="nil"/>
            </w:tcBorders>
          </w:tcPr>
          <w:p w:rsidR="00745277" w:rsidRDefault="00745277">
            <w:pPr>
              <w:pStyle w:val="ConsPlusNormal"/>
              <w:jc w:val="center"/>
            </w:pPr>
          </w:p>
        </w:tc>
      </w:tr>
      <w:tr w:rsidR="00745277">
        <w:tblPrEx>
          <w:tblBorders>
            <w:insideH w:val="nil"/>
          </w:tblBorders>
        </w:tblPrEx>
        <w:tc>
          <w:tcPr>
            <w:tcW w:w="15192" w:type="dxa"/>
            <w:gridSpan w:val="13"/>
            <w:tcBorders>
              <w:top w:val="nil"/>
            </w:tcBorders>
          </w:tcPr>
          <w:p w:rsidR="00745277" w:rsidRDefault="00745277">
            <w:pPr>
              <w:pStyle w:val="ConsPlusNormal"/>
              <w:jc w:val="both"/>
            </w:pPr>
            <w:r>
              <w:t xml:space="preserve">(п. 2 в ред. </w:t>
            </w:r>
            <w:hyperlink r:id="rId83" w:history="1">
              <w:r>
                <w:rPr>
                  <w:color w:val="0000FF"/>
                </w:rPr>
                <w:t>Постановления</w:t>
              </w:r>
            </w:hyperlink>
            <w:r>
              <w:t xml:space="preserve"> Правительства Ленинградской области от 30.12.2019 N 650)</w:t>
            </w:r>
          </w:p>
        </w:tc>
      </w:tr>
      <w:tr w:rsidR="00745277">
        <w:tc>
          <w:tcPr>
            <w:tcW w:w="567" w:type="dxa"/>
            <w:vMerge w:val="restart"/>
          </w:tcPr>
          <w:p w:rsidR="00745277" w:rsidRDefault="00745277">
            <w:pPr>
              <w:pStyle w:val="ConsPlusNormal"/>
              <w:jc w:val="center"/>
            </w:pPr>
            <w:r>
              <w:lastRenderedPageBreak/>
              <w:t>3</w:t>
            </w:r>
          </w:p>
        </w:tc>
        <w:tc>
          <w:tcPr>
            <w:tcW w:w="3061" w:type="dxa"/>
            <w:vMerge w:val="restart"/>
          </w:tcPr>
          <w:p w:rsidR="00745277" w:rsidRDefault="00745277">
            <w:pPr>
              <w:pStyle w:val="ConsPlusNormal"/>
            </w:pPr>
            <w:r>
              <w:t>Смертность от болезней системы кровообращения</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100 тыс. населения</w:t>
            </w:r>
          </w:p>
        </w:tc>
        <w:tc>
          <w:tcPr>
            <w:tcW w:w="1247" w:type="dxa"/>
          </w:tcPr>
          <w:p w:rsidR="00745277" w:rsidRDefault="00745277">
            <w:pPr>
              <w:pStyle w:val="ConsPlusNormal"/>
              <w:jc w:val="center"/>
            </w:pPr>
            <w:r>
              <w:t>681,5</w:t>
            </w:r>
          </w:p>
        </w:tc>
        <w:tc>
          <w:tcPr>
            <w:tcW w:w="907" w:type="dxa"/>
          </w:tcPr>
          <w:p w:rsidR="00745277" w:rsidRDefault="00745277">
            <w:pPr>
              <w:pStyle w:val="ConsPlusNormal"/>
              <w:jc w:val="center"/>
            </w:pPr>
            <w:r>
              <w:t>649,4</w:t>
            </w:r>
          </w:p>
        </w:tc>
        <w:tc>
          <w:tcPr>
            <w:tcW w:w="907" w:type="dxa"/>
          </w:tcPr>
          <w:p w:rsidR="00745277" w:rsidRDefault="00745277">
            <w:pPr>
              <w:pStyle w:val="ConsPlusNormal"/>
              <w:jc w:val="center"/>
            </w:pPr>
            <w:r>
              <w:t>570,3</w:t>
            </w:r>
          </w:p>
        </w:tc>
        <w:tc>
          <w:tcPr>
            <w:tcW w:w="907" w:type="dxa"/>
          </w:tcPr>
          <w:p w:rsidR="00745277" w:rsidRDefault="00745277">
            <w:pPr>
              <w:pStyle w:val="ConsPlusNormal"/>
              <w:jc w:val="center"/>
            </w:pPr>
            <w:r>
              <w:t>554,8</w:t>
            </w:r>
          </w:p>
        </w:tc>
        <w:tc>
          <w:tcPr>
            <w:tcW w:w="907" w:type="dxa"/>
          </w:tcPr>
          <w:p w:rsidR="00745277" w:rsidRDefault="00745277">
            <w:pPr>
              <w:pStyle w:val="ConsPlusNormal"/>
              <w:jc w:val="center"/>
            </w:pPr>
            <w:r>
              <w:t>539,3</w:t>
            </w:r>
          </w:p>
        </w:tc>
        <w:tc>
          <w:tcPr>
            <w:tcW w:w="907" w:type="dxa"/>
          </w:tcPr>
          <w:p w:rsidR="00745277" w:rsidRDefault="00745277">
            <w:pPr>
              <w:pStyle w:val="ConsPlusNormal"/>
              <w:jc w:val="center"/>
            </w:pPr>
            <w:r>
              <w:t>523,8</w:t>
            </w:r>
          </w:p>
        </w:tc>
        <w:tc>
          <w:tcPr>
            <w:tcW w:w="907" w:type="dxa"/>
          </w:tcPr>
          <w:p w:rsidR="00745277" w:rsidRDefault="00745277">
            <w:pPr>
              <w:pStyle w:val="ConsPlusNormal"/>
              <w:jc w:val="center"/>
            </w:pPr>
            <w:r>
              <w:t>491,8</w:t>
            </w:r>
          </w:p>
        </w:tc>
        <w:tc>
          <w:tcPr>
            <w:tcW w:w="907" w:type="dxa"/>
          </w:tcPr>
          <w:p w:rsidR="00745277" w:rsidRDefault="00745277">
            <w:pPr>
              <w:pStyle w:val="ConsPlusNormal"/>
              <w:jc w:val="center"/>
            </w:pPr>
            <w:r>
              <w:t>459,8</w:t>
            </w:r>
          </w:p>
        </w:tc>
        <w:tc>
          <w:tcPr>
            <w:tcW w:w="907" w:type="dxa"/>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613,8</w:t>
            </w:r>
          </w:p>
        </w:tc>
        <w:tc>
          <w:tcPr>
            <w:tcW w:w="907" w:type="dxa"/>
          </w:tcPr>
          <w:p w:rsidR="00745277" w:rsidRDefault="00745277">
            <w:pPr>
              <w:pStyle w:val="ConsPlusNormal"/>
              <w:jc w:val="center"/>
            </w:pPr>
            <w:r>
              <w:t>569,0</w:t>
            </w:r>
          </w:p>
        </w:tc>
        <w:tc>
          <w:tcPr>
            <w:tcW w:w="907" w:type="dxa"/>
          </w:tcPr>
          <w:p w:rsidR="00745277" w:rsidRDefault="00745277">
            <w:pPr>
              <w:pStyle w:val="ConsPlusNormal"/>
              <w:jc w:val="both"/>
            </w:pPr>
          </w:p>
        </w:tc>
        <w:tc>
          <w:tcPr>
            <w:tcW w:w="907" w:type="dxa"/>
          </w:tcPr>
          <w:p w:rsidR="00745277" w:rsidRDefault="00745277">
            <w:pPr>
              <w:pStyle w:val="ConsPlusNormal"/>
              <w:jc w:val="both"/>
            </w:pPr>
          </w:p>
        </w:tc>
        <w:tc>
          <w:tcPr>
            <w:tcW w:w="907" w:type="dxa"/>
          </w:tcPr>
          <w:p w:rsidR="00745277" w:rsidRDefault="00745277">
            <w:pPr>
              <w:pStyle w:val="ConsPlusNormal"/>
              <w:jc w:val="both"/>
            </w:pPr>
          </w:p>
        </w:tc>
        <w:tc>
          <w:tcPr>
            <w:tcW w:w="907" w:type="dxa"/>
          </w:tcPr>
          <w:p w:rsidR="00745277" w:rsidRDefault="00745277">
            <w:pPr>
              <w:pStyle w:val="ConsPlusNormal"/>
              <w:jc w:val="both"/>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4</w:t>
            </w:r>
          </w:p>
        </w:tc>
        <w:tc>
          <w:tcPr>
            <w:tcW w:w="3061" w:type="dxa"/>
            <w:vMerge w:val="restart"/>
          </w:tcPr>
          <w:p w:rsidR="00745277" w:rsidRDefault="00745277">
            <w:pPr>
              <w:pStyle w:val="ConsPlusNormal"/>
            </w:pPr>
            <w:r>
              <w:t>Смертность от новообразований (в том числе злокачественных)</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100 тыс. населения</w:t>
            </w:r>
          </w:p>
        </w:tc>
        <w:tc>
          <w:tcPr>
            <w:tcW w:w="1247" w:type="dxa"/>
          </w:tcPr>
          <w:p w:rsidR="00745277" w:rsidRDefault="00745277">
            <w:pPr>
              <w:pStyle w:val="ConsPlusNormal"/>
              <w:jc w:val="center"/>
            </w:pPr>
            <w:r>
              <w:t>238,9</w:t>
            </w:r>
          </w:p>
        </w:tc>
        <w:tc>
          <w:tcPr>
            <w:tcW w:w="907" w:type="dxa"/>
          </w:tcPr>
          <w:p w:rsidR="00745277" w:rsidRDefault="00745277">
            <w:pPr>
              <w:pStyle w:val="ConsPlusNormal"/>
              <w:jc w:val="center"/>
            </w:pPr>
            <w:r>
              <w:t>238,9</w:t>
            </w:r>
          </w:p>
        </w:tc>
        <w:tc>
          <w:tcPr>
            <w:tcW w:w="907" w:type="dxa"/>
          </w:tcPr>
          <w:p w:rsidR="00745277" w:rsidRDefault="00745277">
            <w:pPr>
              <w:pStyle w:val="ConsPlusNormal"/>
              <w:jc w:val="center"/>
            </w:pPr>
            <w:r>
              <w:t>228,8</w:t>
            </w:r>
          </w:p>
        </w:tc>
        <w:tc>
          <w:tcPr>
            <w:tcW w:w="907" w:type="dxa"/>
          </w:tcPr>
          <w:p w:rsidR="00745277" w:rsidRDefault="00745277">
            <w:pPr>
              <w:pStyle w:val="ConsPlusNormal"/>
              <w:jc w:val="center"/>
            </w:pPr>
            <w:r>
              <w:t>228,0</w:t>
            </w:r>
          </w:p>
        </w:tc>
        <w:tc>
          <w:tcPr>
            <w:tcW w:w="907" w:type="dxa"/>
          </w:tcPr>
          <w:p w:rsidR="00745277" w:rsidRDefault="00745277">
            <w:pPr>
              <w:pStyle w:val="ConsPlusNormal"/>
              <w:jc w:val="center"/>
            </w:pPr>
            <w:r>
              <w:t>227,2</w:t>
            </w:r>
          </w:p>
        </w:tc>
        <w:tc>
          <w:tcPr>
            <w:tcW w:w="907" w:type="dxa"/>
          </w:tcPr>
          <w:p w:rsidR="00745277" w:rsidRDefault="00745277">
            <w:pPr>
              <w:pStyle w:val="ConsPlusNormal"/>
              <w:jc w:val="center"/>
            </w:pPr>
            <w:r>
              <w:t>226,4</w:t>
            </w:r>
          </w:p>
        </w:tc>
        <w:tc>
          <w:tcPr>
            <w:tcW w:w="907" w:type="dxa"/>
          </w:tcPr>
          <w:p w:rsidR="00745277" w:rsidRDefault="00745277">
            <w:pPr>
              <w:pStyle w:val="ConsPlusNormal"/>
              <w:jc w:val="center"/>
            </w:pPr>
            <w:r>
              <w:t>225,8</w:t>
            </w:r>
          </w:p>
        </w:tc>
        <w:tc>
          <w:tcPr>
            <w:tcW w:w="907" w:type="dxa"/>
          </w:tcPr>
          <w:p w:rsidR="00745277" w:rsidRDefault="00745277">
            <w:pPr>
              <w:pStyle w:val="ConsPlusNormal"/>
              <w:jc w:val="center"/>
            </w:pPr>
            <w:r>
              <w:t>223,0</w:t>
            </w:r>
          </w:p>
        </w:tc>
        <w:tc>
          <w:tcPr>
            <w:tcW w:w="907" w:type="dxa"/>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230,4</w:t>
            </w:r>
          </w:p>
        </w:tc>
        <w:tc>
          <w:tcPr>
            <w:tcW w:w="907" w:type="dxa"/>
          </w:tcPr>
          <w:p w:rsidR="00745277" w:rsidRDefault="00745277">
            <w:pPr>
              <w:pStyle w:val="ConsPlusNormal"/>
              <w:jc w:val="center"/>
            </w:pPr>
            <w:r>
              <w:t>221,3</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5</w:t>
            </w:r>
          </w:p>
        </w:tc>
        <w:tc>
          <w:tcPr>
            <w:tcW w:w="3061" w:type="dxa"/>
            <w:vMerge w:val="restart"/>
          </w:tcPr>
          <w:p w:rsidR="00745277" w:rsidRDefault="00745277">
            <w:pPr>
              <w:pStyle w:val="ConsPlusNormal"/>
            </w:pPr>
            <w:r>
              <w:t>Смертность от туберкулеза</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100 тыс. населения</w:t>
            </w:r>
          </w:p>
        </w:tc>
        <w:tc>
          <w:tcPr>
            <w:tcW w:w="1247" w:type="dxa"/>
          </w:tcPr>
          <w:p w:rsidR="00745277" w:rsidRDefault="00745277">
            <w:pPr>
              <w:pStyle w:val="ConsPlusNormal"/>
              <w:jc w:val="center"/>
            </w:pPr>
            <w:r>
              <w:t>7,0</w:t>
            </w:r>
          </w:p>
        </w:tc>
        <w:tc>
          <w:tcPr>
            <w:tcW w:w="907" w:type="dxa"/>
          </w:tcPr>
          <w:p w:rsidR="00745277" w:rsidRDefault="00745277">
            <w:pPr>
              <w:pStyle w:val="ConsPlusNormal"/>
              <w:jc w:val="center"/>
            </w:pPr>
            <w:r>
              <w:t>6,9</w:t>
            </w:r>
          </w:p>
        </w:tc>
        <w:tc>
          <w:tcPr>
            <w:tcW w:w="907" w:type="dxa"/>
          </w:tcPr>
          <w:p w:rsidR="00745277" w:rsidRDefault="00745277">
            <w:pPr>
              <w:pStyle w:val="ConsPlusNormal"/>
              <w:jc w:val="center"/>
            </w:pPr>
            <w:r>
              <w:t>5,0</w:t>
            </w:r>
          </w:p>
        </w:tc>
        <w:tc>
          <w:tcPr>
            <w:tcW w:w="907" w:type="dxa"/>
          </w:tcPr>
          <w:p w:rsidR="00745277" w:rsidRDefault="00745277">
            <w:pPr>
              <w:pStyle w:val="ConsPlusNormal"/>
              <w:jc w:val="center"/>
            </w:pPr>
            <w:r>
              <w:t>4,9</w:t>
            </w:r>
          </w:p>
        </w:tc>
        <w:tc>
          <w:tcPr>
            <w:tcW w:w="907" w:type="dxa"/>
          </w:tcPr>
          <w:p w:rsidR="00745277" w:rsidRDefault="00745277">
            <w:pPr>
              <w:pStyle w:val="ConsPlusNormal"/>
              <w:jc w:val="center"/>
            </w:pPr>
            <w:r>
              <w:t>4,8</w:t>
            </w:r>
          </w:p>
        </w:tc>
        <w:tc>
          <w:tcPr>
            <w:tcW w:w="907" w:type="dxa"/>
          </w:tcPr>
          <w:p w:rsidR="00745277" w:rsidRDefault="00745277">
            <w:pPr>
              <w:pStyle w:val="ConsPlusNormal"/>
              <w:jc w:val="center"/>
            </w:pPr>
            <w:r>
              <w:t>4,7</w:t>
            </w:r>
          </w:p>
        </w:tc>
        <w:tc>
          <w:tcPr>
            <w:tcW w:w="907" w:type="dxa"/>
          </w:tcPr>
          <w:p w:rsidR="00745277" w:rsidRDefault="00745277">
            <w:pPr>
              <w:pStyle w:val="ConsPlusNormal"/>
              <w:jc w:val="center"/>
            </w:pPr>
            <w:r>
              <w:t>4,6</w:t>
            </w:r>
          </w:p>
        </w:tc>
        <w:tc>
          <w:tcPr>
            <w:tcW w:w="907" w:type="dxa"/>
          </w:tcPr>
          <w:p w:rsidR="00745277" w:rsidRDefault="00745277">
            <w:pPr>
              <w:pStyle w:val="ConsPlusNormal"/>
              <w:jc w:val="center"/>
            </w:pPr>
            <w:r>
              <w:t>4,5</w:t>
            </w:r>
          </w:p>
        </w:tc>
        <w:tc>
          <w:tcPr>
            <w:tcW w:w="907" w:type="dxa"/>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4,7</w:t>
            </w:r>
          </w:p>
        </w:tc>
        <w:tc>
          <w:tcPr>
            <w:tcW w:w="907" w:type="dxa"/>
          </w:tcPr>
          <w:p w:rsidR="00745277" w:rsidRDefault="00745277">
            <w:pPr>
              <w:pStyle w:val="ConsPlusNormal"/>
              <w:jc w:val="center"/>
            </w:pPr>
            <w:r>
              <w:t>5,0</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6</w:t>
            </w:r>
          </w:p>
        </w:tc>
        <w:tc>
          <w:tcPr>
            <w:tcW w:w="3061" w:type="dxa"/>
            <w:vMerge w:val="restart"/>
          </w:tcPr>
          <w:p w:rsidR="00745277" w:rsidRDefault="00745277">
            <w:pPr>
              <w:pStyle w:val="ConsPlusNormal"/>
            </w:pPr>
            <w:r>
              <w:t>Младенческая смертность</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 xml:space="preserve">На 1000 </w:t>
            </w:r>
            <w:proofErr w:type="gramStart"/>
            <w:r>
              <w:t>родившихся</w:t>
            </w:r>
            <w:proofErr w:type="gramEnd"/>
            <w:r>
              <w:t xml:space="preserve"> живыми</w:t>
            </w:r>
          </w:p>
        </w:tc>
        <w:tc>
          <w:tcPr>
            <w:tcW w:w="1247" w:type="dxa"/>
          </w:tcPr>
          <w:p w:rsidR="00745277" w:rsidRDefault="00745277">
            <w:pPr>
              <w:pStyle w:val="ConsPlusNormal"/>
              <w:jc w:val="center"/>
            </w:pPr>
            <w:r>
              <w:t>5,0</w:t>
            </w:r>
          </w:p>
        </w:tc>
        <w:tc>
          <w:tcPr>
            <w:tcW w:w="907" w:type="dxa"/>
          </w:tcPr>
          <w:p w:rsidR="00745277" w:rsidRDefault="00745277">
            <w:pPr>
              <w:pStyle w:val="ConsPlusNormal"/>
              <w:jc w:val="center"/>
            </w:pPr>
            <w:r>
              <w:t>4,5</w:t>
            </w:r>
          </w:p>
        </w:tc>
        <w:tc>
          <w:tcPr>
            <w:tcW w:w="907" w:type="dxa"/>
          </w:tcPr>
          <w:p w:rsidR="00745277" w:rsidRDefault="00745277">
            <w:pPr>
              <w:pStyle w:val="ConsPlusNormal"/>
              <w:jc w:val="center"/>
            </w:pPr>
            <w:r>
              <w:t>4,4</w:t>
            </w:r>
          </w:p>
        </w:tc>
        <w:tc>
          <w:tcPr>
            <w:tcW w:w="907" w:type="dxa"/>
          </w:tcPr>
          <w:p w:rsidR="00745277" w:rsidRDefault="00745277">
            <w:pPr>
              <w:pStyle w:val="ConsPlusNormal"/>
              <w:jc w:val="center"/>
            </w:pPr>
            <w:r>
              <w:t>4,3</w:t>
            </w:r>
          </w:p>
        </w:tc>
        <w:tc>
          <w:tcPr>
            <w:tcW w:w="907" w:type="dxa"/>
          </w:tcPr>
          <w:p w:rsidR="00745277" w:rsidRDefault="00745277">
            <w:pPr>
              <w:pStyle w:val="ConsPlusNormal"/>
              <w:jc w:val="center"/>
            </w:pPr>
            <w:r>
              <w:t>4,1</w:t>
            </w:r>
          </w:p>
        </w:tc>
        <w:tc>
          <w:tcPr>
            <w:tcW w:w="907" w:type="dxa"/>
          </w:tcPr>
          <w:p w:rsidR="00745277" w:rsidRDefault="00745277">
            <w:pPr>
              <w:pStyle w:val="ConsPlusNormal"/>
              <w:jc w:val="center"/>
            </w:pPr>
            <w:r>
              <w:t>3,9</w:t>
            </w:r>
          </w:p>
        </w:tc>
        <w:tc>
          <w:tcPr>
            <w:tcW w:w="907" w:type="dxa"/>
          </w:tcPr>
          <w:p w:rsidR="00745277" w:rsidRDefault="00745277">
            <w:pPr>
              <w:pStyle w:val="ConsPlusNormal"/>
              <w:jc w:val="center"/>
            </w:pPr>
            <w:r>
              <w:t>3,7</w:t>
            </w:r>
          </w:p>
        </w:tc>
        <w:tc>
          <w:tcPr>
            <w:tcW w:w="907" w:type="dxa"/>
          </w:tcPr>
          <w:p w:rsidR="00745277" w:rsidRDefault="00745277">
            <w:pPr>
              <w:pStyle w:val="ConsPlusNormal"/>
              <w:jc w:val="center"/>
            </w:pPr>
            <w:r>
              <w:t>3,5</w:t>
            </w:r>
          </w:p>
        </w:tc>
        <w:tc>
          <w:tcPr>
            <w:tcW w:w="907" w:type="dxa"/>
          </w:tcPr>
          <w:p w:rsidR="00745277" w:rsidRDefault="00745277">
            <w:pPr>
              <w:pStyle w:val="ConsPlusNormal"/>
              <w:jc w:val="center"/>
            </w:pPr>
            <w:r>
              <w:t>0,15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4,6</w:t>
            </w:r>
          </w:p>
        </w:tc>
        <w:tc>
          <w:tcPr>
            <w:tcW w:w="907" w:type="dxa"/>
          </w:tcPr>
          <w:p w:rsidR="00745277" w:rsidRDefault="00745277">
            <w:pPr>
              <w:pStyle w:val="ConsPlusNormal"/>
              <w:jc w:val="center"/>
            </w:pPr>
            <w:r>
              <w:t>3,2</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7</w:t>
            </w:r>
          </w:p>
        </w:tc>
        <w:tc>
          <w:tcPr>
            <w:tcW w:w="3061" w:type="dxa"/>
            <w:vMerge w:val="restart"/>
          </w:tcPr>
          <w:p w:rsidR="00745277" w:rsidRDefault="00745277">
            <w:pPr>
              <w:pStyle w:val="ConsPlusNormal"/>
            </w:pPr>
            <w:r>
              <w:t>Обеспеченность населения врачами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 тыс. населения</w:t>
            </w:r>
          </w:p>
        </w:tc>
        <w:tc>
          <w:tcPr>
            <w:tcW w:w="1247" w:type="dxa"/>
          </w:tcPr>
          <w:p w:rsidR="00745277" w:rsidRDefault="00745277">
            <w:pPr>
              <w:pStyle w:val="ConsPlusNormal"/>
              <w:jc w:val="center"/>
            </w:pPr>
            <w:r>
              <w:t>30,0</w:t>
            </w:r>
          </w:p>
        </w:tc>
        <w:tc>
          <w:tcPr>
            <w:tcW w:w="907" w:type="dxa"/>
          </w:tcPr>
          <w:p w:rsidR="00745277" w:rsidRDefault="00745277">
            <w:pPr>
              <w:pStyle w:val="ConsPlusNormal"/>
              <w:jc w:val="center"/>
            </w:pPr>
            <w:r>
              <w:t>30,0</w:t>
            </w:r>
          </w:p>
        </w:tc>
        <w:tc>
          <w:tcPr>
            <w:tcW w:w="907" w:type="dxa"/>
          </w:tcPr>
          <w:p w:rsidR="00745277" w:rsidRDefault="00745277">
            <w:pPr>
              <w:pStyle w:val="ConsPlusNormal"/>
              <w:jc w:val="center"/>
            </w:pPr>
            <w:r>
              <w:t>30,2</w:t>
            </w:r>
          </w:p>
        </w:tc>
        <w:tc>
          <w:tcPr>
            <w:tcW w:w="907" w:type="dxa"/>
          </w:tcPr>
          <w:p w:rsidR="00745277" w:rsidRDefault="00745277">
            <w:pPr>
              <w:pStyle w:val="ConsPlusNormal"/>
              <w:jc w:val="center"/>
            </w:pPr>
            <w:r>
              <w:t>30,3</w:t>
            </w:r>
          </w:p>
        </w:tc>
        <w:tc>
          <w:tcPr>
            <w:tcW w:w="907" w:type="dxa"/>
          </w:tcPr>
          <w:p w:rsidR="00745277" w:rsidRDefault="00745277">
            <w:pPr>
              <w:pStyle w:val="ConsPlusNormal"/>
              <w:jc w:val="center"/>
            </w:pPr>
            <w:r>
              <w:t>30,6</w:t>
            </w:r>
          </w:p>
        </w:tc>
        <w:tc>
          <w:tcPr>
            <w:tcW w:w="907" w:type="dxa"/>
          </w:tcPr>
          <w:p w:rsidR="00745277" w:rsidRDefault="00745277">
            <w:pPr>
              <w:pStyle w:val="ConsPlusNormal"/>
              <w:jc w:val="center"/>
            </w:pPr>
            <w:r>
              <w:t>30,8</w:t>
            </w:r>
          </w:p>
        </w:tc>
        <w:tc>
          <w:tcPr>
            <w:tcW w:w="907" w:type="dxa"/>
          </w:tcPr>
          <w:p w:rsidR="00745277" w:rsidRDefault="00745277">
            <w:pPr>
              <w:pStyle w:val="ConsPlusNormal"/>
              <w:jc w:val="center"/>
            </w:pPr>
            <w:r>
              <w:t>31,4</w:t>
            </w:r>
          </w:p>
        </w:tc>
        <w:tc>
          <w:tcPr>
            <w:tcW w:w="907" w:type="dxa"/>
          </w:tcPr>
          <w:p w:rsidR="00745277" w:rsidRDefault="00745277">
            <w:pPr>
              <w:pStyle w:val="ConsPlusNormal"/>
              <w:jc w:val="center"/>
            </w:pPr>
            <w:r>
              <w:t>31,8</w:t>
            </w:r>
          </w:p>
        </w:tc>
        <w:tc>
          <w:tcPr>
            <w:tcW w:w="907" w:type="dxa"/>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30,0</w:t>
            </w:r>
          </w:p>
        </w:tc>
        <w:tc>
          <w:tcPr>
            <w:tcW w:w="907" w:type="dxa"/>
          </w:tcPr>
          <w:p w:rsidR="00745277" w:rsidRDefault="00745277">
            <w:pPr>
              <w:pStyle w:val="ConsPlusNormal"/>
              <w:jc w:val="center"/>
            </w:pPr>
            <w:r>
              <w:t>30,1</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8</w:t>
            </w:r>
          </w:p>
        </w:tc>
        <w:tc>
          <w:tcPr>
            <w:tcW w:w="3061" w:type="dxa"/>
            <w:vMerge w:val="restart"/>
          </w:tcPr>
          <w:p w:rsidR="00745277" w:rsidRDefault="00745277">
            <w:pPr>
              <w:pStyle w:val="ConsPlusNormal"/>
            </w:pPr>
            <w:r>
              <w:t>Обеспеченность населения средними медицинскими работниками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 тыс. населения</w:t>
            </w:r>
          </w:p>
        </w:tc>
        <w:tc>
          <w:tcPr>
            <w:tcW w:w="1247" w:type="dxa"/>
          </w:tcPr>
          <w:p w:rsidR="00745277" w:rsidRDefault="00745277">
            <w:pPr>
              <w:pStyle w:val="ConsPlusNormal"/>
              <w:jc w:val="center"/>
            </w:pPr>
            <w:r>
              <w:t>68,5</w:t>
            </w:r>
          </w:p>
        </w:tc>
        <w:tc>
          <w:tcPr>
            <w:tcW w:w="907" w:type="dxa"/>
          </w:tcPr>
          <w:p w:rsidR="00745277" w:rsidRDefault="00745277">
            <w:pPr>
              <w:pStyle w:val="ConsPlusNormal"/>
              <w:jc w:val="center"/>
            </w:pPr>
            <w:r>
              <w:t>69,0</w:t>
            </w:r>
          </w:p>
        </w:tc>
        <w:tc>
          <w:tcPr>
            <w:tcW w:w="907" w:type="dxa"/>
          </w:tcPr>
          <w:p w:rsidR="00745277" w:rsidRDefault="00745277">
            <w:pPr>
              <w:pStyle w:val="ConsPlusNormal"/>
              <w:jc w:val="center"/>
            </w:pPr>
            <w:r>
              <w:t>65,7</w:t>
            </w:r>
          </w:p>
        </w:tc>
        <w:tc>
          <w:tcPr>
            <w:tcW w:w="907" w:type="dxa"/>
          </w:tcPr>
          <w:p w:rsidR="00745277" w:rsidRDefault="00745277">
            <w:pPr>
              <w:pStyle w:val="ConsPlusNormal"/>
              <w:jc w:val="center"/>
            </w:pPr>
            <w:r>
              <w:t>66,3</w:t>
            </w:r>
          </w:p>
        </w:tc>
        <w:tc>
          <w:tcPr>
            <w:tcW w:w="907" w:type="dxa"/>
          </w:tcPr>
          <w:p w:rsidR="00745277" w:rsidRDefault="00745277">
            <w:pPr>
              <w:pStyle w:val="ConsPlusNormal"/>
              <w:jc w:val="center"/>
            </w:pPr>
            <w:r>
              <w:t>66,8</w:t>
            </w:r>
          </w:p>
        </w:tc>
        <w:tc>
          <w:tcPr>
            <w:tcW w:w="907" w:type="dxa"/>
          </w:tcPr>
          <w:p w:rsidR="00745277" w:rsidRDefault="00745277">
            <w:pPr>
              <w:pStyle w:val="ConsPlusNormal"/>
              <w:jc w:val="center"/>
            </w:pPr>
            <w:r>
              <w:t>67,8</w:t>
            </w:r>
          </w:p>
        </w:tc>
        <w:tc>
          <w:tcPr>
            <w:tcW w:w="907" w:type="dxa"/>
          </w:tcPr>
          <w:p w:rsidR="00745277" w:rsidRDefault="00745277">
            <w:pPr>
              <w:pStyle w:val="ConsPlusNormal"/>
              <w:jc w:val="center"/>
            </w:pPr>
            <w:r>
              <w:t>68,6</w:t>
            </w:r>
          </w:p>
        </w:tc>
        <w:tc>
          <w:tcPr>
            <w:tcW w:w="907" w:type="dxa"/>
          </w:tcPr>
          <w:p w:rsidR="00745277" w:rsidRDefault="00745277">
            <w:pPr>
              <w:pStyle w:val="ConsPlusNormal"/>
              <w:jc w:val="center"/>
            </w:pPr>
            <w:r>
              <w:t>69,5</w:t>
            </w:r>
          </w:p>
        </w:tc>
        <w:tc>
          <w:tcPr>
            <w:tcW w:w="907" w:type="dxa"/>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68,6</w:t>
            </w:r>
          </w:p>
        </w:tc>
        <w:tc>
          <w:tcPr>
            <w:tcW w:w="907" w:type="dxa"/>
          </w:tcPr>
          <w:p w:rsidR="00745277" w:rsidRDefault="00745277">
            <w:pPr>
              <w:pStyle w:val="ConsPlusNormal"/>
              <w:jc w:val="center"/>
            </w:pPr>
            <w:r>
              <w:t>66,3</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lastRenderedPageBreak/>
              <w:t>9</w:t>
            </w:r>
          </w:p>
        </w:tc>
        <w:tc>
          <w:tcPr>
            <w:tcW w:w="3061" w:type="dxa"/>
            <w:vMerge w:val="restart"/>
          </w:tcPr>
          <w:p w:rsidR="00745277" w:rsidRDefault="00745277">
            <w:pPr>
              <w:pStyle w:val="ConsPlusNormal"/>
            </w:pPr>
            <w:r>
              <w:t>Доля населенных пунктов, обеспеченных первичной медико-санитарной помощью по участковому принципу</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97,0</w:t>
            </w:r>
          </w:p>
        </w:tc>
        <w:tc>
          <w:tcPr>
            <w:tcW w:w="907" w:type="dxa"/>
          </w:tcPr>
          <w:p w:rsidR="00745277" w:rsidRDefault="00745277">
            <w:pPr>
              <w:pStyle w:val="ConsPlusNormal"/>
              <w:jc w:val="center"/>
            </w:pPr>
            <w:r>
              <w:t>97,5</w:t>
            </w:r>
          </w:p>
        </w:tc>
        <w:tc>
          <w:tcPr>
            <w:tcW w:w="907" w:type="dxa"/>
          </w:tcPr>
          <w:p w:rsidR="00745277" w:rsidRDefault="00745277">
            <w:pPr>
              <w:pStyle w:val="ConsPlusNormal"/>
              <w:jc w:val="center"/>
            </w:pPr>
            <w:r>
              <w:t>97,8</w:t>
            </w:r>
          </w:p>
        </w:tc>
        <w:tc>
          <w:tcPr>
            <w:tcW w:w="907" w:type="dxa"/>
          </w:tcPr>
          <w:p w:rsidR="00745277" w:rsidRDefault="00745277">
            <w:pPr>
              <w:pStyle w:val="ConsPlusNormal"/>
              <w:jc w:val="center"/>
            </w:pPr>
            <w:r>
              <w:t>98,2</w:t>
            </w:r>
          </w:p>
        </w:tc>
        <w:tc>
          <w:tcPr>
            <w:tcW w:w="907" w:type="dxa"/>
          </w:tcPr>
          <w:p w:rsidR="00745277" w:rsidRDefault="00745277">
            <w:pPr>
              <w:pStyle w:val="ConsPlusNormal"/>
              <w:jc w:val="center"/>
            </w:pPr>
            <w:r>
              <w:t>98,5</w:t>
            </w:r>
          </w:p>
        </w:tc>
        <w:tc>
          <w:tcPr>
            <w:tcW w:w="907" w:type="dxa"/>
          </w:tcPr>
          <w:p w:rsidR="00745277" w:rsidRDefault="00745277">
            <w:pPr>
              <w:pStyle w:val="ConsPlusNormal"/>
              <w:jc w:val="center"/>
            </w:pPr>
            <w:r>
              <w:t>98,8</w:t>
            </w:r>
          </w:p>
        </w:tc>
        <w:tc>
          <w:tcPr>
            <w:tcW w:w="907" w:type="dxa"/>
          </w:tcPr>
          <w:p w:rsidR="00745277" w:rsidRDefault="00745277">
            <w:pPr>
              <w:pStyle w:val="ConsPlusNormal"/>
              <w:jc w:val="center"/>
            </w:pPr>
            <w:r>
              <w:t>99,2</w:t>
            </w:r>
          </w:p>
        </w:tc>
        <w:tc>
          <w:tcPr>
            <w:tcW w:w="907" w:type="dxa"/>
          </w:tcPr>
          <w:p w:rsidR="00745277" w:rsidRDefault="00745277">
            <w:pPr>
              <w:pStyle w:val="ConsPlusNormal"/>
              <w:jc w:val="center"/>
            </w:pPr>
            <w:r>
              <w:t>99,5</w:t>
            </w:r>
          </w:p>
        </w:tc>
        <w:tc>
          <w:tcPr>
            <w:tcW w:w="907" w:type="dxa"/>
          </w:tcPr>
          <w:p w:rsidR="00745277" w:rsidRDefault="00745277">
            <w:pPr>
              <w:pStyle w:val="ConsPlusNormal"/>
              <w:jc w:val="center"/>
            </w:pPr>
            <w:r>
              <w:t>0,02</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97,2</w:t>
            </w:r>
          </w:p>
        </w:tc>
        <w:tc>
          <w:tcPr>
            <w:tcW w:w="907" w:type="dxa"/>
          </w:tcPr>
          <w:p w:rsidR="00745277" w:rsidRDefault="00745277">
            <w:pPr>
              <w:pStyle w:val="ConsPlusNormal"/>
              <w:jc w:val="center"/>
            </w:pPr>
            <w:r>
              <w:t>99,8</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10</w:t>
            </w:r>
          </w:p>
        </w:tc>
        <w:tc>
          <w:tcPr>
            <w:tcW w:w="3061" w:type="dxa"/>
            <w:vMerge w:val="restart"/>
          </w:tcPr>
          <w:p w:rsidR="00745277" w:rsidRDefault="00745277">
            <w:pPr>
              <w:pStyle w:val="ConsPlusNormal"/>
            </w:pPr>
            <w:r>
              <w:t>Доля медицинских организаций, реализовавших проекты по предоставлению качественной медицинской помощи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20</w:t>
            </w:r>
          </w:p>
        </w:tc>
        <w:tc>
          <w:tcPr>
            <w:tcW w:w="907" w:type="dxa"/>
          </w:tcPr>
          <w:p w:rsidR="00745277" w:rsidRDefault="00745277">
            <w:pPr>
              <w:pStyle w:val="ConsPlusNormal"/>
              <w:jc w:val="center"/>
            </w:pPr>
            <w:r>
              <w:t>25</w:t>
            </w:r>
          </w:p>
        </w:tc>
        <w:tc>
          <w:tcPr>
            <w:tcW w:w="907" w:type="dxa"/>
          </w:tcPr>
          <w:p w:rsidR="00745277" w:rsidRDefault="00745277">
            <w:pPr>
              <w:pStyle w:val="ConsPlusNormal"/>
              <w:jc w:val="center"/>
            </w:pPr>
            <w:r>
              <w:t>26</w:t>
            </w:r>
          </w:p>
        </w:tc>
        <w:tc>
          <w:tcPr>
            <w:tcW w:w="907" w:type="dxa"/>
          </w:tcPr>
          <w:p w:rsidR="00745277" w:rsidRDefault="00745277">
            <w:pPr>
              <w:pStyle w:val="ConsPlusNormal"/>
              <w:jc w:val="center"/>
            </w:pPr>
            <w:r>
              <w:t>30</w:t>
            </w:r>
          </w:p>
        </w:tc>
        <w:tc>
          <w:tcPr>
            <w:tcW w:w="907" w:type="dxa"/>
          </w:tcPr>
          <w:p w:rsidR="00745277" w:rsidRDefault="00745277">
            <w:pPr>
              <w:pStyle w:val="ConsPlusNormal"/>
              <w:jc w:val="center"/>
            </w:pPr>
            <w:r>
              <w:t>34</w:t>
            </w:r>
          </w:p>
        </w:tc>
        <w:tc>
          <w:tcPr>
            <w:tcW w:w="907" w:type="dxa"/>
          </w:tcPr>
          <w:p w:rsidR="00745277" w:rsidRDefault="00745277">
            <w:pPr>
              <w:pStyle w:val="ConsPlusNormal"/>
              <w:jc w:val="center"/>
            </w:pPr>
            <w:r>
              <w:t>39</w:t>
            </w:r>
          </w:p>
        </w:tc>
        <w:tc>
          <w:tcPr>
            <w:tcW w:w="907" w:type="dxa"/>
          </w:tcPr>
          <w:p w:rsidR="00745277" w:rsidRDefault="00745277">
            <w:pPr>
              <w:pStyle w:val="ConsPlusNormal"/>
              <w:jc w:val="center"/>
            </w:pPr>
            <w:r>
              <w:t>45</w:t>
            </w:r>
          </w:p>
        </w:tc>
        <w:tc>
          <w:tcPr>
            <w:tcW w:w="907" w:type="dxa"/>
          </w:tcPr>
          <w:p w:rsidR="00745277" w:rsidRDefault="00745277">
            <w:pPr>
              <w:pStyle w:val="ConsPlusNormal"/>
              <w:jc w:val="center"/>
            </w:pPr>
            <w:r>
              <w:t>50</w:t>
            </w:r>
          </w:p>
        </w:tc>
        <w:tc>
          <w:tcPr>
            <w:tcW w:w="907" w:type="dxa"/>
          </w:tcPr>
          <w:p w:rsidR="00745277" w:rsidRDefault="00745277">
            <w:pPr>
              <w:pStyle w:val="ConsPlusNormal"/>
              <w:jc w:val="center"/>
            </w:pPr>
            <w:r>
              <w:t>0,05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21</w:t>
            </w:r>
          </w:p>
        </w:tc>
        <w:tc>
          <w:tcPr>
            <w:tcW w:w="907" w:type="dxa"/>
          </w:tcPr>
          <w:p w:rsidR="00745277" w:rsidRDefault="00745277">
            <w:pPr>
              <w:pStyle w:val="ConsPlusNormal"/>
              <w:jc w:val="center"/>
            </w:pPr>
            <w:r>
              <w:t>25,5</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11</w:t>
            </w:r>
          </w:p>
        </w:tc>
        <w:tc>
          <w:tcPr>
            <w:tcW w:w="3061" w:type="dxa"/>
            <w:vMerge w:val="restart"/>
          </w:tcPr>
          <w:p w:rsidR="00745277" w:rsidRDefault="00745277">
            <w:pPr>
              <w:pStyle w:val="ConsPlusNormal"/>
            </w:pPr>
            <w:r>
              <w:t>Удовлетворенность населения медицинской помощью</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0,03</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75</w:t>
            </w:r>
          </w:p>
        </w:tc>
        <w:tc>
          <w:tcPr>
            <w:tcW w:w="907" w:type="dxa"/>
          </w:tcPr>
          <w:p w:rsidR="00745277" w:rsidRDefault="00745277">
            <w:pPr>
              <w:pStyle w:val="ConsPlusNormal"/>
              <w:jc w:val="center"/>
            </w:pPr>
            <w:r>
              <w:t>78</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14285" w:type="dxa"/>
            <w:gridSpan w:val="12"/>
          </w:tcPr>
          <w:p w:rsidR="00745277" w:rsidRDefault="00745277">
            <w:pPr>
              <w:pStyle w:val="ConsPlusNormal"/>
              <w:jc w:val="center"/>
              <w:outlineLvl w:val="2"/>
            </w:pPr>
            <w:r>
              <w:t>Подпрограмма "Первичная медико-санитарная помощь. Профилактика заболеваний и формирование здорового образа жизни"</w:t>
            </w:r>
          </w:p>
        </w:tc>
        <w:tc>
          <w:tcPr>
            <w:tcW w:w="907" w:type="dxa"/>
          </w:tcPr>
          <w:p w:rsidR="00745277" w:rsidRDefault="00745277">
            <w:pPr>
              <w:pStyle w:val="ConsPlusNormal"/>
              <w:jc w:val="center"/>
            </w:pPr>
            <w:r>
              <w:t>0,2</w:t>
            </w:r>
          </w:p>
        </w:tc>
      </w:tr>
      <w:tr w:rsidR="00745277">
        <w:tc>
          <w:tcPr>
            <w:tcW w:w="567" w:type="dxa"/>
            <w:vMerge w:val="restart"/>
          </w:tcPr>
          <w:p w:rsidR="00745277" w:rsidRDefault="00745277">
            <w:pPr>
              <w:pStyle w:val="ConsPlusNormal"/>
              <w:jc w:val="center"/>
            </w:pPr>
            <w:r>
              <w:t>12</w:t>
            </w:r>
          </w:p>
        </w:tc>
        <w:tc>
          <w:tcPr>
            <w:tcW w:w="3061" w:type="dxa"/>
            <w:vMerge w:val="restart"/>
          </w:tcPr>
          <w:p w:rsidR="00745277" w:rsidRDefault="00745277">
            <w:pPr>
              <w:pStyle w:val="ConsPlusNormal"/>
            </w:pPr>
            <w:r>
              <w:t>Смертность населения без показателя смертности от внешних причин</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1000 населения</w:t>
            </w:r>
          </w:p>
        </w:tc>
        <w:tc>
          <w:tcPr>
            <w:tcW w:w="1247" w:type="dxa"/>
          </w:tcPr>
          <w:p w:rsidR="00745277" w:rsidRDefault="00745277">
            <w:pPr>
              <w:pStyle w:val="ConsPlusNormal"/>
              <w:jc w:val="center"/>
            </w:pPr>
            <w:r>
              <w:t>12,2</w:t>
            </w:r>
          </w:p>
        </w:tc>
        <w:tc>
          <w:tcPr>
            <w:tcW w:w="907" w:type="dxa"/>
          </w:tcPr>
          <w:p w:rsidR="00745277" w:rsidRDefault="00745277">
            <w:pPr>
              <w:pStyle w:val="ConsPlusNormal"/>
              <w:jc w:val="center"/>
            </w:pPr>
            <w:r>
              <w:t>12,2</w:t>
            </w:r>
          </w:p>
        </w:tc>
        <w:tc>
          <w:tcPr>
            <w:tcW w:w="907" w:type="dxa"/>
          </w:tcPr>
          <w:p w:rsidR="00745277" w:rsidRDefault="00745277">
            <w:pPr>
              <w:pStyle w:val="ConsPlusNormal"/>
              <w:jc w:val="center"/>
            </w:pPr>
            <w:r>
              <w:t>12,1</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w:t>
            </w:r>
          </w:p>
        </w:tc>
        <w:tc>
          <w:tcPr>
            <w:tcW w:w="907" w:type="dxa"/>
            <w:vMerge w:val="restart"/>
          </w:tcPr>
          <w:p w:rsidR="00745277" w:rsidRDefault="00745277">
            <w:pPr>
              <w:pStyle w:val="ConsPlusNormal"/>
              <w:jc w:val="center"/>
            </w:pPr>
            <w:r>
              <w:t>0,4</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12,2</w:t>
            </w:r>
          </w:p>
        </w:tc>
        <w:tc>
          <w:tcPr>
            <w:tcW w:w="907" w:type="dxa"/>
          </w:tcPr>
          <w:p w:rsidR="00745277" w:rsidRDefault="00745277">
            <w:pPr>
              <w:pStyle w:val="ConsPlusNormal"/>
              <w:jc w:val="center"/>
            </w:pPr>
            <w:r>
              <w:t>11,9</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13</w:t>
            </w:r>
          </w:p>
        </w:tc>
        <w:tc>
          <w:tcPr>
            <w:tcW w:w="3061" w:type="dxa"/>
            <w:vMerge w:val="restart"/>
          </w:tcPr>
          <w:p w:rsidR="00745277" w:rsidRDefault="00745277">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4</w:t>
            </w:r>
          </w:p>
        </w:tc>
        <w:tc>
          <w:tcPr>
            <w:tcW w:w="907" w:type="dxa"/>
          </w:tcPr>
          <w:p w:rsidR="00745277" w:rsidRDefault="00745277">
            <w:pPr>
              <w:pStyle w:val="ConsPlusNormal"/>
              <w:jc w:val="center"/>
            </w:pPr>
            <w:r>
              <w:t>4</w:t>
            </w:r>
          </w:p>
        </w:tc>
        <w:tc>
          <w:tcPr>
            <w:tcW w:w="907" w:type="dxa"/>
          </w:tcPr>
          <w:p w:rsidR="00745277" w:rsidRDefault="00745277">
            <w:pPr>
              <w:pStyle w:val="ConsPlusNormal"/>
              <w:jc w:val="center"/>
            </w:pPr>
            <w:r>
              <w:t>4</w:t>
            </w:r>
          </w:p>
        </w:tc>
        <w:tc>
          <w:tcPr>
            <w:tcW w:w="907" w:type="dxa"/>
          </w:tcPr>
          <w:p w:rsidR="00745277" w:rsidRDefault="00745277">
            <w:pPr>
              <w:pStyle w:val="ConsPlusNormal"/>
              <w:jc w:val="center"/>
            </w:pPr>
            <w:r>
              <w:t>4</w:t>
            </w:r>
          </w:p>
        </w:tc>
        <w:tc>
          <w:tcPr>
            <w:tcW w:w="907" w:type="dxa"/>
          </w:tcPr>
          <w:p w:rsidR="00745277" w:rsidRDefault="00745277">
            <w:pPr>
              <w:pStyle w:val="ConsPlusNormal"/>
              <w:jc w:val="center"/>
            </w:pPr>
            <w:r>
              <w:t>5</w:t>
            </w:r>
          </w:p>
        </w:tc>
        <w:tc>
          <w:tcPr>
            <w:tcW w:w="907" w:type="dxa"/>
            <w:vMerge w:val="restart"/>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14</w:t>
            </w:r>
          </w:p>
        </w:tc>
        <w:tc>
          <w:tcPr>
            <w:tcW w:w="3061" w:type="dxa"/>
            <w:vMerge w:val="restart"/>
          </w:tcPr>
          <w:p w:rsidR="00745277" w:rsidRDefault="00745277">
            <w:pPr>
              <w:pStyle w:val="ConsPlusNormal"/>
            </w:pPr>
            <w:r>
              <w:t xml:space="preserve">Удельный вес стоимости объемов первичной медико-санитарной помощи (ПМСП) </w:t>
            </w:r>
            <w:r>
              <w:lastRenderedPageBreak/>
              <w:t>на одного жителя в общем объеме стоимости медицинской помощи</w:t>
            </w:r>
          </w:p>
        </w:tc>
        <w:tc>
          <w:tcPr>
            <w:tcW w:w="1587" w:type="dxa"/>
          </w:tcPr>
          <w:p w:rsidR="00745277" w:rsidRDefault="00745277">
            <w:pPr>
              <w:pStyle w:val="ConsPlusNormal"/>
            </w:pPr>
            <w:r>
              <w:lastRenderedPageBreak/>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30</w:t>
            </w:r>
          </w:p>
        </w:tc>
        <w:tc>
          <w:tcPr>
            <w:tcW w:w="907" w:type="dxa"/>
          </w:tcPr>
          <w:p w:rsidR="00745277" w:rsidRDefault="00745277">
            <w:pPr>
              <w:pStyle w:val="ConsPlusNormal"/>
              <w:jc w:val="center"/>
            </w:pPr>
            <w:r>
              <w:t>30</w:t>
            </w:r>
          </w:p>
        </w:tc>
        <w:tc>
          <w:tcPr>
            <w:tcW w:w="907" w:type="dxa"/>
          </w:tcPr>
          <w:p w:rsidR="00745277" w:rsidRDefault="00745277">
            <w:pPr>
              <w:pStyle w:val="ConsPlusNormal"/>
              <w:jc w:val="center"/>
            </w:pPr>
            <w:r>
              <w:t>31</w:t>
            </w:r>
          </w:p>
        </w:tc>
        <w:tc>
          <w:tcPr>
            <w:tcW w:w="907" w:type="dxa"/>
          </w:tcPr>
          <w:p w:rsidR="00745277" w:rsidRDefault="00745277">
            <w:pPr>
              <w:pStyle w:val="ConsPlusNormal"/>
              <w:jc w:val="center"/>
            </w:pPr>
            <w:r>
              <w:t>31</w:t>
            </w:r>
          </w:p>
        </w:tc>
        <w:tc>
          <w:tcPr>
            <w:tcW w:w="907" w:type="dxa"/>
          </w:tcPr>
          <w:p w:rsidR="00745277" w:rsidRDefault="00745277">
            <w:pPr>
              <w:pStyle w:val="ConsPlusNormal"/>
              <w:jc w:val="center"/>
            </w:pPr>
            <w:r>
              <w:t>32</w:t>
            </w:r>
          </w:p>
        </w:tc>
        <w:tc>
          <w:tcPr>
            <w:tcW w:w="907" w:type="dxa"/>
          </w:tcPr>
          <w:p w:rsidR="00745277" w:rsidRDefault="00745277">
            <w:pPr>
              <w:pStyle w:val="ConsPlusNormal"/>
              <w:jc w:val="center"/>
            </w:pPr>
            <w:r>
              <w:t>33</w:t>
            </w:r>
          </w:p>
        </w:tc>
        <w:tc>
          <w:tcPr>
            <w:tcW w:w="907" w:type="dxa"/>
          </w:tcPr>
          <w:p w:rsidR="00745277" w:rsidRDefault="00745277">
            <w:pPr>
              <w:pStyle w:val="ConsPlusNormal"/>
              <w:jc w:val="center"/>
            </w:pPr>
            <w:r>
              <w:t>34</w:t>
            </w:r>
          </w:p>
        </w:tc>
        <w:tc>
          <w:tcPr>
            <w:tcW w:w="907" w:type="dxa"/>
          </w:tcPr>
          <w:p w:rsidR="00745277" w:rsidRDefault="00745277">
            <w:pPr>
              <w:pStyle w:val="ConsPlusNormal"/>
              <w:jc w:val="center"/>
            </w:pPr>
            <w:r>
              <w:t>35</w:t>
            </w:r>
          </w:p>
        </w:tc>
        <w:tc>
          <w:tcPr>
            <w:tcW w:w="907" w:type="dxa"/>
            <w:vMerge w:val="restart"/>
          </w:tcPr>
          <w:p w:rsidR="00745277" w:rsidRDefault="00745277">
            <w:pPr>
              <w:pStyle w:val="ConsPlusNormal"/>
              <w:jc w:val="center"/>
            </w:pPr>
            <w:r>
              <w:t>0,18</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 xml:space="preserve">Фактическое </w:t>
            </w:r>
            <w:r>
              <w:lastRenderedPageBreak/>
              <w:t>значение</w:t>
            </w:r>
          </w:p>
        </w:tc>
        <w:tc>
          <w:tcPr>
            <w:tcW w:w="1474" w:type="dxa"/>
            <w:vMerge/>
          </w:tcPr>
          <w:p w:rsidR="00745277" w:rsidRDefault="00745277"/>
        </w:tc>
        <w:tc>
          <w:tcPr>
            <w:tcW w:w="1247" w:type="dxa"/>
          </w:tcPr>
          <w:p w:rsidR="00745277" w:rsidRDefault="00745277">
            <w:pPr>
              <w:pStyle w:val="ConsPlusNormal"/>
              <w:jc w:val="center"/>
            </w:pPr>
            <w:r>
              <w:t>31,3</w:t>
            </w:r>
          </w:p>
        </w:tc>
        <w:tc>
          <w:tcPr>
            <w:tcW w:w="907" w:type="dxa"/>
          </w:tcPr>
          <w:p w:rsidR="00745277" w:rsidRDefault="00745277">
            <w:pPr>
              <w:pStyle w:val="ConsPlusNormal"/>
              <w:jc w:val="center"/>
            </w:pPr>
            <w:r>
              <w:t>31,3</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lastRenderedPageBreak/>
              <w:t>15</w:t>
            </w:r>
          </w:p>
        </w:tc>
        <w:tc>
          <w:tcPr>
            <w:tcW w:w="3061" w:type="dxa"/>
            <w:vMerge w:val="restart"/>
          </w:tcPr>
          <w:p w:rsidR="00745277" w:rsidRDefault="00745277">
            <w:pPr>
              <w:pStyle w:val="ConsPlusNormal"/>
            </w:pPr>
            <w:r>
              <w:t>Доля посещений врачей с профилактической целью</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34</w:t>
            </w:r>
          </w:p>
        </w:tc>
        <w:tc>
          <w:tcPr>
            <w:tcW w:w="907" w:type="dxa"/>
          </w:tcPr>
          <w:p w:rsidR="00745277" w:rsidRDefault="00745277">
            <w:pPr>
              <w:pStyle w:val="ConsPlusNormal"/>
              <w:jc w:val="center"/>
            </w:pPr>
            <w:r>
              <w:t>35</w:t>
            </w:r>
          </w:p>
        </w:tc>
        <w:tc>
          <w:tcPr>
            <w:tcW w:w="907" w:type="dxa"/>
          </w:tcPr>
          <w:p w:rsidR="00745277" w:rsidRDefault="00745277">
            <w:pPr>
              <w:pStyle w:val="ConsPlusNormal"/>
              <w:jc w:val="center"/>
            </w:pPr>
            <w:r>
              <w:t>36</w:t>
            </w:r>
          </w:p>
        </w:tc>
        <w:tc>
          <w:tcPr>
            <w:tcW w:w="907" w:type="dxa"/>
          </w:tcPr>
          <w:p w:rsidR="00745277" w:rsidRDefault="00745277">
            <w:pPr>
              <w:pStyle w:val="ConsPlusNormal"/>
              <w:jc w:val="center"/>
            </w:pPr>
            <w:r>
              <w:t>37</w:t>
            </w:r>
          </w:p>
        </w:tc>
        <w:tc>
          <w:tcPr>
            <w:tcW w:w="907" w:type="dxa"/>
          </w:tcPr>
          <w:p w:rsidR="00745277" w:rsidRDefault="00745277">
            <w:pPr>
              <w:pStyle w:val="ConsPlusNormal"/>
              <w:jc w:val="center"/>
            </w:pPr>
            <w:r>
              <w:t>38</w:t>
            </w:r>
          </w:p>
        </w:tc>
        <w:tc>
          <w:tcPr>
            <w:tcW w:w="907" w:type="dxa"/>
          </w:tcPr>
          <w:p w:rsidR="00745277" w:rsidRDefault="00745277">
            <w:pPr>
              <w:pStyle w:val="ConsPlusNormal"/>
              <w:jc w:val="center"/>
            </w:pPr>
            <w:r>
              <w:t>39</w:t>
            </w:r>
          </w:p>
        </w:tc>
        <w:tc>
          <w:tcPr>
            <w:tcW w:w="907" w:type="dxa"/>
          </w:tcPr>
          <w:p w:rsidR="00745277" w:rsidRDefault="00745277">
            <w:pPr>
              <w:pStyle w:val="ConsPlusNormal"/>
              <w:jc w:val="center"/>
            </w:pPr>
            <w:r>
              <w:t>40</w:t>
            </w:r>
          </w:p>
        </w:tc>
        <w:tc>
          <w:tcPr>
            <w:tcW w:w="907" w:type="dxa"/>
          </w:tcPr>
          <w:p w:rsidR="00745277" w:rsidRDefault="00745277">
            <w:pPr>
              <w:pStyle w:val="ConsPlusNormal"/>
              <w:jc w:val="center"/>
            </w:pPr>
            <w:r>
              <w:t>40</w:t>
            </w:r>
          </w:p>
        </w:tc>
        <w:tc>
          <w:tcPr>
            <w:tcW w:w="907" w:type="dxa"/>
            <w:vMerge w:val="restart"/>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34,1</w:t>
            </w:r>
          </w:p>
        </w:tc>
        <w:tc>
          <w:tcPr>
            <w:tcW w:w="907" w:type="dxa"/>
          </w:tcPr>
          <w:p w:rsidR="00745277" w:rsidRDefault="00745277">
            <w:pPr>
              <w:pStyle w:val="ConsPlusNormal"/>
              <w:jc w:val="center"/>
            </w:pPr>
            <w:r>
              <w:t>40,6</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16</w:t>
            </w:r>
          </w:p>
        </w:tc>
        <w:tc>
          <w:tcPr>
            <w:tcW w:w="3061" w:type="dxa"/>
            <w:vMerge w:val="restart"/>
          </w:tcPr>
          <w:p w:rsidR="00745277" w:rsidRDefault="00745277">
            <w:pPr>
              <w:pStyle w:val="ConsPlusNormal"/>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72</w:t>
            </w:r>
          </w:p>
        </w:tc>
        <w:tc>
          <w:tcPr>
            <w:tcW w:w="907" w:type="dxa"/>
          </w:tcPr>
          <w:p w:rsidR="00745277" w:rsidRDefault="00745277">
            <w:pPr>
              <w:pStyle w:val="ConsPlusNormal"/>
              <w:jc w:val="center"/>
            </w:pPr>
            <w:r>
              <w:t>72</w:t>
            </w:r>
          </w:p>
        </w:tc>
        <w:tc>
          <w:tcPr>
            <w:tcW w:w="907" w:type="dxa"/>
          </w:tcPr>
          <w:p w:rsidR="00745277" w:rsidRDefault="00745277">
            <w:pPr>
              <w:pStyle w:val="ConsPlusNormal"/>
              <w:jc w:val="center"/>
            </w:pPr>
            <w:r>
              <w:t>72,5</w:t>
            </w:r>
          </w:p>
        </w:tc>
        <w:tc>
          <w:tcPr>
            <w:tcW w:w="907" w:type="dxa"/>
          </w:tcPr>
          <w:p w:rsidR="00745277" w:rsidRDefault="00745277">
            <w:pPr>
              <w:pStyle w:val="ConsPlusNormal"/>
              <w:jc w:val="center"/>
            </w:pPr>
            <w:r>
              <w:t>73</w:t>
            </w:r>
          </w:p>
        </w:tc>
        <w:tc>
          <w:tcPr>
            <w:tcW w:w="907" w:type="dxa"/>
          </w:tcPr>
          <w:p w:rsidR="00745277" w:rsidRDefault="00745277">
            <w:pPr>
              <w:pStyle w:val="ConsPlusNormal"/>
              <w:jc w:val="center"/>
            </w:pPr>
            <w:r>
              <w:t>73,5</w:t>
            </w:r>
          </w:p>
        </w:tc>
        <w:tc>
          <w:tcPr>
            <w:tcW w:w="907" w:type="dxa"/>
          </w:tcPr>
          <w:p w:rsidR="00745277" w:rsidRDefault="00745277">
            <w:pPr>
              <w:pStyle w:val="ConsPlusNormal"/>
              <w:jc w:val="center"/>
            </w:pPr>
            <w:r>
              <w:t>74</w:t>
            </w:r>
          </w:p>
        </w:tc>
        <w:tc>
          <w:tcPr>
            <w:tcW w:w="907" w:type="dxa"/>
          </w:tcPr>
          <w:p w:rsidR="00745277" w:rsidRDefault="00745277">
            <w:pPr>
              <w:pStyle w:val="ConsPlusNormal"/>
              <w:jc w:val="center"/>
            </w:pPr>
            <w:r>
              <w:t>74,5</w:t>
            </w:r>
          </w:p>
        </w:tc>
        <w:tc>
          <w:tcPr>
            <w:tcW w:w="907" w:type="dxa"/>
          </w:tcPr>
          <w:p w:rsidR="00745277" w:rsidRDefault="00745277">
            <w:pPr>
              <w:pStyle w:val="ConsPlusNormal"/>
              <w:jc w:val="center"/>
            </w:pPr>
            <w:r>
              <w:t>75</w:t>
            </w:r>
          </w:p>
        </w:tc>
        <w:tc>
          <w:tcPr>
            <w:tcW w:w="907" w:type="dxa"/>
            <w:vMerge w:val="restart"/>
          </w:tcPr>
          <w:p w:rsidR="00745277" w:rsidRDefault="00745277">
            <w:pPr>
              <w:pStyle w:val="ConsPlusNormal"/>
              <w:jc w:val="center"/>
            </w:pPr>
            <w:r>
              <w:t>0,16</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75</w:t>
            </w:r>
          </w:p>
        </w:tc>
        <w:tc>
          <w:tcPr>
            <w:tcW w:w="907" w:type="dxa"/>
          </w:tcPr>
          <w:p w:rsidR="00745277" w:rsidRDefault="00745277">
            <w:pPr>
              <w:pStyle w:val="ConsPlusNormal"/>
              <w:jc w:val="center"/>
            </w:pPr>
            <w:r>
              <w:t>75,4</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17</w:t>
            </w:r>
          </w:p>
        </w:tc>
        <w:tc>
          <w:tcPr>
            <w:tcW w:w="3061" w:type="dxa"/>
            <w:vMerge w:val="restart"/>
          </w:tcPr>
          <w:p w:rsidR="00745277" w:rsidRDefault="00745277">
            <w:pPr>
              <w:pStyle w:val="ConsPlusNormal"/>
            </w:pPr>
            <w:r>
              <w:t>Доля затрат на медицинскую помощь по ОМС, оказанную негосударственными медицинскими организациями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2,4</w:t>
            </w:r>
          </w:p>
        </w:tc>
        <w:tc>
          <w:tcPr>
            <w:tcW w:w="907" w:type="dxa"/>
          </w:tcPr>
          <w:p w:rsidR="00745277" w:rsidRDefault="00745277">
            <w:pPr>
              <w:pStyle w:val="ConsPlusNormal"/>
              <w:jc w:val="center"/>
            </w:pPr>
            <w:r>
              <w:t>2,4</w:t>
            </w:r>
          </w:p>
        </w:tc>
        <w:tc>
          <w:tcPr>
            <w:tcW w:w="907" w:type="dxa"/>
          </w:tcPr>
          <w:p w:rsidR="00745277" w:rsidRDefault="00745277">
            <w:pPr>
              <w:pStyle w:val="ConsPlusNormal"/>
              <w:jc w:val="center"/>
            </w:pPr>
            <w:r>
              <w:t>2,5</w:t>
            </w:r>
          </w:p>
        </w:tc>
        <w:tc>
          <w:tcPr>
            <w:tcW w:w="907" w:type="dxa"/>
          </w:tcPr>
          <w:p w:rsidR="00745277" w:rsidRDefault="00745277">
            <w:pPr>
              <w:pStyle w:val="ConsPlusNormal"/>
              <w:jc w:val="center"/>
            </w:pPr>
            <w:r>
              <w:t>2,6</w:t>
            </w:r>
          </w:p>
        </w:tc>
        <w:tc>
          <w:tcPr>
            <w:tcW w:w="907" w:type="dxa"/>
          </w:tcPr>
          <w:p w:rsidR="00745277" w:rsidRDefault="00745277">
            <w:pPr>
              <w:pStyle w:val="ConsPlusNormal"/>
              <w:jc w:val="center"/>
            </w:pPr>
            <w:r>
              <w:t>2,7</w:t>
            </w:r>
          </w:p>
        </w:tc>
        <w:tc>
          <w:tcPr>
            <w:tcW w:w="907" w:type="dxa"/>
          </w:tcPr>
          <w:p w:rsidR="00745277" w:rsidRDefault="00745277">
            <w:pPr>
              <w:pStyle w:val="ConsPlusNormal"/>
              <w:jc w:val="center"/>
            </w:pPr>
            <w:r>
              <w:t>2,8</w:t>
            </w:r>
          </w:p>
        </w:tc>
        <w:tc>
          <w:tcPr>
            <w:tcW w:w="907" w:type="dxa"/>
          </w:tcPr>
          <w:p w:rsidR="00745277" w:rsidRDefault="00745277">
            <w:pPr>
              <w:pStyle w:val="ConsPlusNormal"/>
              <w:jc w:val="center"/>
            </w:pPr>
            <w:r>
              <w:t>2,9</w:t>
            </w:r>
          </w:p>
        </w:tc>
        <w:tc>
          <w:tcPr>
            <w:tcW w:w="907" w:type="dxa"/>
          </w:tcPr>
          <w:p w:rsidR="00745277" w:rsidRDefault="00745277">
            <w:pPr>
              <w:pStyle w:val="ConsPlusNormal"/>
              <w:jc w:val="center"/>
            </w:pPr>
            <w:r>
              <w:t>3</w:t>
            </w:r>
          </w:p>
        </w:tc>
        <w:tc>
          <w:tcPr>
            <w:tcW w:w="907" w:type="dxa"/>
            <w:vMerge w:val="restart"/>
          </w:tcPr>
          <w:p w:rsidR="00745277" w:rsidRDefault="00745277">
            <w:pPr>
              <w:pStyle w:val="ConsPlusNormal"/>
              <w:jc w:val="center"/>
            </w:pPr>
            <w:r>
              <w:t>0,01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3,8</w:t>
            </w:r>
          </w:p>
        </w:tc>
        <w:tc>
          <w:tcPr>
            <w:tcW w:w="907" w:type="dxa"/>
          </w:tcPr>
          <w:p w:rsidR="00745277" w:rsidRDefault="00745277">
            <w:pPr>
              <w:pStyle w:val="ConsPlusNormal"/>
              <w:jc w:val="center"/>
            </w:pPr>
            <w:r>
              <w:t>3,9</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18</w:t>
            </w:r>
          </w:p>
        </w:tc>
        <w:tc>
          <w:tcPr>
            <w:tcW w:w="3061" w:type="dxa"/>
            <w:vMerge w:val="restart"/>
          </w:tcPr>
          <w:p w:rsidR="00745277" w:rsidRDefault="00745277">
            <w:pPr>
              <w:pStyle w:val="ConsPlusNormal"/>
            </w:pPr>
            <w:r>
              <w:t>Снижение смертности детей в возрасте 0-4 года</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На 1000 новорожденных, родившихся живыми</w:t>
            </w:r>
          </w:p>
        </w:tc>
        <w:tc>
          <w:tcPr>
            <w:tcW w:w="1247" w:type="dxa"/>
          </w:tcPr>
          <w:p w:rsidR="00745277" w:rsidRDefault="00745277">
            <w:pPr>
              <w:pStyle w:val="ConsPlusNormal"/>
              <w:jc w:val="center"/>
            </w:pPr>
            <w:r>
              <w:t>6,8</w:t>
            </w:r>
          </w:p>
        </w:tc>
        <w:tc>
          <w:tcPr>
            <w:tcW w:w="907" w:type="dxa"/>
          </w:tcPr>
          <w:p w:rsidR="00745277" w:rsidRDefault="00745277">
            <w:pPr>
              <w:pStyle w:val="ConsPlusNormal"/>
              <w:jc w:val="center"/>
            </w:pPr>
            <w:r>
              <w:t>6,7</w:t>
            </w:r>
          </w:p>
        </w:tc>
        <w:tc>
          <w:tcPr>
            <w:tcW w:w="907" w:type="dxa"/>
          </w:tcPr>
          <w:p w:rsidR="00745277" w:rsidRDefault="00745277">
            <w:pPr>
              <w:pStyle w:val="ConsPlusNormal"/>
              <w:jc w:val="center"/>
            </w:pPr>
            <w:r>
              <w:t>5,3</w:t>
            </w:r>
          </w:p>
        </w:tc>
        <w:tc>
          <w:tcPr>
            <w:tcW w:w="907" w:type="dxa"/>
          </w:tcPr>
          <w:p w:rsidR="00745277" w:rsidRDefault="00745277">
            <w:pPr>
              <w:pStyle w:val="ConsPlusNormal"/>
              <w:jc w:val="center"/>
            </w:pPr>
            <w:r>
              <w:t>5,2</w:t>
            </w:r>
          </w:p>
        </w:tc>
        <w:tc>
          <w:tcPr>
            <w:tcW w:w="907" w:type="dxa"/>
          </w:tcPr>
          <w:p w:rsidR="00745277" w:rsidRDefault="00745277">
            <w:pPr>
              <w:pStyle w:val="ConsPlusNormal"/>
              <w:jc w:val="center"/>
            </w:pPr>
            <w:r>
              <w:t>5,2</w:t>
            </w:r>
          </w:p>
        </w:tc>
        <w:tc>
          <w:tcPr>
            <w:tcW w:w="907" w:type="dxa"/>
          </w:tcPr>
          <w:p w:rsidR="00745277" w:rsidRDefault="00745277">
            <w:pPr>
              <w:pStyle w:val="ConsPlusNormal"/>
              <w:jc w:val="center"/>
            </w:pPr>
            <w:r>
              <w:t>5,1</w:t>
            </w:r>
          </w:p>
        </w:tc>
        <w:tc>
          <w:tcPr>
            <w:tcW w:w="907" w:type="dxa"/>
          </w:tcPr>
          <w:p w:rsidR="00745277" w:rsidRDefault="00745277">
            <w:pPr>
              <w:pStyle w:val="ConsPlusNormal"/>
              <w:jc w:val="center"/>
            </w:pPr>
            <w:r>
              <w:t>4,8</w:t>
            </w:r>
          </w:p>
        </w:tc>
        <w:tc>
          <w:tcPr>
            <w:tcW w:w="907" w:type="dxa"/>
          </w:tcPr>
          <w:p w:rsidR="00745277" w:rsidRDefault="00745277">
            <w:pPr>
              <w:pStyle w:val="ConsPlusNormal"/>
              <w:jc w:val="center"/>
            </w:pPr>
            <w:r>
              <w:t>4,3</w:t>
            </w:r>
          </w:p>
        </w:tc>
        <w:tc>
          <w:tcPr>
            <w:tcW w:w="907" w:type="dxa"/>
            <w:vMerge w:val="restart"/>
          </w:tcPr>
          <w:p w:rsidR="00745277" w:rsidRDefault="00745277">
            <w:pPr>
              <w:pStyle w:val="ConsPlusNormal"/>
              <w:jc w:val="center"/>
            </w:pPr>
            <w:r>
              <w:t>0,01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6,4</w:t>
            </w:r>
          </w:p>
        </w:tc>
        <w:tc>
          <w:tcPr>
            <w:tcW w:w="907" w:type="dxa"/>
          </w:tcPr>
          <w:p w:rsidR="00745277" w:rsidRDefault="00745277">
            <w:pPr>
              <w:pStyle w:val="ConsPlusNormal"/>
              <w:jc w:val="center"/>
            </w:pPr>
            <w:r>
              <w:t>6,3</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19</w:t>
            </w:r>
          </w:p>
        </w:tc>
        <w:tc>
          <w:tcPr>
            <w:tcW w:w="3061" w:type="dxa"/>
            <w:vMerge w:val="restart"/>
          </w:tcPr>
          <w:p w:rsidR="00745277" w:rsidRDefault="00745277">
            <w:pPr>
              <w:pStyle w:val="ConsPlusNormal"/>
            </w:pPr>
            <w:r>
              <w:t xml:space="preserve">Доля детских поликлиник и детских поликлинических отделений медицинских организаций Ленинградской области, дооснащенных </w:t>
            </w:r>
            <w:r>
              <w:lastRenderedPageBreak/>
              <w:t xml:space="preserve">медицинскими изделиями с целью приведения их в соответствие с требованиями </w:t>
            </w:r>
            <w:hyperlink r:id="rId84" w:history="1">
              <w:r>
                <w:rPr>
                  <w:color w:val="0000FF"/>
                </w:rPr>
                <w:t>приказа</w:t>
              </w:r>
            </w:hyperlink>
            <w:r>
              <w:t xml:space="preserve"> Минздрава России от 7 марта 2018 года N 92н</w:t>
            </w:r>
          </w:p>
        </w:tc>
        <w:tc>
          <w:tcPr>
            <w:tcW w:w="1587" w:type="dxa"/>
          </w:tcPr>
          <w:p w:rsidR="00745277" w:rsidRDefault="00745277">
            <w:pPr>
              <w:pStyle w:val="ConsPlusNormal"/>
            </w:pPr>
            <w:r>
              <w:lastRenderedPageBreak/>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5</w:t>
            </w:r>
          </w:p>
        </w:tc>
        <w:tc>
          <w:tcPr>
            <w:tcW w:w="907" w:type="dxa"/>
          </w:tcPr>
          <w:p w:rsidR="00745277" w:rsidRDefault="00745277">
            <w:pPr>
              <w:pStyle w:val="ConsPlusNormal"/>
              <w:jc w:val="center"/>
            </w:pPr>
            <w:r>
              <w:t>20</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vMerge w:val="restart"/>
          </w:tcPr>
          <w:p w:rsidR="00745277" w:rsidRDefault="00745277">
            <w:pPr>
              <w:pStyle w:val="ConsPlusNormal"/>
              <w:jc w:val="center"/>
            </w:pPr>
            <w:r>
              <w:t>0,01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5</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lastRenderedPageBreak/>
              <w:t>20</w:t>
            </w:r>
          </w:p>
        </w:tc>
        <w:tc>
          <w:tcPr>
            <w:tcW w:w="3061" w:type="dxa"/>
            <w:vMerge w:val="restart"/>
          </w:tcPr>
          <w:p w:rsidR="00745277" w:rsidRDefault="00745277">
            <w:pPr>
              <w:pStyle w:val="ConsPlusNormal"/>
            </w:pPr>
            <w:r>
              <w:t xml:space="preserve">Доля посещений с </w:t>
            </w:r>
            <w:proofErr w:type="gramStart"/>
            <w:r>
              <w:t>профилактической</w:t>
            </w:r>
            <w:proofErr w:type="gramEnd"/>
            <w:r>
              <w:t xml:space="preserve"> и иными целями детьми в возрасте 0-17 лет</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43</w:t>
            </w:r>
          </w:p>
        </w:tc>
        <w:tc>
          <w:tcPr>
            <w:tcW w:w="907" w:type="dxa"/>
          </w:tcPr>
          <w:p w:rsidR="00745277" w:rsidRDefault="00745277">
            <w:pPr>
              <w:pStyle w:val="ConsPlusNormal"/>
              <w:jc w:val="center"/>
            </w:pPr>
            <w:r>
              <w:t>44</w:t>
            </w:r>
          </w:p>
        </w:tc>
        <w:tc>
          <w:tcPr>
            <w:tcW w:w="907" w:type="dxa"/>
          </w:tcPr>
          <w:p w:rsidR="00745277" w:rsidRDefault="00745277">
            <w:pPr>
              <w:pStyle w:val="ConsPlusNormal"/>
              <w:jc w:val="center"/>
            </w:pPr>
            <w:r>
              <w:t>45</w:t>
            </w:r>
          </w:p>
        </w:tc>
        <w:tc>
          <w:tcPr>
            <w:tcW w:w="907" w:type="dxa"/>
          </w:tcPr>
          <w:p w:rsidR="00745277" w:rsidRDefault="00745277">
            <w:pPr>
              <w:pStyle w:val="ConsPlusNormal"/>
              <w:jc w:val="center"/>
            </w:pPr>
            <w:r>
              <w:t>46</w:t>
            </w:r>
          </w:p>
        </w:tc>
        <w:tc>
          <w:tcPr>
            <w:tcW w:w="907" w:type="dxa"/>
          </w:tcPr>
          <w:p w:rsidR="00745277" w:rsidRDefault="00745277">
            <w:pPr>
              <w:pStyle w:val="ConsPlusNormal"/>
              <w:jc w:val="center"/>
            </w:pPr>
            <w:r>
              <w:t>46,5</w:t>
            </w:r>
          </w:p>
        </w:tc>
        <w:tc>
          <w:tcPr>
            <w:tcW w:w="907" w:type="dxa"/>
          </w:tcPr>
          <w:p w:rsidR="00745277" w:rsidRDefault="00745277">
            <w:pPr>
              <w:pStyle w:val="ConsPlusNormal"/>
              <w:jc w:val="center"/>
            </w:pPr>
            <w:r>
              <w:t>47</w:t>
            </w:r>
          </w:p>
        </w:tc>
        <w:tc>
          <w:tcPr>
            <w:tcW w:w="907" w:type="dxa"/>
          </w:tcPr>
          <w:p w:rsidR="00745277" w:rsidRDefault="00745277">
            <w:pPr>
              <w:pStyle w:val="ConsPlusNormal"/>
              <w:jc w:val="center"/>
            </w:pPr>
            <w:r>
              <w:t>48,5</w:t>
            </w:r>
          </w:p>
        </w:tc>
        <w:tc>
          <w:tcPr>
            <w:tcW w:w="907" w:type="dxa"/>
          </w:tcPr>
          <w:p w:rsidR="00745277" w:rsidRDefault="00745277">
            <w:pPr>
              <w:pStyle w:val="ConsPlusNormal"/>
              <w:jc w:val="center"/>
            </w:pPr>
            <w:r>
              <w:t>49</w:t>
            </w:r>
          </w:p>
        </w:tc>
        <w:tc>
          <w:tcPr>
            <w:tcW w:w="907" w:type="dxa"/>
            <w:vMerge w:val="restart"/>
          </w:tcPr>
          <w:p w:rsidR="00745277" w:rsidRDefault="00745277">
            <w:pPr>
              <w:pStyle w:val="ConsPlusNormal"/>
              <w:jc w:val="center"/>
            </w:pPr>
            <w:r>
              <w:t>0,01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43,4</w:t>
            </w:r>
          </w:p>
        </w:tc>
        <w:tc>
          <w:tcPr>
            <w:tcW w:w="907" w:type="dxa"/>
          </w:tcPr>
          <w:p w:rsidR="00745277" w:rsidRDefault="00745277">
            <w:pPr>
              <w:pStyle w:val="ConsPlusNormal"/>
              <w:jc w:val="center"/>
            </w:pPr>
            <w:r>
              <w:t>44</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21</w:t>
            </w:r>
          </w:p>
        </w:tc>
        <w:tc>
          <w:tcPr>
            <w:tcW w:w="3061" w:type="dxa"/>
            <w:vMerge w:val="restart"/>
          </w:tcPr>
          <w:p w:rsidR="00745277" w:rsidRDefault="00745277">
            <w:pPr>
              <w:pStyle w:val="ConsPlusNormal"/>
            </w:pPr>
            <w:r>
              <w:t>Доля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0,8</w:t>
            </w:r>
          </w:p>
        </w:tc>
        <w:tc>
          <w:tcPr>
            <w:tcW w:w="907" w:type="dxa"/>
          </w:tcPr>
          <w:p w:rsidR="00745277" w:rsidRDefault="00745277">
            <w:pPr>
              <w:pStyle w:val="ConsPlusNormal"/>
              <w:jc w:val="center"/>
            </w:pPr>
            <w:r>
              <w:t>0,9</w:t>
            </w:r>
          </w:p>
        </w:tc>
        <w:tc>
          <w:tcPr>
            <w:tcW w:w="907" w:type="dxa"/>
          </w:tcPr>
          <w:p w:rsidR="00745277" w:rsidRDefault="00745277">
            <w:pPr>
              <w:pStyle w:val="ConsPlusNormal"/>
              <w:jc w:val="center"/>
            </w:pPr>
            <w:r>
              <w:t>0,95</w:t>
            </w:r>
          </w:p>
        </w:tc>
        <w:tc>
          <w:tcPr>
            <w:tcW w:w="907" w:type="dxa"/>
          </w:tcPr>
          <w:p w:rsidR="00745277" w:rsidRDefault="00745277">
            <w:pPr>
              <w:pStyle w:val="ConsPlusNormal"/>
              <w:jc w:val="center"/>
            </w:pPr>
            <w:r>
              <w:t>1</w:t>
            </w:r>
          </w:p>
        </w:tc>
        <w:tc>
          <w:tcPr>
            <w:tcW w:w="907" w:type="dxa"/>
          </w:tcPr>
          <w:p w:rsidR="00745277" w:rsidRDefault="00745277">
            <w:pPr>
              <w:pStyle w:val="ConsPlusNormal"/>
              <w:jc w:val="center"/>
            </w:pPr>
            <w:r>
              <w:t>1</w:t>
            </w:r>
          </w:p>
        </w:tc>
        <w:tc>
          <w:tcPr>
            <w:tcW w:w="907" w:type="dxa"/>
          </w:tcPr>
          <w:p w:rsidR="00745277" w:rsidRDefault="00745277">
            <w:pPr>
              <w:pStyle w:val="ConsPlusNormal"/>
              <w:jc w:val="center"/>
            </w:pPr>
            <w:r>
              <w:t>1</w:t>
            </w:r>
          </w:p>
        </w:tc>
        <w:tc>
          <w:tcPr>
            <w:tcW w:w="907" w:type="dxa"/>
          </w:tcPr>
          <w:p w:rsidR="00745277" w:rsidRDefault="00745277">
            <w:pPr>
              <w:pStyle w:val="ConsPlusNormal"/>
              <w:jc w:val="center"/>
            </w:pPr>
            <w:r>
              <w:t>1</w:t>
            </w:r>
          </w:p>
        </w:tc>
        <w:tc>
          <w:tcPr>
            <w:tcW w:w="907" w:type="dxa"/>
          </w:tcPr>
          <w:p w:rsidR="00745277" w:rsidRDefault="00745277">
            <w:pPr>
              <w:pStyle w:val="ConsPlusNormal"/>
              <w:jc w:val="center"/>
            </w:pPr>
            <w:r>
              <w:t>1</w:t>
            </w:r>
          </w:p>
        </w:tc>
        <w:tc>
          <w:tcPr>
            <w:tcW w:w="907" w:type="dxa"/>
            <w:vMerge w:val="restart"/>
          </w:tcPr>
          <w:p w:rsidR="00745277" w:rsidRDefault="00745277">
            <w:pPr>
              <w:pStyle w:val="ConsPlusNormal"/>
              <w:jc w:val="center"/>
            </w:pPr>
            <w:r>
              <w:t>0,01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0,8</w:t>
            </w:r>
          </w:p>
        </w:tc>
        <w:tc>
          <w:tcPr>
            <w:tcW w:w="907" w:type="dxa"/>
          </w:tcPr>
          <w:p w:rsidR="00745277" w:rsidRDefault="00745277">
            <w:pPr>
              <w:pStyle w:val="ConsPlusNormal"/>
              <w:jc w:val="center"/>
            </w:pPr>
            <w:r>
              <w:t>0,91</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567" w:type="dxa"/>
            <w:vMerge w:val="restart"/>
          </w:tcPr>
          <w:p w:rsidR="00745277" w:rsidRDefault="00745277">
            <w:pPr>
              <w:pStyle w:val="ConsPlusNormal"/>
              <w:jc w:val="center"/>
            </w:pPr>
            <w:r>
              <w:t>22</w:t>
            </w:r>
          </w:p>
        </w:tc>
        <w:tc>
          <w:tcPr>
            <w:tcW w:w="3061" w:type="dxa"/>
            <w:vMerge w:val="restart"/>
          </w:tcPr>
          <w:p w:rsidR="00745277" w:rsidRDefault="00745277">
            <w:pPr>
              <w:pStyle w:val="ConsPlusNormal"/>
            </w:pPr>
            <w:r>
              <w:t xml:space="preserve">Доля детских поликлиник и детских поликлинических отделений медицинских организаций Ленинградской области, организовавших организационно-планировочные решения внутренних пространств, обеспечивающих комфортность пребывания детей, в соответствии с требованиями </w:t>
            </w:r>
            <w:hyperlink r:id="rId85" w:history="1">
              <w:r>
                <w:rPr>
                  <w:color w:val="0000FF"/>
                </w:rPr>
                <w:t>приказа</w:t>
              </w:r>
            </w:hyperlink>
            <w:r>
              <w:t xml:space="preserve"> Минздрава России от 7 марта </w:t>
            </w:r>
            <w:r>
              <w:lastRenderedPageBreak/>
              <w:t>2018 года N 92н</w:t>
            </w:r>
          </w:p>
        </w:tc>
        <w:tc>
          <w:tcPr>
            <w:tcW w:w="1587" w:type="dxa"/>
          </w:tcPr>
          <w:p w:rsidR="00745277" w:rsidRDefault="00745277">
            <w:pPr>
              <w:pStyle w:val="ConsPlusNormal"/>
            </w:pPr>
            <w:r>
              <w:lastRenderedPageBreak/>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5</w:t>
            </w:r>
          </w:p>
        </w:tc>
        <w:tc>
          <w:tcPr>
            <w:tcW w:w="907" w:type="dxa"/>
          </w:tcPr>
          <w:p w:rsidR="00745277" w:rsidRDefault="00745277">
            <w:pPr>
              <w:pStyle w:val="ConsPlusNormal"/>
              <w:jc w:val="center"/>
            </w:pPr>
            <w:r>
              <w:t>20</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tcPr>
          <w:p w:rsidR="00745277" w:rsidRDefault="00745277">
            <w:pPr>
              <w:pStyle w:val="ConsPlusNormal"/>
              <w:jc w:val="center"/>
            </w:pPr>
            <w:r>
              <w:t>95</w:t>
            </w:r>
          </w:p>
        </w:tc>
        <w:tc>
          <w:tcPr>
            <w:tcW w:w="907" w:type="dxa"/>
            <w:vMerge w:val="restart"/>
          </w:tcPr>
          <w:p w:rsidR="00745277" w:rsidRDefault="00745277">
            <w:pPr>
              <w:pStyle w:val="ConsPlusNormal"/>
              <w:jc w:val="center"/>
            </w:pPr>
            <w:r>
              <w:t>0,01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5</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vMerge/>
          </w:tcPr>
          <w:p w:rsidR="00745277" w:rsidRDefault="00745277"/>
        </w:tc>
      </w:tr>
      <w:tr w:rsidR="00745277">
        <w:tc>
          <w:tcPr>
            <w:tcW w:w="14285" w:type="dxa"/>
            <w:gridSpan w:val="12"/>
          </w:tcPr>
          <w:p w:rsidR="00745277" w:rsidRDefault="00745277">
            <w:pPr>
              <w:pStyle w:val="ConsPlusNormal"/>
              <w:jc w:val="center"/>
              <w:outlineLvl w:val="2"/>
            </w:pPr>
            <w:r>
              <w:lastRenderedPageBreak/>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907" w:type="dxa"/>
          </w:tcPr>
          <w:p w:rsidR="00745277" w:rsidRDefault="00745277">
            <w:pPr>
              <w:pStyle w:val="ConsPlusNormal"/>
              <w:jc w:val="center"/>
            </w:pPr>
            <w:r>
              <w:t>0,2</w:t>
            </w:r>
          </w:p>
        </w:tc>
      </w:tr>
      <w:tr w:rsidR="00745277">
        <w:tc>
          <w:tcPr>
            <w:tcW w:w="567" w:type="dxa"/>
            <w:vMerge w:val="restart"/>
          </w:tcPr>
          <w:p w:rsidR="00745277" w:rsidRDefault="00745277">
            <w:pPr>
              <w:pStyle w:val="ConsPlusNormal"/>
              <w:jc w:val="center"/>
            </w:pPr>
            <w:r>
              <w:t>23</w:t>
            </w:r>
          </w:p>
        </w:tc>
        <w:tc>
          <w:tcPr>
            <w:tcW w:w="3061" w:type="dxa"/>
            <w:vMerge w:val="restart"/>
          </w:tcPr>
          <w:p w:rsidR="00745277" w:rsidRDefault="00745277">
            <w:pPr>
              <w:pStyle w:val="ConsPlusNormal"/>
            </w:pPr>
            <w:r>
              <w:t>Удельный вес пациентов, госпитализированных в соответствии со схемой маршрутизации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49</w:t>
            </w:r>
          </w:p>
        </w:tc>
        <w:tc>
          <w:tcPr>
            <w:tcW w:w="907" w:type="dxa"/>
          </w:tcPr>
          <w:p w:rsidR="00745277" w:rsidRDefault="00745277">
            <w:pPr>
              <w:pStyle w:val="ConsPlusNormal"/>
              <w:jc w:val="center"/>
            </w:pPr>
            <w:r>
              <w:t>50</w:t>
            </w:r>
          </w:p>
        </w:tc>
        <w:tc>
          <w:tcPr>
            <w:tcW w:w="907" w:type="dxa"/>
          </w:tcPr>
          <w:p w:rsidR="00745277" w:rsidRDefault="00745277">
            <w:pPr>
              <w:pStyle w:val="ConsPlusNormal"/>
              <w:jc w:val="center"/>
            </w:pPr>
            <w:r>
              <w:t>53</w:t>
            </w:r>
          </w:p>
        </w:tc>
        <w:tc>
          <w:tcPr>
            <w:tcW w:w="907" w:type="dxa"/>
          </w:tcPr>
          <w:p w:rsidR="00745277" w:rsidRDefault="00745277">
            <w:pPr>
              <w:pStyle w:val="ConsPlusNormal"/>
              <w:jc w:val="center"/>
            </w:pPr>
            <w:r>
              <w:t>57</w:t>
            </w:r>
          </w:p>
        </w:tc>
        <w:tc>
          <w:tcPr>
            <w:tcW w:w="907" w:type="dxa"/>
          </w:tcPr>
          <w:p w:rsidR="00745277" w:rsidRDefault="00745277">
            <w:pPr>
              <w:pStyle w:val="ConsPlusNormal"/>
              <w:jc w:val="center"/>
            </w:pPr>
            <w:r>
              <w:t>60</w:t>
            </w:r>
          </w:p>
        </w:tc>
        <w:tc>
          <w:tcPr>
            <w:tcW w:w="907" w:type="dxa"/>
          </w:tcPr>
          <w:p w:rsidR="00745277" w:rsidRDefault="00745277">
            <w:pPr>
              <w:pStyle w:val="ConsPlusNormal"/>
              <w:jc w:val="center"/>
            </w:pPr>
            <w:r>
              <w:t>63</w:t>
            </w:r>
          </w:p>
        </w:tc>
        <w:tc>
          <w:tcPr>
            <w:tcW w:w="907" w:type="dxa"/>
          </w:tcPr>
          <w:p w:rsidR="00745277" w:rsidRDefault="00745277">
            <w:pPr>
              <w:pStyle w:val="ConsPlusNormal"/>
              <w:jc w:val="center"/>
            </w:pPr>
            <w:r>
              <w:t>66</w:t>
            </w:r>
          </w:p>
        </w:tc>
        <w:tc>
          <w:tcPr>
            <w:tcW w:w="907" w:type="dxa"/>
          </w:tcPr>
          <w:p w:rsidR="00745277" w:rsidRDefault="00745277">
            <w:pPr>
              <w:pStyle w:val="ConsPlusNormal"/>
              <w:jc w:val="center"/>
            </w:pPr>
            <w:r>
              <w:t>70</w:t>
            </w:r>
          </w:p>
        </w:tc>
        <w:tc>
          <w:tcPr>
            <w:tcW w:w="907" w:type="dxa"/>
          </w:tcPr>
          <w:p w:rsidR="00745277" w:rsidRDefault="00745277">
            <w:pPr>
              <w:pStyle w:val="ConsPlusNormal"/>
              <w:jc w:val="center"/>
            </w:pPr>
            <w:r>
              <w:t>0,3</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49,4</w:t>
            </w:r>
          </w:p>
        </w:tc>
        <w:tc>
          <w:tcPr>
            <w:tcW w:w="907" w:type="dxa"/>
          </w:tcPr>
          <w:p w:rsidR="00745277" w:rsidRDefault="00745277">
            <w:pPr>
              <w:pStyle w:val="ConsPlusNormal"/>
              <w:jc w:val="center"/>
            </w:pPr>
            <w:r>
              <w:t>50,9</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24</w:t>
            </w:r>
          </w:p>
        </w:tc>
        <w:tc>
          <w:tcPr>
            <w:tcW w:w="3061" w:type="dxa"/>
            <w:vMerge w:val="restart"/>
          </w:tcPr>
          <w:p w:rsidR="00745277" w:rsidRDefault="00745277">
            <w:pPr>
              <w:pStyle w:val="ConsPlusNormal"/>
            </w:pPr>
            <w:r>
              <w:t>Количество окружных медицинских центров</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Единица</w:t>
            </w:r>
          </w:p>
        </w:tc>
        <w:tc>
          <w:tcPr>
            <w:tcW w:w="124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r>
              <w:t>4</w:t>
            </w:r>
          </w:p>
        </w:tc>
        <w:tc>
          <w:tcPr>
            <w:tcW w:w="907" w:type="dxa"/>
          </w:tcPr>
          <w:p w:rsidR="00745277" w:rsidRDefault="00745277">
            <w:pPr>
              <w:pStyle w:val="ConsPlusNormal"/>
              <w:jc w:val="center"/>
            </w:pPr>
            <w:r>
              <w:t>0,1</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3</w:t>
            </w:r>
          </w:p>
        </w:tc>
        <w:tc>
          <w:tcPr>
            <w:tcW w:w="907" w:type="dxa"/>
          </w:tcPr>
          <w:p w:rsidR="00745277" w:rsidRDefault="00745277">
            <w:pPr>
              <w:pStyle w:val="ConsPlusNormal"/>
              <w:jc w:val="center"/>
            </w:pPr>
            <w:r>
              <w:t>3</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25</w:t>
            </w:r>
          </w:p>
        </w:tc>
        <w:tc>
          <w:tcPr>
            <w:tcW w:w="3061" w:type="dxa"/>
            <w:vMerge w:val="restart"/>
          </w:tcPr>
          <w:p w:rsidR="00745277" w:rsidRDefault="00745277">
            <w:pPr>
              <w:pStyle w:val="ConsPlusNormal"/>
            </w:pPr>
            <w:r>
              <w:t>Доля выездов скорой медицинской помощи по вызову в экстренной форме, выполненных в течение 20 минут</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85</w:t>
            </w:r>
          </w:p>
        </w:tc>
        <w:tc>
          <w:tcPr>
            <w:tcW w:w="907" w:type="dxa"/>
          </w:tcPr>
          <w:p w:rsidR="00745277" w:rsidRDefault="00745277">
            <w:pPr>
              <w:pStyle w:val="ConsPlusNormal"/>
              <w:jc w:val="center"/>
            </w:pPr>
            <w:r>
              <w:t>85</w:t>
            </w:r>
          </w:p>
        </w:tc>
        <w:tc>
          <w:tcPr>
            <w:tcW w:w="907" w:type="dxa"/>
          </w:tcPr>
          <w:p w:rsidR="00745277" w:rsidRDefault="00745277">
            <w:pPr>
              <w:pStyle w:val="ConsPlusNormal"/>
              <w:jc w:val="center"/>
            </w:pPr>
            <w:r>
              <w:t>85,8</w:t>
            </w:r>
          </w:p>
        </w:tc>
        <w:tc>
          <w:tcPr>
            <w:tcW w:w="907" w:type="dxa"/>
          </w:tcPr>
          <w:p w:rsidR="00745277" w:rsidRDefault="00745277">
            <w:pPr>
              <w:pStyle w:val="ConsPlusNormal"/>
              <w:jc w:val="center"/>
            </w:pPr>
            <w:r>
              <w:t>86,6</w:t>
            </w:r>
          </w:p>
        </w:tc>
        <w:tc>
          <w:tcPr>
            <w:tcW w:w="907" w:type="dxa"/>
          </w:tcPr>
          <w:p w:rsidR="00745277" w:rsidRDefault="00745277">
            <w:pPr>
              <w:pStyle w:val="ConsPlusNormal"/>
              <w:jc w:val="center"/>
            </w:pPr>
            <w:r>
              <w:t>87,1</w:t>
            </w:r>
          </w:p>
        </w:tc>
        <w:tc>
          <w:tcPr>
            <w:tcW w:w="907" w:type="dxa"/>
          </w:tcPr>
          <w:p w:rsidR="00745277" w:rsidRDefault="00745277">
            <w:pPr>
              <w:pStyle w:val="ConsPlusNormal"/>
              <w:jc w:val="center"/>
            </w:pPr>
            <w:r>
              <w:t>88,2</w:t>
            </w:r>
          </w:p>
        </w:tc>
        <w:tc>
          <w:tcPr>
            <w:tcW w:w="907" w:type="dxa"/>
          </w:tcPr>
          <w:p w:rsidR="00745277" w:rsidRDefault="00745277">
            <w:pPr>
              <w:pStyle w:val="ConsPlusNormal"/>
              <w:jc w:val="center"/>
            </w:pPr>
            <w:r>
              <w:t>89,1</w:t>
            </w:r>
          </w:p>
        </w:tc>
        <w:tc>
          <w:tcPr>
            <w:tcW w:w="907" w:type="dxa"/>
          </w:tcPr>
          <w:p w:rsidR="00745277" w:rsidRDefault="00745277">
            <w:pPr>
              <w:pStyle w:val="ConsPlusNormal"/>
              <w:jc w:val="center"/>
            </w:pPr>
            <w:r>
              <w:t>90</w:t>
            </w:r>
          </w:p>
        </w:tc>
        <w:tc>
          <w:tcPr>
            <w:tcW w:w="907" w:type="dxa"/>
          </w:tcPr>
          <w:p w:rsidR="00745277" w:rsidRDefault="00745277">
            <w:pPr>
              <w:pStyle w:val="ConsPlusNormal"/>
              <w:jc w:val="center"/>
            </w:pPr>
            <w:r>
              <w:t>0,15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85</w:t>
            </w:r>
          </w:p>
        </w:tc>
        <w:tc>
          <w:tcPr>
            <w:tcW w:w="907" w:type="dxa"/>
          </w:tcPr>
          <w:p w:rsidR="00745277" w:rsidRDefault="00745277">
            <w:pPr>
              <w:pStyle w:val="ConsPlusNormal"/>
              <w:jc w:val="center"/>
            </w:pPr>
            <w:r>
              <w:t>85,2</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26</w:t>
            </w:r>
          </w:p>
        </w:tc>
        <w:tc>
          <w:tcPr>
            <w:tcW w:w="3061" w:type="dxa"/>
            <w:vMerge w:val="restart"/>
          </w:tcPr>
          <w:p w:rsidR="00745277" w:rsidRDefault="00745277">
            <w:pPr>
              <w:pStyle w:val="ConsPlusNormal"/>
            </w:pPr>
            <w:r>
              <w:t>Удельный вес высокотехнологичной медицинской помощи, включенной в базовую программу ОМС, оказываемой в окружных центрах</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13,5</w:t>
            </w:r>
          </w:p>
        </w:tc>
        <w:tc>
          <w:tcPr>
            <w:tcW w:w="907" w:type="dxa"/>
          </w:tcPr>
          <w:p w:rsidR="00745277" w:rsidRDefault="00745277">
            <w:pPr>
              <w:pStyle w:val="ConsPlusNormal"/>
              <w:jc w:val="center"/>
            </w:pPr>
            <w:r>
              <w:t>14,0</w:t>
            </w:r>
          </w:p>
        </w:tc>
        <w:tc>
          <w:tcPr>
            <w:tcW w:w="907" w:type="dxa"/>
          </w:tcPr>
          <w:p w:rsidR="00745277" w:rsidRDefault="00745277">
            <w:pPr>
              <w:pStyle w:val="ConsPlusNormal"/>
              <w:jc w:val="center"/>
            </w:pPr>
            <w:r>
              <w:t>14,2</w:t>
            </w:r>
          </w:p>
        </w:tc>
        <w:tc>
          <w:tcPr>
            <w:tcW w:w="907" w:type="dxa"/>
          </w:tcPr>
          <w:p w:rsidR="00745277" w:rsidRDefault="00745277">
            <w:pPr>
              <w:pStyle w:val="ConsPlusNormal"/>
              <w:jc w:val="center"/>
            </w:pPr>
            <w:r>
              <w:t>14,5</w:t>
            </w:r>
          </w:p>
        </w:tc>
        <w:tc>
          <w:tcPr>
            <w:tcW w:w="907" w:type="dxa"/>
          </w:tcPr>
          <w:p w:rsidR="00745277" w:rsidRDefault="00745277">
            <w:pPr>
              <w:pStyle w:val="ConsPlusNormal"/>
              <w:jc w:val="center"/>
            </w:pPr>
            <w:r>
              <w:t>14,7</w:t>
            </w:r>
          </w:p>
        </w:tc>
        <w:tc>
          <w:tcPr>
            <w:tcW w:w="907" w:type="dxa"/>
          </w:tcPr>
          <w:p w:rsidR="00745277" w:rsidRDefault="00745277">
            <w:pPr>
              <w:pStyle w:val="ConsPlusNormal"/>
              <w:jc w:val="center"/>
            </w:pPr>
            <w:r>
              <w:t>15,0</w:t>
            </w:r>
          </w:p>
        </w:tc>
        <w:tc>
          <w:tcPr>
            <w:tcW w:w="907" w:type="dxa"/>
          </w:tcPr>
          <w:p w:rsidR="00745277" w:rsidRDefault="00745277">
            <w:pPr>
              <w:pStyle w:val="ConsPlusNormal"/>
              <w:jc w:val="center"/>
            </w:pPr>
            <w:r>
              <w:t>15,2</w:t>
            </w:r>
          </w:p>
        </w:tc>
        <w:tc>
          <w:tcPr>
            <w:tcW w:w="907" w:type="dxa"/>
          </w:tcPr>
          <w:p w:rsidR="00745277" w:rsidRDefault="00745277">
            <w:pPr>
              <w:pStyle w:val="ConsPlusNormal"/>
              <w:jc w:val="center"/>
            </w:pPr>
            <w:r>
              <w:t>15,5</w:t>
            </w:r>
          </w:p>
        </w:tc>
        <w:tc>
          <w:tcPr>
            <w:tcW w:w="907" w:type="dxa"/>
          </w:tcPr>
          <w:p w:rsidR="00745277" w:rsidRDefault="00745277">
            <w:pPr>
              <w:pStyle w:val="ConsPlusNormal"/>
              <w:jc w:val="center"/>
            </w:pPr>
            <w:r>
              <w:t>0,2</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13,6</w:t>
            </w:r>
          </w:p>
        </w:tc>
        <w:tc>
          <w:tcPr>
            <w:tcW w:w="907" w:type="dxa"/>
          </w:tcPr>
          <w:p w:rsidR="00745277" w:rsidRDefault="00745277">
            <w:pPr>
              <w:pStyle w:val="ConsPlusNormal"/>
              <w:jc w:val="center"/>
            </w:pPr>
            <w:r>
              <w:t>48,7</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27</w:t>
            </w:r>
          </w:p>
        </w:tc>
        <w:tc>
          <w:tcPr>
            <w:tcW w:w="3061" w:type="dxa"/>
            <w:vMerge w:val="restart"/>
          </w:tcPr>
          <w:p w:rsidR="00745277" w:rsidRDefault="00745277">
            <w:pPr>
              <w:pStyle w:val="ConsPlusNormal"/>
            </w:pPr>
            <w:r>
              <w:t xml:space="preserve">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w:t>
            </w:r>
            <w:r>
              <w:lastRenderedPageBreak/>
              <w:t>беременности</w:t>
            </w:r>
          </w:p>
        </w:tc>
        <w:tc>
          <w:tcPr>
            <w:tcW w:w="1587" w:type="dxa"/>
          </w:tcPr>
          <w:p w:rsidR="00745277" w:rsidRDefault="00745277">
            <w:pPr>
              <w:pStyle w:val="ConsPlusNormal"/>
            </w:pPr>
            <w:r>
              <w:lastRenderedPageBreak/>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67</w:t>
            </w:r>
          </w:p>
        </w:tc>
        <w:tc>
          <w:tcPr>
            <w:tcW w:w="907" w:type="dxa"/>
          </w:tcPr>
          <w:p w:rsidR="00745277" w:rsidRDefault="00745277">
            <w:pPr>
              <w:pStyle w:val="ConsPlusNormal"/>
              <w:jc w:val="center"/>
            </w:pPr>
            <w:r>
              <w:t>68</w:t>
            </w:r>
          </w:p>
        </w:tc>
        <w:tc>
          <w:tcPr>
            <w:tcW w:w="907" w:type="dxa"/>
          </w:tcPr>
          <w:p w:rsidR="00745277" w:rsidRDefault="00745277">
            <w:pPr>
              <w:pStyle w:val="ConsPlusNormal"/>
              <w:jc w:val="center"/>
            </w:pPr>
            <w:r>
              <w:t>68,5</w:t>
            </w:r>
          </w:p>
        </w:tc>
        <w:tc>
          <w:tcPr>
            <w:tcW w:w="907" w:type="dxa"/>
          </w:tcPr>
          <w:p w:rsidR="00745277" w:rsidRDefault="00745277">
            <w:pPr>
              <w:pStyle w:val="ConsPlusNormal"/>
              <w:jc w:val="center"/>
            </w:pPr>
            <w:r>
              <w:t>69</w:t>
            </w:r>
          </w:p>
        </w:tc>
        <w:tc>
          <w:tcPr>
            <w:tcW w:w="907" w:type="dxa"/>
          </w:tcPr>
          <w:p w:rsidR="00745277" w:rsidRDefault="00745277">
            <w:pPr>
              <w:pStyle w:val="ConsPlusNormal"/>
              <w:jc w:val="center"/>
            </w:pPr>
            <w:r>
              <w:t>69,2</w:t>
            </w:r>
          </w:p>
        </w:tc>
        <w:tc>
          <w:tcPr>
            <w:tcW w:w="907" w:type="dxa"/>
          </w:tcPr>
          <w:p w:rsidR="00745277" w:rsidRDefault="00745277">
            <w:pPr>
              <w:pStyle w:val="ConsPlusNormal"/>
              <w:jc w:val="center"/>
            </w:pPr>
            <w:r>
              <w:t>69,5</w:t>
            </w:r>
          </w:p>
        </w:tc>
        <w:tc>
          <w:tcPr>
            <w:tcW w:w="907" w:type="dxa"/>
          </w:tcPr>
          <w:p w:rsidR="00745277" w:rsidRDefault="00745277">
            <w:pPr>
              <w:pStyle w:val="ConsPlusNormal"/>
              <w:jc w:val="center"/>
            </w:pPr>
            <w:r>
              <w:t>69,7</w:t>
            </w:r>
          </w:p>
        </w:tc>
        <w:tc>
          <w:tcPr>
            <w:tcW w:w="907" w:type="dxa"/>
          </w:tcPr>
          <w:p w:rsidR="00745277" w:rsidRDefault="00745277">
            <w:pPr>
              <w:pStyle w:val="ConsPlusNormal"/>
              <w:jc w:val="center"/>
            </w:pPr>
            <w:r>
              <w:t>70</w:t>
            </w:r>
          </w:p>
        </w:tc>
        <w:tc>
          <w:tcPr>
            <w:tcW w:w="907" w:type="dxa"/>
          </w:tcPr>
          <w:p w:rsidR="00745277" w:rsidRDefault="00745277">
            <w:pPr>
              <w:pStyle w:val="ConsPlusNormal"/>
              <w:jc w:val="center"/>
            </w:pPr>
            <w:r>
              <w:t>0,15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84</w:t>
            </w:r>
          </w:p>
        </w:tc>
        <w:tc>
          <w:tcPr>
            <w:tcW w:w="907" w:type="dxa"/>
          </w:tcPr>
          <w:p w:rsidR="00745277" w:rsidRDefault="00745277">
            <w:pPr>
              <w:pStyle w:val="ConsPlusNormal"/>
              <w:jc w:val="center"/>
            </w:pPr>
            <w:r>
              <w:t>85</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lastRenderedPageBreak/>
              <w:t>28</w:t>
            </w:r>
          </w:p>
        </w:tc>
        <w:tc>
          <w:tcPr>
            <w:tcW w:w="3061" w:type="dxa"/>
            <w:vMerge w:val="restart"/>
          </w:tcPr>
          <w:p w:rsidR="00745277" w:rsidRDefault="00745277">
            <w:pPr>
              <w:pStyle w:val="ConsPlusNormal"/>
            </w:pPr>
            <w:r>
              <w:t>Доля пациентов,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10</w:t>
            </w:r>
          </w:p>
        </w:tc>
        <w:tc>
          <w:tcPr>
            <w:tcW w:w="907" w:type="dxa"/>
          </w:tcPr>
          <w:p w:rsidR="00745277" w:rsidRDefault="00745277">
            <w:pPr>
              <w:pStyle w:val="ConsPlusNormal"/>
              <w:jc w:val="center"/>
            </w:pPr>
            <w:r>
              <w:t>10,5</w:t>
            </w:r>
          </w:p>
        </w:tc>
        <w:tc>
          <w:tcPr>
            <w:tcW w:w="907" w:type="dxa"/>
          </w:tcPr>
          <w:p w:rsidR="00745277" w:rsidRDefault="00745277">
            <w:pPr>
              <w:pStyle w:val="ConsPlusNormal"/>
              <w:jc w:val="center"/>
            </w:pPr>
            <w:r>
              <w:t>11</w:t>
            </w:r>
          </w:p>
        </w:tc>
        <w:tc>
          <w:tcPr>
            <w:tcW w:w="907" w:type="dxa"/>
          </w:tcPr>
          <w:p w:rsidR="00745277" w:rsidRDefault="00745277">
            <w:pPr>
              <w:pStyle w:val="ConsPlusNormal"/>
              <w:jc w:val="center"/>
            </w:pPr>
            <w:r>
              <w:t>11,5</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12,5</w:t>
            </w:r>
          </w:p>
        </w:tc>
        <w:tc>
          <w:tcPr>
            <w:tcW w:w="907" w:type="dxa"/>
          </w:tcPr>
          <w:p w:rsidR="00745277" w:rsidRDefault="00745277">
            <w:pPr>
              <w:pStyle w:val="ConsPlusNormal"/>
              <w:jc w:val="center"/>
            </w:pPr>
            <w:r>
              <w:t>13</w:t>
            </w:r>
          </w:p>
        </w:tc>
        <w:tc>
          <w:tcPr>
            <w:tcW w:w="907" w:type="dxa"/>
          </w:tcPr>
          <w:p w:rsidR="00745277" w:rsidRDefault="00745277">
            <w:pPr>
              <w:pStyle w:val="ConsPlusNormal"/>
              <w:jc w:val="center"/>
            </w:pPr>
            <w:r>
              <w:t>13,5</w:t>
            </w:r>
          </w:p>
        </w:tc>
        <w:tc>
          <w:tcPr>
            <w:tcW w:w="907" w:type="dxa"/>
          </w:tcPr>
          <w:p w:rsidR="00745277" w:rsidRDefault="00745277">
            <w:pPr>
              <w:pStyle w:val="ConsPlusNormal"/>
              <w:jc w:val="center"/>
            </w:pPr>
            <w:r>
              <w:t>0,15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10</w:t>
            </w:r>
          </w:p>
        </w:tc>
        <w:tc>
          <w:tcPr>
            <w:tcW w:w="907" w:type="dxa"/>
          </w:tcPr>
          <w:p w:rsidR="00745277" w:rsidRDefault="00745277">
            <w:pPr>
              <w:pStyle w:val="ConsPlusNormal"/>
              <w:jc w:val="center"/>
            </w:pPr>
            <w:r>
              <w:t>10,7</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14285" w:type="dxa"/>
            <w:gridSpan w:val="12"/>
          </w:tcPr>
          <w:p w:rsidR="00745277" w:rsidRDefault="00745277">
            <w:pPr>
              <w:pStyle w:val="ConsPlusNormal"/>
              <w:jc w:val="center"/>
              <w:outlineLvl w:val="2"/>
            </w:pPr>
            <w:r>
              <w:t>Подпрограмма "Управление и кадровое обеспечение"</w:t>
            </w:r>
          </w:p>
        </w:tc>
        <w:tc>
          <w:tcPr>
            <w:tcW w:w="907" w:type="dxa"/>
          </w:tcPr>
          <w:p w:rsidR="00745277" w:rsidRDefault="00745277">
            <w:pPr>
              <w:pStyle w:val="ConsPlusNormal"/>
              <w:jc w:val="center"/>
            </w:pPr>
            <w:r>
              <w:t>0,2</w:t>
            </w:r>
          </w:p>
        </w:tc>
      </w:tr>
      <w:tr w:rsidR="00745277">
        <w:tc>
          <w:tcPr>
            <w:tcW w:w="567" w:type="dxa"/>
            <w:vMerge w:val="restart"/>
          </w:tcPr>
          <w:p w:rsidR="00745277" w:rsidRDefault="00745277">
            <w:pPr>
              <w:pStyle w:val="ConsPlusNormal"/>
              <w:jc w:val="center"/>
            </w:pPr>
            <w:r>
              <w:t>29</w:t>
            </w:r>
          </w:p>
        </w:tc>
        <w:tc>
          <w:tcPr>
            <w:tcW w:w="3061" w:type="dxa"/>
            <w:vMerge w:val="restart"/>
          </w:tcPr>
          <w:p w:rsidR="00745277" w:rsidRDefault="00745277">
            <w:pPr>
              <w:pStyle w:val="ConsPlusNormal"/>
            </w:pPr>
            <w:r>
              <w:t>Соотношение врачей и средних медицинских работников</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Единица</w:t>
            </w:r>
          </w:p>
        </w:tc>
        <w:tc>
          <w:tcPr>
            <w:tcW w:w="1247" w:type="dxa"/>
          </w:tcPr>
          <w:p w:rsidR="00745277" w:rsidRDefault="00745277">
            <w:pPr>
              <w:pStyle w:val="ConsPlusNormal"/>
              <w:jc w:val="center"/>
            </w:pPr>
            <w:r>
              <w:t>1/2</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w:t>
            </w:r>
          </w:p>
        </w:tc>
        <w:tc>
          <w:tcPr>
            <w:tcW w:w="907" w:type="dxa"/>
          </w:tcPr>
          <w:p w:rsidR="00745277" w:rsidRDefault="00745277">
            <w:pPr>
              <w:pStyle w:val="ConsPlusNormal"/>
              <w:jc w:val="center"/>
            </w:pPr>
            <w:r>
              <w:t>1/2, 5</w:t>
            </w:r>
          </w:p>
        </w:tc>
        <w:tc>
          <w:tcPr>
            <w:tcW w:w="907" w:type="dxa"/>
          </w:tcPr>
          <w:p w:rsidR="00745277" w:rsidRDefault="00745277">
            <w:pPr>
              <w:pStyle w:val="ConsPlusNormal"/>
              <w:jc w:val="center"/>
            </w:pPr>
            <w:r>
              <w:t>1/2, 5</w:t>
            </w:r>
          </w:p>
        </w:tc>
        <w:tc>
          <w:tcPr>
            <w:tcW w:w="907" w:type="dxa"/>
          </w:tcPr>
          <w:p w:rsidR="00745277" w:rsidRDefault="00745277">
            <w:pPr>
              <w:pStyle w:val="ConsPlusNormal"/>
              <w:jc w:val="center"/>
            </w:pPr>
            <w:r>
              <w:t>1/2, 5</w:t>
            </w:r>
          </w:p>
        </w:tc>
        <w:tc>
          <w:tcPr>
            <w:tcW w:w="907" w:type="dxa"/>
          </w:tcPr>
          <w:p w:rsidR="00745277" w:rsidRDefault="00745277">
            <w:pPr>
              <w:pStyle w:val="ConsPlusNormal"/>
              <w:jc w:val="center"/>
            </w:pPr>
            <w:r>
              <w:t>1/3</w:t>
            </w:r>
          </w:p>
        </w:tc>
        <w:tc>
          <w:tcPr>
            <w:tcW w:w="907" w:type="dxa"/>
          </w:tcPr>
          <w:p w:rsidR="00745277" w:rsidRDefault="00745277">
            <w:pPr>
              <w:pStyle w:val="ConsPlusNormal"/>
              <w:jc w:val="center"/>
            </w:pPr>
            <w:r>
              <w:t>1/3</w:t>
            </w:r>
          </w:p>
        </w:tc>
        <w:tc>
          <w:tcPr>
            <w:tcW w:w="907" w:type="dxa"/>
          </w:tcPr>
          <w:p w:rsidR="00745277" w:rsidRDefault="00745277">
            <w:pPr>
              <w:pStyle w:val="ConsPlusNormal"/>
              <w:jc w:val="center"/>
            </w:pPr>
            <w:r>
              <w:t>0,25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1/2</w:t>
            </w:r>
          </w:p>
        </w:tc>
        <w:tc>
          <w:tcPr>
            <w:tcW w:w="907" w:type="dxa"/>
          </w:tcPr>
          <w:p w:rsidR="00745277" w:rsidRDefault="00745277">
            <w:pPr>
              <w:pStyle w:val="ConsPlusNormal"/>
              <w:jc w:val="center"/>
            </w:pPr>
            <w:r>
              <w:t>1/2, 1</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30</w:t>
            </w:r>
          </w:p>
        </w:tc>
        <w:tc>
          <w:tcPr>
            <w:tcW w:w="3061" w:type="dxa"/>
            <w:vMerge w:val="restart"/>
          </w:tcPr>
          <w:p w:rsidR="00745277" w:rsidRDefault="00745277">
            <w:pPr>
              <w:pStyle w:val="ConsPlusNormal"/>
            </w:pPr>
            <w:r>
              <w:t>Соотношение количества врачей, оказывающих ПСМП, к количеству врачей, оказывающих специализированную медицинскую помощь</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Единица</w:t>
            </w:r>
          </w:p>
        </w:tc>
        <w:tc>
          <w:tcPr>
            <w:tcW w:w="1247" w:type="dxa"/>
          </w:tcPr>
          <w:p w:rsidR="00745277" w:rsidRDefault="00745277">
            <w:pPr>
              <w:pStyle w:val="ConsPlusNormal"/>
              <w:jc w:val="center"/>
            </w:pPr>
            <w:r>
              <w:t>47/53</w:t>
            </w:r>
          </w:p>
        </w:tc>
        <w:tc>
          <w:tcPr>
            <w:tcW w:w="907" w:type="dxa"/>
          </w:tcPr>
          <w:p w:rsidR="00745277" w:rsidRDefault="00745277">
            <w:pPr>
              <w:pStyle w:val="ConsPlusNormal"/>
              <w:jc w:val="center"/>
            </w:pPr>
            <w:r>
              <w:t>48/52</w:t>
            </w:r>
          </w:p>
        </w:tc>
        <w:tc>
          <w:tcPr>
            <w:tcW w:w="907" w:type="dxa"/>
          </w:tcPr>
          <w:p w:rsidR="00745277" w:rsidRDefault="00745277">
            <w:pPr>
              <w:pStyle w:val="ConsPlusNormal"/>
              <w:jc w:val="center"/>
            </w:pPr>
            <w:r>
              <w:t>48/52</w:t>
            </w:r>
          </w:p>
        </w:tc>
        <w:tc>
          <w:tcPr>
            <w:tcW w:w="907" w:type="dxa"/>
          </w:tcPr>
          <w:p w:rsidR="00745277" w:rsidRDefault="00745277">
            <w:pPr>
              <w:pStyle w:val="ConsPlusNormal"/>
              <w:jc w:val="center"/>
            </w:pPr>
            <w:r>
              <w:t>49/52</w:t>
            </w:r>
          </w:p>
        </w:tc>
        <w:tc>
          <w:tcPr>
            <w:tcW w:w="907" w:type="dxa"/>
          </w:tcPr>
          <w:p w:rsidR="00745277" w:rsidRDefault="00745277">
            <w:pPr>
              <w:pStyle w:val="ConsPlusNormal"/>
              <w:jc w:val="center"/>
            </w:pPr>
            <w:r>
              <w:t>49/52</w:t>
            </w:r>
          </w:p>
        </w:tc>
        <w:tc>
          <w:tcPr>
            <w:tcW w:w="907" w:type="dxa"/>
          </w:tcPr>
          <w:p w:rsidR="00745277" w:rsidRDefault="00745277">
            <w:pPr>
              <w:pStyle w:val="ConsPlusNormal"/>
              <w:jc w:val="center"/>
            </w:pPr>
            <w:r>
              <w:t>49/51</w:t>
            </w:r>
          </w:p>
        </w:tc>
        <w:tc>
          <w:tcPr>
            <w:tcW w:w="907" w:type="dxa"/>
          </w:tcPr>
          <w:p w:rsidR="00745277" w:rsidRDefault="00745277">
            <w:pPr>
              <w:pStyle w:val="ConsPlusNormal"/>
              <w:jc w:val="center"/>
            </w:pPr>
            <w:r>
              <w:t>59/51</w:t>
            </w:r>
          </w:p>
        </w:tc>
        <w:tc>
          <w:tcPr>
            <w:tcW w:w="907" w:type="dxa"/>
          </w:tcPr>
          <w:p w:rsidR="00745277" w:rsidRDefault="00745277">
            <w:pPr>
              <w:pStyle w:val="ConsPlusNormal"/>
              <w:jc w:val="center"/>
            </w:pPr>
            <w:r>
              <w:t>50/50</w:t>
            </w:r>
          </w:p>
        </w:tc>
        <w:tc>
          <w:tcPr>
            <w:tcW w:w="907" w:type="dxa"/>
          </w:tcPr>
          <w:p w:rsidR="00745277" w:rsidRDefault="00745277">
            <w:pPr>
              <w:pStyle w:val="ConsPlusNormal"/>
              <w:jc w:val="center"/>
            </w:pPr>
            <w:r>
              <w:t>0,25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47/54</w:t>
            </w:r>
          </w:p>
        </w:tc>
        <w:tc>
          <w:tcPr>
            <w:tcW w:w="907" w:type="dxa"/>
          </w:tcPr>
          <w:p w:rsidR="00745277" w:rsidRDefault="00745277">
            <w:pPr>
              <w:pStyle w:val="ConsPlusNormal"/>
              <w:jc w:val="center"/>
            </w:pPr>
            <w:r>
              <w:t>48/52</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31</w:t>
            </w:r>
          </w:p>
        </w:tc>
        <w:tc>
          <w:tcPr>
            <w:tcW w:w="3061" w:type="dxa"/>
            <w:vMerge w:val="restart"/>
          </w:tcPr>
          <w:p w:rsidR="00745277" w:rsidRDefault="00745277">
            <w:pPr>
              <w:pStyle w:val="ConsPlusNormal"/>
            </w:pPr>
            <w:r>
              <w:t>Удельный вес специалистов, аттестованных, аккредитованных медицинскими профессиональными некоммерческими организациями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10</w:t>
            </w:r>
          </w:p>
        </w:tc>
        <w:tc>
          <w:tcPr>
            <w:tcW w:w="907" w:type="dxa"/>
          </w:tcPr>
          <w:p w:rsidR="00745277" w:rsidRDefault="00745277">
            <w:pPr>
              <w:pStyle w:val="ConsPlusNormal"/>
              <w:jc w:val="center"/>
            </w:pPr>
            <w:r>
              <w:t>18</w:t>
            </w:r>
          </w:p>
        </w:tc>
        <w:tc>
          <w:tcPr>
            <w:tcW w:w="907" w:type="dxa"/>
          </w:tcPr>
          <w:p w:rsidR="00745277" w:rsidRDefault="00745277">
            <w:pPr>
              <w:pStyle w:val="ConsPlusNormal"/>
              <w:jc w:val="center"/>
            </w:pPr>
            <w:r>
              <w:t>24</w:t>
            </w:r>
          </w:p>
        </w:tc>
        <w:tc>
          <w:tcPr>
            <w:tcW w:w="907" w:type="dxa"/>
          </w:tcPr>
          <w:p w:rsidR="00745277" w:rsidRDefault="00745277">
            <w:pPr>
              <w:pStyle w:val="ConsPlusNormal"/>
              <w:jc w:val="center"/>
            </w:pPr>
            <w:r>
              <w:t>31</w:t>
            </w:r>
          </w:p>
        </w:tc>
        <w:tc>
          <w:tcPr>
            <w:tcW w:w="907" w:type="dxa"/>
          </w:tcPr>
          <w:p w:rsidR="00745277" w:rsidRDefault="00745277">
            <w:pPr>
              <w:pStyle w:val="ConsPlusNormal"/>
              <w:jc w:val="center"/>
            </w:pPr>
            <w:r>
              <w:t>38</w:t>
            </w:r>
          </w:p>
        </w:tc>
        <w:tc>
          <w:tcPr>
            <w:tcW w:w="907" w:type="dxa"/>
          </w:tcPr>
          <w:p w:rsidR="00745277" w:rsidRDefault="00745277">
            <w:pPr>
              <w:pStyle w:val="ConsPlusNormal"/>
              <w:jc w:val="center"/>
            </w:pPr>
            <w:r>
              <w:t>44</w:t>
            </w:r>
          </w:p>
        </w:tc>
        <w:tc>
          <w:tcPr>
            <w:tcW w:w="907" w:type="dxa"/>
          </w:tcPr>
          <w:p w:rsidR="00745277" w:rsidRDefault="00745277">
            <w:pPr>
              <w:pStyle w:val="ConsPlusNormal"/>
              <w:jc w:val="center"/>
            </w:pPr>
            <w:r>
              <w:t>50</w:t>
            </w:r>
          </w:p>
        </w:tc>
        <w:tc>
          <w:tcPr>
            <w:tcW w:w="907" w:type="dxa"/>
          </w:tcPr>
          <w:p w:rsidR="00745277" w:rsidRDefault="00745277">
            <w:pPr>
              <w:pStyle w:val="ConsPlusNormal"/>
              <w:jc w:val="center"/>
            </w:pPr>
            <w:r>
              <w:t>0,175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10</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32</w:t>
            </w:r>
          </w:p>
        </w:tc>
        <w:tc>
          <w:tcPr>
            <w:tcW w:w="3061" w:type="dxa"/>
            <w:vMerge w:val="restart"/>
          </w:tcPr>
          <w:p w:rsidR="00745277" w:rsidRDefault="00745277">
            <w:pPr>
              <w:pStyle w:val="ConsPlusNormal"/>
            </w:pPr>
            <w:r>
              <w:t xml:space="preserve">Удельный вес медицинских </w:t>
            </w:r>
            <w:r>
              <w:lastRenderedPageBreak/>
              <w:t>организаций, оснащенных телемедицинскими системами и комплексами дистанционного мониторинга здоровья</w:t>
            </w:r>
          </w:p>
        </w:tc>
        <w:tc>
          <w:tcPr>
            <w:tcW w:w="1587" w:type="dxa"/>
          </w:tcPr>
          <w:p w:rsidR="00745277" w:rsidRDefault="00745277">
            <w:pPr>
              <w:pStyle w:val="ConsPlusNormal"/>
            </w:pPr>
            <w:r>
              <w:lastRenderedPageBreak/>
              <w:t xml:space="preserve">Плановое </w:t>
            </w:r>
            <w:r>
              <w:lastRenderedPageBreak/>
              <w:t>значение</w:t>
            </w:r>
          </w:p>
        </w:tc>
        <w:tc>
          <w:tcPr>
            <w:tcW w:w="1474" w:type="dxa"/>
            <w:vMerge w:val="restart"/>
          </w:tcPr>
          <w:p w:rsidR="00745277" w:rsidRDefault="00745277">
            <w:pPr>
              <w:pStyle w:val="ConsPlusNormal"/>
              <w:jc w:val="center"/>
            </w:pPr>
            <w:r>
              <w:lastRenderedPageBreak/>
              <w:t>Процент</w:t>
            </w:r>
          </w:p>
        </w:tc>
        <w:tc>
          <w:tcPr>
            <w:tcW w:w="1247" w:type="dxa"/>
          </w:tcPr>
          <w:p w:rsidR="00745277" w:rsidRDefault="00745277">
            <w:pPr>
              <w:pStyle w:val="ConsPlusNormal"/>
              <w:jc w:val="center"/>
            </w:pPr>
            <w:r>
              <w:t>20</w:t>
            </w:r>
          </w:p>
        </w:tc>
        <w:tc>
          <w:tcPr>
            <w:tcW w:w="907" w:type="dxa"/>
          </w:tcPr>
          <w:p w:rsidR="00745277" w:rsidRDefault="00745277">
            <w:pPr>
              <w:pStyle w:val="ConsPlusNormal"/>
              <w:jc w:val="center"/>
            </w:pPr>
            <w:r>
              <w:t>20</w:t>
            </w:r>
          </w:p>
        </w:tc>
        <w:tc>
          <w:tcPr>
            <w:tcW w:w="907" w:type="dxa"/>
          </w:tcPr>
          <w:p w:rsidR="00745277" w:rsidRDefault="00745277">
            <w:pPr>
              <w:pStyle w:val="ConsPlusNormal"/>
              <w:jc w:val="center"/>
            </w:pPr>
            <w:r>
              <w:t>23</w:t>
            </w:r>
          </w:p>
        </w:tc>
        <w:tc>
          <w:tcPr>
            <w:tcW w:w="907" w:type="dxa"/>
          </w:tcPr>
          <w:p w:rsidR="00745277" w:rsidRDefault="00745277">
            <w:pPr>
              <w:pStyle w:val="ConsPlusNormal"/>
              <w:jc w:val="center"/>
            </w:pPr>
            <w:r>
              <w:t>27</w:t>
            </w:r>
          </w:p>
        </w:tc>
        <w:tc>
          <w:tcPr>
            <w:tcW w:w="907" w:type="dxa"/>
          </w:tcPr>
          <w:p w:rsidR="00745277" w:rsidRDefault="00745277">
            <w:pPr>
              <w:pStyle w:val="ConsPlusNormal"/>
              <w:jc w:val="center"/>
            </w:pPr>
            <w:r>
              <w:t>30</w:t>
            </w:r>
          </w:p>
        </w:tc>
        <w:tc>
          <w:tcPr>
            <w:tcW w:w="907" w:type="dxa"/>
          </w:tcPr>
          <w:p w:rsidR="00745277" w:rsidRDefault="00745277">
            <w:pPr>
              <w:pStyle w:val="ConsPlusNormal"/>
              <w:jc w:val="center"/>
            </w:pPr>
            <w:r>
              <w:t>33</w:t>
            </w:r>
          </w:p>
        </w:tc>
        <w:tc>
          <w:tcPr>
            <w:tcW w:w="907" w:type="dxa"/>
          </w:tcPr>
          <w:p w:rsidR="00745277" w:rsidRDefault="00745277">
            <w:pPr>
              <w:pStyle w:val="ConsPlusNormal"/>
              <w:jc w:val="center"/>
            </w:pPr>
            <w:r>
              <w:t>37</w:t>
            </w:r>
          </w:p>
        </w:tc>
        <w:tc>
          <w:tcPr>
            <w:tcW w:w="907" w:type="dxa"/>
          </w:tcPr>
          <w:p w:rsidR="00745277" w:rsidRDefault="00745277">
            <w:pPr>
              <w:pStyle w:val="ConsPlusNormal"/>
              <w:jc w:val="center"/>
            </w:pPr>
            <w:r>
              <w:t>40</w:t>
            </w:r>
          </w:p>
        </w:tc>
        <w:tc>
          <w:tcPr>
            <w:tcW w:w="907" w:type="dxa"/>
          </w:tcPr>
          <w:p w:rsidR="00745277" w:rsidRDefault="00745277">
            <w:pPr>
              <w:pStyle w:val="ConsPlusNormal"/>
              <w:jc w:val="center"/>
            </w:pPr>
            <w:r>
              <w:t>0,25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20</w:t>
            </w:r>
          </w:p>
        </w:tc>
        <w:tc>
          <w:tcPr>
            <w:tcW w:w="907" w:type="dxa"/>
          </w:tcPr>
          <w:p w:rsidR="00745277" w:rsidRDefault="00745277">
            <w:pPr>
              <w:pStyle w:val="ConsPlusNormal"/>
              <w:jc w:val="center"/>
            </w:pPr>
            <w:r>
              <w:t>21</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33</w:t>
            </w:r>
          </w:p>
        </w:tc>
        <w:tc>
          <w:tcPr>
            <w:tcW w:w="3061" w:type="dxa"/>
            <w:vMerge w:val="restart"/>
          </w:tcPr>
          <w:p w:rsidR="00745277" w:rsidRDefault="00745277">
            <w:pPr>
              <w:pStyle w:val="ConsPlusNormal"/>
            </w:pPr>
            <w:r>
              <w:t>Доля медицинских организаций, внедривших стандарты управления качеством оказания медицинской помощи по системе ИСО</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10</w:t>
            </w:r>
          </w:p>
        </w:tc>
        <w:tc>
          <w:tcPr>
            <w:tcW w:w="907" w:type="dxa"/>
          </w:tcPr>
          <w:p w:rsidR="00745277" w:rsidRDefault="00745277">
            <w:pPr>
              <w:pStyle w:val="ConsPlusNormal"/>
              <w:jc w:val="center"/>
            </w:pPr>
            <w:r>
              <w:t>10</w:t>
            </w:r>
          </w:p>
        </w:tc>
        <w:tc>
          <w:tcPr>
            <w:tcW w:w="907" w:type="dxa"/>
          </w:tcPr>
          <w:p w:rsidR="00745277" w:rsidRDefault="00745277">
            <w:pPr>
              <w:pStyle w:val="ConsPlusNormal"/>
              <w:jc w:val="center"/>
            </w:pPr>
            <w:r>
              <w:t>10</w:t>
            </w:r>
          </w:p>
        </w:tc>
        <w:tc>
          <w:tcPr>
            <w:tcW w:w="907" w:type="dxa"/>
          </w:tcPr>
          <w:p w:rsidR="00745277" w:rsidRDefault="00745277">
            <w:pPr>
              <w:pStyle w:val="ConsPlusNormal"/>
              <w:jc w:val="center"/>
            </w:pPr>
            <w:r>
              <w:t>15</w:t>
            </w:r>
          </w:p>
        </w:tc>
        <w:tc>
          <w:tcPr>
            <w:tcW w:w="907" w:type="dxa"/>
          </w:tcPr>
          <w:p w:rsidR="00745277" w:rsidRDefault="00745277">
            <w:pPr>
              <w:pStyle w:val="ConsPlusNormal"/>
              <w:jc w:val="center"/>
            </w:pPr>
            <w:r>
              <w:t>15</w:t>
            </w:r>
          </w:p>
        </w:tc>
        <w:tc>
          <w:tcPr>
            <w:tcW w:w="907" w:type="dxa"/>
          </w:tcPr>
          <w:p w:rsidR="00745277" w:rsidRDefault="00745277">
            <w:pPr>
              <w:pStyle w:val="ConsPlusNormal"/>
              <w:jc w:val="center"/>
            </w:pPr>
            <w:r>
              <w:t>15</w:t>
            </w:r>
          </w:p>
        </w:tc>
        <w:tc>
          <w:tcPr>
            <w:tcW w:w="907" w:type="dxa"/>
          </w:tcPr>
          <w:p w:rsidR="00745277" w:rsidRDefault="00745277">
            <w:pPr>
              <w:pStyle w:val="ConsPlusNormal"/>
              <w:jc w:val="center"/>
            </w:pPr>
            <w:r>
              <w:t>20</w:t>
            </w:r>
          </w:p>
        </w:tc>
        <w:tc>
          <w:tcPr>
            <w:tcW w:w="907" w:type="dxa"/>
          </w:tcPr>
          <w:p w:rsidR="00745277" w:rsidRDefault="00745277">
            <w:pPr>
              <w:pStyle w:val="ConsPlusNormal"/>
              <w:jc w:val="center"/>
            </w:pPr>
            <w:r>
              <w:t>0,025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0</w:t>
            </w:r>
          </w:p>
        </w:tc>
        <w:tc>
          <w:tcPr>
            <w:tcW w:w="907" w:type="dxa"/>
          </w:tcPr>
          <w:p w:rsidR="00745277" w:rsidRDefault="00745277">
            <w:pPr>
              <w:pStyle w:val="ConsPlusNormal"/>
              <w:jc w:val="center"/>
            </w:pPr>
            <w:r>
              <w:t>0</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34</w:t>
            </w:r>
          </w:p>
        </w:tc>
        <w:tc>
          <w:tcPr>
            <w:tcW w:w="3061" w:type="dxa"/>
            <w:vMerge w:val="restart"/>
          </w:tcPr>
          <w:p w:rsidR="00745277" w:rsidRDefault="00745277">
            <w:pPr>
              <w:pStyle w:val="ConsPlusNormal"/>
            </w:pPr>
            <w:r>
              <w:t>Доля медицинских организаций,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единой государственной информационной системой в сфере здравоохранения (ЕГИСЗ)</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w:t>
            </w:r>
          </w:p>
        </w:tc>
        <w:tc>
          <w:tcPr>
            <w:tcW w:w="907" w:type="dxa"/>
          </w:tcPr>
          <w:p w:rsidR="00745277" w:rsidRDefault="00745277">
            <w:pPr>
              <w:pStyle w:val="ConsPlusNormal"/>
              <w:jc w:val="center"/>
            </w:pPr>
            <w:r>
              <w:t>-</w:t>
            </w:r>
          </w:p>
        </w:tc>
        <w:tc>
          <w:tcPr>
            <w:tcW w:w="907" w:type="dxa"/>
          </w:tcPr>
          <w:p w:rsidR="00745277" w:rsidRDefault="00745277">
            <w:pPr>
              <w:pStyle w:val="ConsPlusNormal"/>
              <w:jc w:val="center"/>
            </w:pPr>
            <w:r>
              <w:t>60</w:t>
            </w:r>
          </w:p>
        </w:tc>
        <w:tc>
          <w:tcPr>
            <w:tcW w:w="907" w:type="dxa"/>
          </w:tcPr>
          <w:p w:rsidR="00745277" w:rsidRDefault="00745277">
            <w:pPr>
              <w:pStyle w:val="ConsPlusNormal"/>
              <w:jc w:val="center"/>
            </w:pPr>
            <w:r>
              <w:t>80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0,025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w:t>
            </w:r>
          </w:p>
        </w:tc>
        <w:tc>
          <w:tcPr>
            <w:tcW w:w="907" w:type="dxa"/>
          </w:tcPr>
          <w:p w:rsidR="00745277" w:rsidRDefault="00745277">
            <w:pPr>
              <w:pStyle w:val="ConsPlusNormal"/>
              <w:jc w:val="center"/>
            </w:pPr>
            <w:r>
              <w:t>16</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35</w:t>
            </w:r>
          </w:p>
        </w:tc>
        <w:tc>
          <w:tcPr>
            <w:tcW w:w="3061" w:type="dxa"/>
            <w:vMerge w:val="restart"/>
          </w:tcPr>
          <w:p w:rsidR="00745277" w:rsidRDefault="00745277">
            <w:pPr>
              <w:pStyle w:val="ConsPlusNormal"/>
            </w:pPr>
            <w:r>
              <w:t xml:space="preserve">Доля медицинских организаций, обеспечивающих доступ гражданам к электронным медицинским документам в личном кабинете пациента "Мое здоровье" на Едином </w:t>
            </w:r>
            <w:r>
              <w:lastRenderedPageBreak/>
              <w:t>портале государственных услуг</w:t>
            </w:r>
          </w:p>
        </w:tc>
        <w:tc>
          <w:tcPr>
            <w:tcW w:w="1587" w:type="dxa"/>
          </w:tcPr>
          <w:p w:rsidR="00745277" w:rsidRDefault="00745277">
            <w:pPr>
              <w:pStyle w:val="ConsPlusNormal"/>
            </w:pPr>
            <w:r>
              <w:lastRenderedPageBreak/>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w:t>
            </w:r>
          </w:p>
        </w:tc>
        <w:tc>
          <w:tcPr>
            <w:tcW w:w="907" w:type="dxa"/>
          </w:tcPr>
          <w:p w:rsidR="00745277" w:rsidRDefault="00745277">
            <w:pPr>
              <w:pStyle w:val="ConsPlusNormal"/>
              <w:jc w:val="center"/>
            </w:pPr>
            <w:r>
              <w:t>-</w:t>
            </w:r>
          </w:p>
        </w:tc>
        <w:tc>
          <w:tcPr>
            <w:tcW w:w="907" w:type="dxa"/>
          </w:tcPr>
          <w:p w:rsidR="00745277" w:rsidRDefault="00745277">
            <w:pPr>
              <w:pStyle w:val="ConsPlusNormal"/>
              <w:jc w:val="center"/>
            </w:pPr>
            <w:r>
              <w:t>5</w:t>
            </w:r>
          </w:p>
        </w:tc>
        <w:tc>
          <w:tcPr>
            <w:tcW w:w="907" w:type="dxa"/>
          </w:tcPr>
          <w:p w:rsidR="00745277" w:rsidRDefault="00745277">
            <w:pPr>
              <w:pStyle w:val="ConsPlusNormal"/>
              <w:jc w:val="center"/>
            </w:pPr>
            <w:r>
              <w:t>22</w:t>
            </w:r>
          </w:p>
        </w:tc>
        <w:tc>
          <w:tcPr>
            <w:tcW w:w="907" w:type="dxa"/>
          </w:tcPr>
          <w:p w:rsidR="00745277" w:rsidRDefault="00745277">
            <w:pPr>
              <w:pStyle w:val="ConsPlusNormal"/>
              <w:jc w:val="center"/>
            </w:pPr>
            <w:r>
              <w:t>39</w:t>
            </w:r>
          </w:p>
        </w:tc>
        <w:tc>
          <w:tcPr>
            <w:tcW w:w="907" w:type="dxa"/>
          </w:tcPr>
          <w:p w:rsidR="00745277" w:rsidRDefault="00745277">
            <w:pPr>
              <w:pStyle w:val="ConsPlusNormal"/>
              <w:jc w:val="center"/>
            </w:pPr>
            <w:r>
              <w:t>63</w:t>
            </w:r>
          </w:p>
        </w:tc>
        <w:tc>
          <w:tcPr>
            <w:tcW w:w="907" w:type="dxa"/>
          </w:tcPr>
          <w:p w:rsidR="00745277" w:rsidRDefault="00745277">
            <w:pPr>
              <w:pStyle w:val="ConsPlusNormal"/>
              <w:jc w:val="center"/>
            </w:pPr>
            <w:r>
              <w:t>94</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0,025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w:t>
            </w:r>
          </w:p>
        </w:tc>
        <w:tc>
          <w:tcPr>
            <w:tcW w:w="907" w:type="dxa"/>
          </w:tcPr>
          <w:p w:rsidR="00745277" w:rsidRDefault="00745277">
            <w:pPr>
              <w:pStyle w:val="ConsPlusNormal"/>
              <w:jc w:val="center"/>
            </w:pPr>
            <w:r>
              <w:t>0</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14285" w:type="dxa"/>
            <w:gridSpan w:val="12"/>
          </w:tcPr>
          <w:p w:rsidR="00745277" w:rsidRDefault="00745277">
            <w:pPr>
              <w:pStyle w:val="ConsPlusNormal"/>
              <w:jc w:val="center"/>
              <w:outlineLvl w:val="2"/>
            </w:pPr>
            <w:r>
              <w:lastRenderedPageBreak/>
              <w:t>Подпрограмма "Организация территориальной модели здравоохранения Ленинградской области"</w:t>
            </w:r>
          </w:p>
        </w:tc>
        <w:tc>
          <w:tcPr>
            <w:tcW w:w="907" w:type="dxa"/>
          </w:tcPr>
          <w:p w:rsidR="00745277" w:rsidRDefault="00745277">
            <w:pPr>
              <w:pStyle w:val="ConsPlusNormal"/>
              <w:jc w:val="center"/>
            </w:pPr>
            <w:r>
              <w:t>0,2</w:t>
            </w:r>
          </w:p>
        </w:tc>
      </w:tr>
      <w:tr w:rsidR="00745277">
        <w:tc>
          <w:tcPr>
            <w:tcW w:w="567" w:type="dxa"/>
            <w:vMerge w:val="restart"/>
          </w:tcPr>
          <w:p w:rsidR="00745277" w:rsidRDefault="00745277">
            <w:pPr>
              <w:pStyle w:val="ConsPlusNormal"/>
              <w:jc w:val="center"/>
            </w:pPr>
            <w:r>
              <w:t>36</w:t>
            </w:r>
          </w:p>
        </w:tc>
        <w:tc>
          <w:tcPr>
            <w:tcW w:w="3061" w:type="dxa"/>
            <w:vMerge w:val="restart"/>
          </w:tcPr>
          <w:p w:rsidR="00745277" w:rsidRDefault="00745277">
            <w:pPr>
              <w:pStyle w:val="ConsPlusNormal"/>
            </w:pPr>
            <w:r>
              <w:t>Доля медицинских организаций, имеющих в своем составе отделения, соответствующие порядкам оказания медицинской помощи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50</w:t>
            </w:r>
          </w:p>
        </w:tc>
        <w:tc>
          <w:tcPr>
            <w:tcW w:w="907" w:type="dxa"/>
          </w:tcPr>
          <w:p w:rsidR="00745277" w:rsidRDefault="00745277">
            <w:pPr>
              <w:pStyle w:val="ConsPlusNormal"/>
              <w:jc w:val="center"/>
            </w:pPr>
            <w:r>
              <w:t>52</w:t>
            </w:r>
          </w:p>
        </w:tc>
        <w:tc>
          <w:tcPr>
            <w:tcW w:w="907" w:type="dxa"/>
          </w:tcPr>
          <w:p w:rsidR="00745277" w:rsidRDefault="00745277">
            <w:pPr>
              <w:pStyle w:val="ConsPlusNormal"/>
              <w:jc w:val="center"/>
            </w:pPr>
            <w:r>
              <w:t>56</w:t>
            </w:r>
          </w:p>
        </w:tc>
        <w:tc>
          <w:tcPr>
            <w:tcW w:w="907" w:type="dxa"/>
          </w:tcPr>
          <w:p w:rsidR="00745277" w:rsidRDefault="00745277">
            <w:pPr>
              <w:pStyle w:val="ConsPlusNormal"/>
              <w:jc w:val="center"/>
            </w:pPr>
            <w:r>
              <w:t>58</w:t>
            </w:r>
          </w:p>
        </w:tc>
        <w:tc>
          <w:tcPr>
            <w:tcW w:w="907" w:type="dxa"/>
          </w:tcPr>
          <w:p w:rsidR="00745277" w:rsidRDefault="00745277">
            <w:pPr>
              <w:pStyle w:val="ConsPlusNormal"/>
              <w:jc w:val="center"/>
            </w:pPr>
            <w:r>
              <w:t>60</w:t>
            </w:r>
          </w:p>
        </w:tc>
        <w:tc>
          <w:tcPr>
            <w:tcW w:w="907" w:type="dxa"/>
          </w:tcPr>
          <w:p w:rsidR="00745277" w:rsidRDefault="00745277">
            <w:pPr>
              <w:pStyle w:val="ConsPlusNormal"/>
              <w:jc w:val="center"/>
            </w:pPr>
            <w:r>
              <w:t>63</w:t>
            </w:r>
          </w:p>
        </w:tc>
        <w:tc>
          <w:tcPr>
            <w:tcW w:w="907" w:type="dxa"/>
          </w:tcPr>
          <w:p w:rsidR="00745277" w:rsidRDefault="00745277">
            <w:pPr>
              <w:pStyle w:val="ConsPlusNormal"/>
              <w:jc w:val="center"/>
            </w:pPr>
            <w:r>
              <w:t>70</w:t>
            </w:r>
          </w:p>
        </w:tc>
        <w:tc>
          <w:tcPr>
            <w:tcW w:w="907" w:type="dxa"/>
          </w:tcPr>
          <w:p w:rsidR="00745277" w:rsidRDefault="00745277">
            <w:pPr>
              <w:pStyle w:val="ConsPlusNormal"/>
              <w:jc w:val="center"/>
            </w:pPr>
            <w:r>
              <w:t>75</w:t>
            </w:r>
          </w:p>
        </w:tc>
        <w:tc>
          <w:tcPr>
            <w:tcW w:w="907" w:type="dxa"/>
          </w:tcPr>
          <w:p w:rsidR="00745277" w:rsidRDefault="00745277">
            <w:pPr>
              <w:pStyle w:val="ConsPlusNormal"/>
              <w:jc w:val="center"/>
            </w:pPr>
            <w:r>
              <w:t>0,5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52</w:t>
            </w:r>
          </w:p>
        </w:tc>
        <w:tc>
          <w:tcPr>
            <w:tcW w:w="907" w:type="dxa"/>
          </w:tcPr>
          <w:p w:rsidR="00745277" w:rsidRDefault="00745277">
            <w:pPr>
              <w:pStyle w:val="ConsPlusNormal"/>
              <w:jc w:val="center"/>
            </w:pPr>
            <w:r>
              <w:t>54</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37</w:t>
            </w:r>
          </w:p>
        </w:tc>
        <w:tc>
          <w:tcPr>
            <w:tcW w:w="3061" w:type="dxa"/>
            <w:vMerge w:val="restart"/>
          </w:tcPr>
          <w:p w:rsidR="00745277" w:rsidRDefault="00745277">
            <w:pPr>
              <w:pStyle w:val="ConsPlusNormal"/>
            </w:pPr>
            <w:r>
              <w:t>Удельный вес медицинского оборудования, соответствующего порядкам оказания медицинской помощи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35</w:t>
            </w:r>
          </w:p>
        </w:tc>
        <w:tc>
          <w:tcPr>
            <w:tcW w:w="907" w:type="dxa"/>
          </w:tcPr>
          <w:p w:rsidR="00745277" w:rsidRDefault="00745277">
            <w:pPr>
              <w:pStyle w:val="ConsPlusNormal"/>
              <w:jc w:val="center"/>
            </w:pPr>
            <w:r>
              <w:t>40</w:t>
            </w:r>
          </w:p>
        </w:tc>
        <w:tc>
          <w:tcPr>
            <w:tcW w:w="907" w:type="dxa"/>
          </w:tcPr>
          <w:p w:rsidR="00745277" w:rsidRDefault="00745277">
            <w:pPr>
              <w:pStyle w:val="ConsPlusNormal"/>
              <w:jc w:val="center"/>
            </w:pPr>
            <w:r>
              <w:t>45</w:t>
            </w:r>
          </w:p>
        </w:tc>
        <w:tc>
          <w:tcPr>
            <w:tcW w:w="907" w:type="dxa"/>
          </w:tcPr>
          <w:p w:rsidR="00745277" w:rsidRDefault="00745277">
            <w:pPr>
              <w:pStyle w:val="ConsPlusNormal"/>
              <w:jc w:val="center"/>
            </w:pPr>
            <w:r>
              <w:t>50</w:t>
            </w:r>
          </w:p>
        </w:tc>
        <w:tc>
          <w:tcPr>
            <w:tcW w:w="907" w:type="dxa"/>
          </w:tcPr>
          <w:p w:rsidR="00745277" w:rsidRDefault="00745277">
            <w:pPr>
              <w:pStyle w:val="ConsPlusNormal"/>
              <w:jc w:val="center"/>
            </w:pPr>
            <w:r>
              <w:t>55</w:t>
            </w:r>
          </w:p>
        </w:tc>
        <w:tc>
          <w:tcPr>
            <w:tcW w:w="907" w:type="dxa"/>
          </w:tcPr>
          <w:p w:rsidR="00745277" w:rsidRDefault="00745277">
            <w:pPr>
              <w:pStyle w:val="ConsPlusNormal"/>
              <w:jc w:val="center"/>
            </w:pPr>
            <w:r>
              <w:t>60</w:t>
            </w:r>
          </w:p>
        </w:tc>
        <w:tc>
          <w:tcPr>
            <w:tcW w:w="907" w:type="dxa"/>
          </w:tcPr>
          <w:p w:rsidR="00745277" w:rsidRDefault="00745277">
            <w:pPr>
              <w:pStyle w:val="ConsPlusNormal"/>
              <w:jc w:val="center"/>
            </w:pPr>
            <w:r>
              <w:t>65</w:t>
            </w:r>
          </w:p>
        </w:tc>
        <w:tc>
          <w:tcPr>
            <w:tcW w:w="907" w:type="dxa"/>
          </w:tcPr>
          <w:p w:rsidR="00745277" w:rsidRDefault="00745277">
            <w:pPr>
              <w:pStyle w:val="ConsPlusNormal"/>
              <w:jc w:val="center"/>
            </w:pPr>
            <w:r>
              <w:t>70</w:t>
            </w:r>
          </w:p>
        </w:tc>
        <w:tc>
          <w:tcPr>
            <w:tcW w:w="907" w:type="dxa"/>
          </w:tcPr>
          <w:p w:rsidR="00745277" w:rsidRDefault="00745277">
            <w:pPr>
              <w:pStyle w:val="ConsPlusNormal"/>
              <w:jc w:val="center"/>
            </w:pPr>
            <w:r>
              <w:t>0,5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35</w:t>
            </w:r>
          </w:p>
        </w:tc>
        <w:tc>
          <w:tcPr>
            <w:tcW w:w="907" w:type="dxa"/>
          </w:tcPr>
          <w:p w:rsidR="00745277" w:rsidRDefault="00745277">
            <w:pPr>
              <w:pStyle w:val="ConsPlusNormal"/>
              <w:jc w:val="center"/>
            </w:pPr>
            <w:r>
              <w:t>44</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14285" w:type="dxa"/>
            <w:gridSpan w:val="12"/>
          </w:tcPr>
          <w:p w:rsidR="00745277" w:rsidRDefault="00745277">
            <w:pPr>
              <w:pStyle w:val="ConsPlusNormal"/>
              <w:jc w:val="center"/>
              <w:outlineLvl w:val="2"/>
            </w:pPr>
            <w:r>
              <w:t>Подпрограмма "Организация обязательного медицинского страхования граждан Российской Федерации"</w:t>
            </w:r>
          </w:p>
        </w:tc>
        <w:tc>
          <w:tcPr>
            <w:tcW w:w="907" w:type="dxa"/>
          </w:tcPr>
          <w:p w:rsidR="00745277" w:rsidRDefault="00745277">
            <w:pPr>
              <w:pStyle w:val="ConsPlusNormal"/>
              <w:jc w:val="center"/>
            </w:pPr>
            <w:r>
              <w:t>0,2</w:t>
            </w:r>
          </w:p>
        </w:tc>
      </w:tr>
      <w:tr w:rsidR="00745277">
        <w:tc>
          <w:tcPr>
            <w:tcW w:w="567" w:type="dxa"/>
            <w:vMerge w:val="restart"/>
          </w:tcPr>
          <w:p w:rsidR="00745277" w:rsidRDefault="00745277">
            <w:pPr>
              <w:pStyle w:val="ConsPlusNormal"/>
              <w:jc w:val="center"/>
            </w:pPr>
            <w:r>
              <w:t>38</w:t>
            </w:r>
          </w:p>
        </w:tc>
        <w:tc>
          <w:tcPr>
            <w:tcW w:w="3061" w:type="dxa"/>
            <w:vMerge w:val="restart"/>
          </w:tcPr>
          <w:p w:rsidR="00745277" w:rsidRDefault="00745277">
            <w:pPr>
              <w:pStyle w:val="ConsPlusNormal"/>
            </w:pPr>
            <w:r>
              <w:t>Оплата страховых взносов за неработающих граждан Ленинградской области</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0,5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r w:rsidR="00745277">
        <w:tc>
          <w:tcPr>
            <w:tcW w:w="567" w:type="dxa"/>
            <w:vMerge w:val="restart"/>
          </w:tcPr>
          <w:p w:rsidR="00745277" w:rsidRDefault="00745277">
            <w:pPr>
              <w:pStyle w:val="ConsPlusNormal"/>
              <w:jc w:val="center"/>
            </w:pPr>
            <w:r>
              <w:t>39</w:t>
            </w:r>
          </w:p>
        </w:tc>
        <w:tc>
          <w:tcPr>
            <w:tcW w:w="3061" w:type="dxa"/>
            <w:vMerge w:val="restart"/>
          </w:tcPr>
          <w:p w:rsidR="00745277" w:rsidRDefault="00745277">
            <w:pPr>
              <w:pStyle w:val="ConsPlusNormal"/>
            </w:pPr>
            <w:r>
              <w:t>Перечисление межбюджетных трансфертов,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w:t>
            </w:r>
          </w:p>
        </w:tc>
        <w:tc>
          <w:tcPr>
            <w:tcW w:w="1587" w:type="dxa"/>
          </w:tcPr>
          <w:p w:rsidR="00745277" w:rsidRDefault="00745277">
            <w:pPr>
              <w:pStyle w:val="ConsPlusNormal"/>
            </w:pPr>
            <w:r>
              <w:t>Плановое значение</w:t>
            </w:r>
          </w:p>
        </w:tc>
        <w:tc>
          <w:tcPr>
            <w:tcW w:w="1474" w:type="dxa"/>
            <w:vMerge w:val="restart"/>
          </w:tcPr>
          <w:p w:rsidR="00745277" w:rsidRDefault="00745277">
            <w:pPr>
              <w:pStyle w:val="ConsPlusNormal"/>
              <w:jc w:val="center"/>
            </w:pPr>
            <w:r>
              <w:t>Процент</w:t>
            </w:r>
          </w:p>
        </w:tc>
        <w:tc>
          <w:tcPr>
            <w:tcW w:w="124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r>
              <w:t>0,5</w:t>
            </w:r>
          </w:p>
        </w:tc>
      </w:tr>
      <w:tr w:rsidR="00745277">
        <w:tc>
          <w:tcPr>
            <w:tcW w:w="567" w:type="dxa"/>
            <w:vMerge/>
          </w:tcPr>
          <w:p w:rsidR="00745277" w:rsidRDefault="00745277"/>
        </w:tc>
        <w:tc>
          <w:tcPr>
            <w:tcW w:w="3061" w:type="dxa"/>
            <w:vMerge/>
          </w:tcPr>
          <w:p w:rsidR="00745277" w:rsidRDefault="00745277"/>
        </w:tc>
        <w:tc>
          <w:tcPr>
            <w:tcW w:w="1587" w:type="dxa"/>
          </w:tcPr>
          <w:p w:rsidR="00745277" w:rsidRDefault="00745277">
            <w:pPr>
              <w:pStyle w:val="ConsPlusNormal"/>
            </w:pPr>
            <w:r>
              <w:t>Фактическое значение</w:t>
            </w:r>
          </w:p>
        </w:tc>
        <w:tc>
          <w:tcPr>
            <w:tcW w:w="1474" w:type="dxa"/>
            <w:vMerge/>
          </w:tcPr>
          <w:p w:rsidR="00745277" w:rsidRDefault="00745277"/>
        </w:tc>
        <w:tc>
          <w:tcPr>
            <w:tcW w:w="1247" w:type="dxa"/>
          </w:tcPr>
          <w:p w:rsidR="00745277" w:rsidRDefault="00745277">
            <w:pPr>
              <w:pStyle w:val="ConsPlusNormal"/>
              <w:jc w:val="center"/>
            </w:pPr>
            <w:r>
              <w:t>100</w:t>
            </w:r>
          </w:p>
        </w:tc>
        <w:tc>
          <w:tcPr>
            <w:tcW w:w="907" w:type="dxa"/>
          </w:tcPr>
          <w:p w:rsidR="00745277" w:rsidRDefault="00745277">
            <w:pPr>
              <w:pStyle w:val="ConsPlusNormal"/>
              <w:jc w:val="center"/>
            </w:pPr>
            <w:r>
              <w:t>100</w:t>
            </w: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c>
          <w:tcPr>
            <w:tcW w:w="907" w:type="dxa"/>
          </w:tcPr>
          <w:p w:rsidR="00745277" w:rsidRDefault="00745277">
            <w:pPr>
              <w:pStyle w:val="ConsPlusNormal"/>
              <w:jc w:val="center"/>
            </w:pPr>
          </w:p>
        </w:tc>
      </w:tr>
    </w:tbl>
    <w:p w:rsidR="00745277" w:rsidRDefault="00745277">
      <w:pPr>
        <w:sectPr w:rsidR="00745277">
          <w:pgSz w:w="16838" w:h="11905" w:orient="landscape"/>
          <w:pgMar w:top="1701" w:right="1134" w:bottom="850" w:left="1134" w:header="0" w:footer="0" w:gutter="0"/>
          <w:cols w:space="720"/>
        </w:sectPr>
      </w:pPr>
    </w:p>
    <w:p w:rsidR="00745277" w:rsidRDefault="00745277">
      <w:pPr>
        <w:pStyle w:val="ConsPlusNormal"/>
        <w:jc w:val="center"/>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jc w:val="right"/>
        <w:outlineLvl w:val="1"/>
      </w:pPr>
      <w:r>
        <w:t>Приложение 3</w:t>
      </w:r>
    </w:p>
    <w:p w:rsidR="00745277" w:rsidRDefault="00745277">
      <w:pPr>
        <w:pStyle w:val="ConsPlusNormal"/>
        <w:jc w:val="right"/>
      </w:pPr>
      <w:r>
        <w:t>к Программе...</w:t>
      </w:r>
    </w:p>
    <w:p w:rsidR="00745277" w:rsidRDefault="00745277">
      <w:pPr>
        <w:pStyle w:val="ConsPlusNormal"/>
      </w:pPr>
    </w:p>
    <w:p w:rsidR="00745277" w:rsidRDefault="00745277">
      <w:pPr>
        <w:pStyle w:val="ConsPlusTitle"/>
        <w:jc w:val="center"/>
      </w:pPr>
      <w:r>
        <w:t>СВЕДЕНИЯ</w:t>
      </w:r>
    </w:p>
    <w:p w:rsidR="00745277" w:rsidRDefault="00745277">
      <w:pPr>
        <w:pStyle w:val="ConsPlusTitle"/>
        <w:jc w:val="center"/>
      </w:pPr>
      <w:r>
        <w:t>О ПОКАЗАТЕЛЯХ (ИНДИКАТОРАХ), РАЗРАБАТЫВАЕМЫХ</w:t>
      </w:r>
    </w:p>
    <w:p w:rsidR="00745277" w:rsidRDefault="00745277">
      <w:pPr>
        <w:pStyle w:val="ConsPlusTitle"/>
        <w:jc w:val="center"/>
      </w:pPr>
      <w:r>
        <w:t>В РАМКАХ ФЕДЕРАЛЬНОГО ПЛАНА СТАТИСТИЧЕСКИХ РАБОТ</w:t>
      </w:r>
    </w:p>
    <w:p w:rsidR="00745277" w:rsidRDefault="00745277">
      <w:pPr>
        <w:spacing w:after="1"/>
      </w:pPr>
    </w:p>
    <w:p w:rsidR="00745277" w:rsidRDefault="007452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76"/>
        <w:gridCol w:w="1732"/>
        <w:gridCol w:w="2176"/>
        <w:gridCol w:w="1852"/>
        <w:gridCol w:w="2056"/>
      </w:tblGrid>
      <w:tr w:rsidR="00745277">
        <w:tc>
          <w:tcPr>
            <w:tcW w:w="454" w:type="dxa"/>
          </w:tcPr>
          <w:p w:rsidR="00745277" w:rsidRDefault="00745277">
            <w:pPr>
              <w:pStyle w:val="ConsPlusNormal"/>
              <w:jc w:val="center"/>
            </w:pPr>
            <w:r>
              <w:t xml:space="preserve">N </w:t>
            </w:r>
            <w:proofErr w:type="gramStart"/>
            <w:r>
              <w:t>п</w:t>
            </w:r>
            <w:proofErr w:type="gramEnd"/>
            <w:r>
              <w:t>/п</w:t>
            </w:r>
          </w:p>
        </w:tc>
        <w:tc>
          <w:tcPr>
            <w:tcW w:w="2176" w:type="dxa"/>
          </w:tcPr>
          <w:p w:rsidR="00745277" w:rsidRDefault="00745277">
            <w:pPr>
              <w:pStyle w:val="ConsPlusNormal"/>
              <w:jc w:val="center"/>
            </w:pPr>
            <w:r>
              <w:t>Наименование показателя</w:t>
            </w:r>
          </w:p>
        </w:tc>
        <w:tc>
          <w:tcPr>
            <w:tcW w:w="1732" w:type="dxa"/>
          </w:tcPr>
          <w:p w:rsidR="00745277" w:rsidRDefault="00745277">
            <w:pPr>
              <w:pStyle w:val="ConsPlusNormal"/>
              <w:jc w:val="center"/>
            </w:pPr>
            <w:r>
              <w:t>Пункт Федерального плана статистических работ</w:t>
            </w:r>
          </w:p>
        </w:tc>
        <w:tc>
          <w:tcPr>
            <w:tcW w:w="2176" w:type="dxa"/>
          </w:tcPr>
          <w:p w:rsidR="00745277" w:rsidRDefault="00745277">
            <w:pPr>
              <w:pStyle w:val="ConsPlusNormal"/>
              <w:jc w:val="center"/>
            </w:pPr>
            <w:r>
              <w:t>Наименование формы статистического наблюдения</w:t>
            </w:r>
          </w:p>
        </w:tc>
        <w:tc>
          <w:tcPr>
            <w:tcW w:w="1852" w:type="dxa"/>
          </w:tcPr>
          <w:p w:rsidR="00745277" w:rsidRDefault="00745277">
            <w:pPr>
              <w:pStyle w:val="ConsPlusNormal"/>
              <w:jc w:val="center"/>
            </w:pPr>
            <w:r>
              <w:t>Субъект официального статистического учета</w:t>
            </w:r>
          </w:p>
        </w:tc>
        <w:tc>
          <w:tcPr>
            <w:tcW w:w="2056" w:type="dxa"/>
          </w:tcPr>
          <w:p w:rsidR="00745277" w:rsidRDefault="00745277">
            <w:pPr>
              <w:pStyle w:val="ConsPlusNormal"/>
              <w:jc w:val="center"/>
            </w:pPr>
            <w:r>
              <w:t>Сроки представления (распространения) официальной статистической информации</w:t>
            </w:r>
          </w:p>
        </w:tc>
      </w:tr>
      <w:tr w:rsidR="00745277">
        <w:tc>
          <w:tcPr>
            <w:tcW w:w="454" w:type="dxa"/>
          </w:tcPr>
          <w:p w:rsidR="00745277" w:rsidRDefault="00745277">
            <w:pPr>
              <w:pStyle w:val="ConsPlusNormal"/>
              <w:jc w:val="center"/>
            </w:pPr>
            <w:r>
              <w:t>1</w:t>
            </w:r>
          </w:p>
        </w:tc>
        <w:tc>
          <w:tcPr>
            <w:tcW w:w="2176" w:type="dxa"/>
          </w:tcPr>
          <w:p w:rsidR="00745277" w:rsidRDefault="00745277">
            <w:pPr>
              <w:pStyle w:val="ConsPlusNormal"/>
              <w:jc w:val="center"/>
            </w:pPr>
            <w:r>
              <w:t>2</w:t>
            </w:r>
          </w:p>
        </w:tc>
        <w:tc>
          <w:tcPr>
            <w:tcW w:w="1732" w:type="dxa"/>
          </w:tcPr>
          <w:p w:rsidR="00745277" w:rsidRDefault="00745277">
            <w:pPr>
              <w:pStyle w:val="ConsPlusNormal"/>
              <w:jc w:val="center"/>
            </w:pPr>
            <w:r>
              <w:t>3</w:t>
            </w:r>
          </w:p>
        </w:tc>
        <w:tc>
          <w:tcPr>
            <w:tcW w:w="2176" w:type="dxa"/>
          </w:tcPr>
          <w:p w:rsidR="00745277" w:rsidRDefault="00745277">
            <w:pPr>
              <w:pStyle w:val="ConsPlusNormal"/>
              <w:jc w:val="center"/>
            </w:pPr>
            <w:r>
              <w:t>4</w:t>
            </w:r>
          </w:p>
        </w:tc>
        <w:tc>
          <w:tcPr>
            <w:tcW w:w="1852" w:type="dxa"/>
          </w:tcPr>
          <w:p w:rsidR="00745277" w:rsidRDefault="00745277">
            <w:pPr>
              <w:pStyle w:val="ConsPlusNormal"/>
              <w:jc w:val="center"/>
            </w:pPr>
            <w:r>
              <w:t>5</w:t>
            </w:r>
          </w:p>
        </w:tc>
        <w:tc>
          <w:tcPr>
            <w:tcW w:w="2056" w:type="dxa"/>
          </w:tcPr>
          <w:p w:rsidR="00745277" w:rsidRDefault="00745277">
            <w:pPr>
              <w:pStyle w:val="ConsPlusNormal"/>
              <w:jc w:val="center"/>
            </w:pPr>
            <w:r>
              <w:t>6</w:t>
            </w:r>
          </w:p>
        </w:tc>
      </w:tr>
      <w:tr w:rsidR="00745277">
        <w:tc>
          <w:tcPr>
            <w:tcW w:w="454" w:type="dxa"/>
          </w:tcPr>
          <w:p w:rsidR="00745277" w:rsidRDefault="00745277">
            <w:pPr>
              <w:pStyle w:val="ConsPlusNormal"/>
              <w:jc w:val="center"/>
            </w:pPr>
            <w:r>
              <w:t>1</w:t>
            </w:r>
          </w:p>
        </w:tc>
        <w:tc>
          <w:tcPr>
            <w:tcW w:w="2176" w:type="dxa"/>
          </w:tcPr>
          <w:p w:rsidR="00745277" w:rsidRDefault="00745277">
            <w:pPr>
              <w:pStyle w:val="ConsPlusNormal"/>
            </w:pPr>
            <w:r>
              <w:t>Общая смертность населения</w:t>
            </w:r>
          </w:p>
        </w:tc>
        <w:tc>
          <w:tcPr>
            <w:tcW w:w="1732" w:type="dxa"/>
          </w:tcPr>
          <w:p w:rsidR="00745277" w:rsidRDefault="00745277">
            <w:pPr>
              <w:pStyle w:val="ConsPlusNormal"/>
              <w:jc w:val="center"/>
            </w:pPr>
            <w:r>
              <w:t>1.8.5</w:t>
            </w:r>
          </w:p>
        </w:tc>
        <w:tc>
          <w:tcPr>
            <w:tcW w:w="2176" w:type="dxa"/>
          </w:tcPr>
          <w:p w:rsidR="00745277" w:rsidRDefault="00745277">
            <w:pPr>
              <w:pStyle w:val="ConsPlusNormal"/>
            </w:pPr>
            <w:r>
              <w:t>Форма Росстата t1_3. Коэффициенты рождаемости, смертности, естественного прироста, браков, разводов</w:t>
            </w:r>
          </w:p>
        </w:tc>
        <w:tc>
          <w:tcPr>
            <w:tcW w:w="1852" w:type="dxa"/>
          </w:tcPr>
          <w:p w:rsidR="00745277" w:rsidRDefault="00745277">
            <w:pPr>
              <w:pStyle w:val="ConsPlusNormal"/>
            </w:pPr>
            <w:r>
              <w:t>Федеральная служба государственной статистики (далее - Росстат)</w:t>
            </w:r>
          </w:p>
        </w:tc>
        <w:tc>
          <w:tcPr>
            <w:tcW w:w="2056" w:type="dxa"/>
          </w:tcPr>
          <w:p w:rsidR="00745277" w:rsidRDefault="00745277">
            <w:pPr>
              <w:pStyle w:val="ConsPlusNormal"/>
            </w:pPr>
            <w:r>
              <w:t>Ежемесячно, на 47-49-й рабочий день после отчетного периода</w:t>
            </w:r>
          </w:p>
        </w:tc>
      </w:tr>
      <w:tr w:rsidR="00745277">
        <w:tc>
          <w:tcPr>
            <w:tcW w:w="454" w:type="dxa"/>
          </w:tcPr>
          <w:p w:rsidR="00745277" w:rsidRDefault="00745277">
            <w:pPr>
              <w:pStyle w:val="ConsPlusNormal"/>
              <w:jc w:val="center"/>
            </w:pPr>
            <w:r>
              <w:t>2</w:t>
            </w:r>
          </w:p>
        </w:tc>
        <w:tc>
          <w:tcPr>
            <w:tcW w:w="2176" w:type="dxa"/>
          </w:tcPr>
          <w:p w:rsidR="00745277" w:rsidRDefault="00745277">
            <w:pPr>
              <w:pStyle w:val="ConsPlusNormal"/>
            </w:pPr>
            <w:r>
              <w:t>Ожидаемая продолжительность жизни</w:t>
            </w:r>
          </w:p>
        </w:tc>
        <w:tc>
          <w:tcPr>
            <w:tcW w:w="1732" w:type="dxa"/>
          </w:tcPr>
          <w:p w:rsidR="00745277" w:rsidRDefault="00745277">
            <w:pPr>
              <w:pStyle w:val="ConsPlusNormal"/>
              <w:jc w:val="center"/>
            </w:pPr>
            <w:r>
              <w:t>1.8.8</w:t>
            </w:r>
          </w:p>
        </w:tc>
        <w:tc>
          <w:tcPr>
            <w:tcW w:w="2176" w:type="dxa"/>
          </w:tcPr>
          <w:p w:rsidR="00745277" w:rsidRDefault="00745277">
            <w:pPr>
              <w:pStyle w:val="ConsPlusNormal"/>
            </w:pPr>
            <w:r>
              <w:t>Форма Росстата. Ожидаемая продолжительность жизни при рождении</w:t>
            </w:r>
          </w:p>
        </w:tc>
        <w:tc>
          <w:tcPr>
            <w:tcW w:w="1852" w:type="dxa"/>
          </w:tcPr>
          <w:p w:rsidR="00745277" w:rsidRDefault="00745277">
            <w:pPr>
              <w:pStyle w:val="ConsPlusNormal"/>
            </w:pPr>
            <w:r>
              <w:t>Росстат</w:t>
            </w:r>
          </w:p>
        </w:tc>
        <w:tc>
          <w:tcPr>
            <w:tcW w:w="2056" w:type="dxa"/>
          </w:tcPr>
          <w:p w:rsidR="00745277" w:rsidRDefault="00745277">
            <w:pPr>
              <w:pStyle w:val="ConsPlusNormal"/>
            </w:pPr>
            <w:r>
              <w:t xml:space="preserve">15 марта года, следующего за </w:t>
            </w:r>
            <w:proofErr w:type="gramStart"/>
            <w:r>
              <w:t>отчетным</w:t>
            </w:r>
            <w:proofErr w:type="gramEnd"/>
          </w:p>
        </w:tc>
      </w:tr>
      <w:tr w:rsidR="00745277">
        <w:tc>
          <w:tcPr>
            <w:tcW w:w="454" w:type="dxa"/>
          </w:tcPr>
          <w:p w:rsidR="00745277" w:rsidRDefault="00745277">
            <w:pPr>
              <w:pStyle w:val="ConsPlusNormal"/>
              <w:jc w:val="center"/>
            </w:pPr>
            <w:r>
              <w:lastRenderedPageBreak/>
              <w:t>3</w:t>
            </w:r>
          </w:p>
        </w:tc>
        <w:tc>
          <w:tcPr>
            <w:tcW w:w="2176" w:type="dxa"/>
          </w:tcPr>
          <w:p w:rsidR="00745277" w:rsidRDefault="00745277">
            <w:pPr>
              <w:pStyle w:val="ConsPlusNormal"/>
            </w:pPr>
            <w:r>
              <w:t>Смертность от болезней системы кровообращения</w:t>
            </w:r>
          </w:p>
        </w:tc>
        <w:tc>
          <w:tcPr>
            <w:tcW w:w="1732" w:type="dxa"/>
          </w:tcPr>
          <w:p w:rsidR="00745277" w:rsidRDefault="00745277">
            <w:pPr>
              <w:pStyle w:val="ConsPlusNormal"/>
              <w:jc w:val="center"/>
            </w:pPr>
            <w:r>
              <w:t>1.8.5</w:t>
            </w:r>
          </w:p>
        </w:tc>
        <w:tc>
          <w:tcPr>
            <w:tcW w:w="2176" w:type="dxa"/>
          </w:tcPr>
          <w:p w:rsidR="00745277" w:rsidRDefault="00745277">
            <w:pPr>
              <w:pStyle w:val="ConsPlusNormal"/>
            </w:pPr>
            <w:r>
              <w:t>Форма Росстата t3_5. Естественное движение населения в разрезе субъектов Российской Федерации. Сведения о числе умерших по основным классам причин смерти на 100000 населения по субъектам Российской Федерации за январь-декабрь отчетного года</w:t>
            </w:r>
          </w:p>
        </w:tc>
        <w:tc>
          <w:tcPr>
            <w:tcW w:w="1852" w:type="dxa"/>
          </w:tcPr>
          <w:p w:rsidR="00745277" w:rsidRDefault="00745277">
            <w:pPr>
              <w:pStyle w:val="ConsPlusNormal"/>
            </w:pPr>
            <w:r>
              <w:t>Росстат</w:t>
            </w:r>
          </w:p>
        </w:tc>
        <w:tc>
          <w:tcPr>
            <w:tcW w:w="2056" w:type="dxa"/>
          </w:tcPr>
          <w:p w:rsidR="00745277" w:rsidRDefault="00745277">
            <w:pPr>
              <w:pStyle w:val="ConsPlusNormal"/>
            </w:pPr>
            <w:r>
              <w:t>Ежемесячно, на 47-49-й рабочий день после отчетного периода</w:t>
            </w:r>
          </w:p>
        </w:tc>
      </w:tr>
      <w:tr w:rsidR="00745277">
        <w:tc>
          <w:tcPr>
            <w:tcW w:w="454" w:type="dxa"/>
          </w:tcPr>
          <w:p w:rsidR="00745277" w:rsidRDefault="00745277">
            <w:pPr>
              <w:pStyle w:val="ConsPlusNormal"/>
              <w:jc w:val="center"/>
            </w:pPr>
            <w:r>
              <w:t>4</w:t>
            </w:r>
          </w:p>
        </w:tc>
        <w:tc>
          <w:tcPr>
            <w:tcW w:w="2176" w:type="dxa"/>
          </w:tcPr>
          <w:p w:rsidR="00745277" w:rsidRDefault="00745277">
            <w:pPr>
              <w:pStyle w:val="ConsPlusNormal"/>
            </w:pPr>
            <w:r>
              <w:t>Смертность от новообразований (в том числе злокачественных)</w:t>
            </w:r>
          </w:p>
        </w:tc>
        <w:tc>
          <w:tcPr>
            <w:tcW w:w="1732" w:type="dxa"/>
          </w:tcPr>
          <w:p w:rsidR="00745277" w:rsidRDefault="00745277">
            <w:pPr>
              <w:pStyle w:val="ConsPlusNormal"/>
              <w:jc w:val="center"/>
            </w:pPr>
            <w:r>
              <w:t>1.8.5</w:t>
            </w:r>
          </w:p>
        </w:tc>
        <w:tc>
          <w:tcPr>
            <w:tcW w:w="2176" w:type="dxa"/>
          </w:tcPr>
          <w:p w:rsidR="00745277" w:rsidRDefault="00745277">
            <w:pPr>
              <w:pStyle w:val="ConsPlusNormal"/>
            </w:pPr>
            <w:r>
              <w:t>Форма Росстата t3_5. Естественное движение населения в разрезе субъектов Российской Федерации. Сведения о числе умерших по основным классам причин смерти на 100000 населения по субъектам Российской Федерации за январь-декабрь отчетного года</w:t>
            </w:r>
          </w:p>
        </w:tc>
        <w:tc>
          <w:tcPr>
            <w:tcW w:w="1852" w:type="dxa"/>
          </w:tcPr>
          <w:p w:rsidR="00745277" w:rsidRDefault="00745277">
            <w:pPr>
              <w:pStyle w:val="ConsPlusNormal"/>
            </w:pPr>
            <w:r>
              <w:t>Росстат</w:t>
            </w:r>
          </w:p>
        </w:tc>
        <w:tc>
          <w:tcPr>
            <w:tcW w:w="2056" w:type="dxa"/>
          </w:tcPr>
          <w:p w:rsidR="00745277" w:rsidRDefault="00745277">
            <w:pPr>
              <w:pStyle w:val="ConsPlusNormal"/>
            </w:pPr>
            <w:r>
              <w:t>Ежемесячно, на 47-49-й рабочий день после отчетного периода</w:t>
            </w:r>
          </w:p>
        </w:tc>
      </w:tr>
      <w:tr w:rsidR="00745277">
        <w:tc>
          <w:tcPr>
            <w:tcW w:w="454" w:type="dxa"/>
          </w:tcPr>
          <w:p w:rsidR="00745277" w:rsidRDefault="00745277">
            <w:pPr>
              <w:pStyle w:val="ConsPlusNormal"/>
              <w:jc w:val="center"/>
            </w:pPr>
            <w:r>
              <w:lastRenderedPageBreak/>
              <w:t>5</w:t>
            </w:r>
          </w:p>
        </w:tc>
        <w:tc>
          <w:tcPr>
            <w:tcW w:w="2176" w:type="dxa"/>
          </w:tcPr>
          <w:p w:rsidR="00745277" w:rsidRDefault="00745277">
            <w:pPr>
              <w:pStyle w:val="ConsPlusNormal"/>
            </w:pPr>
            <w:r>
              <w:t>Смертность от туберкулеза</w:t>
            </w:r>
          </w:p>
        </w:tc>
        <w:tc>
          <w:tcPr>
            <w:tcW w:w="1732" w:type="dxa"/>
          </w:tcPr>
          <w:p w:rsidR="00745277" w:rsidRDefault="00745277">
            <w:pPr>
              <w:pStyle w:val="ConsPlusNormal"/>
              <w:jc w:val="center"/>
            </w:pPr>
            <w:r>
              <w:t>1.8.5</w:t>
            </w:r>
          </w:p>
        </w:tc>
        <w:tc>
          <w:tcPr>
            <w:tcW w:w="2176" w:type="dxa"/>
          </w:tcPr>
          <w:p w:rsidR="00745277" w:rsidRDefault="00745277">
            <w:pPr>
              <w:pStyle w:val="ConsPlusNormal"/>
            </w:pPr>
            <w:r>
              <w:t>Форма Росстата t3_5. Естественное движение населения в разрезе субъектов Российской Федерации. Сведения о числе умерших по основным классам причин смерти на 100000 населения по субъектам Российской Федерации за январь-декабрь отчетного года</w:t>
            </w:r>
          </w:p>
        </w:tc>
        <w:tc>
          <w:tcPr>
            <w:tcW w:w="1852" w:type="dxa"/>
          </w:tcPr>
          <w:p w:rsidR="00745277" w:rsidRDefault="00745277">
            <w:pPr>
              <w:pStyle w:val="ConsPlusNormal"/>
            </w:pPr>
            <w:r>
              <w:t>Росстат</w:t>
            </w:r>
          </w:p>
        </w:tc>
        <w:tc>
          <w:tcPr>
            <w:tcW w:w="2056" w:type="dxa"/>
          </w:tcPr>
          <w:p w:rsidR="00745277" w:rsidRDefault="00745277">
            <w:pPr>
              <w:pStyle w:val="ConsPlusNormal"/>
            </w:pPr>
            <w:r>
              <w:t>Ежемесячно, на 47-49-й рабочий день после отчетного периода</w:t>
            </w:r>
          </w:p>
        </w:tc>
      </w:tr>
      <w:tr w:rsidR="00745277">
        <w:tc>
          <w:tcPr>
            <w:tcW w:w="454" w:type="dxa"/>
          </w:tcPr>
          <w:p w:rsidR="00745277" w:rsidRDefault="00745277">
            <w:pPr>
              <w:pStyle w:val="ConsPlusNormal"/>
              <w:jc w:val="center"/>
            </w:pPr>
            <w:r>
              <w:t>6</w:t>
            </w:r>
          </w:p>
        </w:tc>
        <w:tc>
          <w:tcPr>
            <w:tcW w:w="2176" w:type="dxa"/>
          </w:tcPr>
          <w:p w:rsidR="00745277" w:rsidRDefault="00745277">
            <w:pPr>
              <w:pStyle w:val="ConsPlusNormal"/>
            </w:pPr>
            <w:r>
              <w:t>Младенческая смертность</w:t>
            </w:r>
          </w:p>
        </w:tc>
        <w:tc>
          <w:tcPr>
            <w:tcW w:w="1732" w:type="dxa"/>
          </w:tcPr>
          <w:p w:rsidR="00745277" w:rsidRDefault="00745277">
            <w:pPr>
              <w:pStyle w:val="ConsPlusNormal"/>
              <w:jc w:val="center"/>
            </w:pPr>
            <w:r>
              <w:t>1.8.5</w:t>
            </w:r>
          </w:p>
        </w:tc>
        <w:tc>
          <w:tcPr>
            <w:tcW w:w="2176" w:type="dxa"/>
          </w:tcPr>
          <w:p w:rsidR="00745277" w:rsidRDefault="00745277">
            <w:pPr>
              <w:pStyle w:val="ConsPlusNormal"/>
            </w:pPr>
            <w:r>
              <w:t>Форма Росстата t2. Младенческая смертность по субъектам Российской Федерации</w:t>
            </w:r>
          </w:p>
        </w:tc>
        <w:tc>
          <w:tcPr>
            <w:tcW w:w="1852" w:type="dxa"/>
          </w:tcPr>
          <w:p w:rsidR="00745277" w:rsidRDefault="00745277">
            <w:pPr>
              <w:pStyle w:val="ConsPlusNormal"/>
            </w:pPr>
            <w:r>
              <w:t>Росстат</w:t>
            </w:r>
          </w:p>
        </w:tc>
        <w:tc>
          <w:tcPr>
            <w:tcW w:w="2056" w:type="dxa"/>
          </w:tcPr>
          <w:p w:rsidR="00745277" w:rsidRDefault="00745277">
            <w:pPr>
              <w:pStyle w:val="ConsPlusNormal"/>
            </w:pPr>
            <w:r>
              <w:t>Ежемесячно, на 47-49-й рабочий день после отчетного периода</w:t>
            </w:r>
          </w:p>
        </w:tc>
      </w:tr>
    </w:tbl>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pPr>
    </w:p>
    <w:p w:rsidR="00745277" w:rsidRDefault="00745277">
      <w:pPr>
        <w:pStyle w:val="ConsPlusNormal"/>
        <w:jc w:val="right"/>
        <w:outlineLvl w:val="1"/>
      </w:pPr>
      <w:r>
        <w:br w:type="page"/>
      </w:r>
    </w:p>
    <w:p w:rsidR="00745277" w:rsidRDefault="00745277">
      <w:pPr>
        <w:pStyle w:val="ConsPlusNormal"/>
        <w:jc w:val="right"/>
        <w:outlineLvl w:val="1"/>
      </w:pPr>
      <w:hyperlink r:id="rId86" w:history="1">
        <w:r>
          <w:rPr>
            <w:color w:val="0000FF"/>
          </w:rPr>
          <w:t>Приложение 3а</w:t>
        </w:r>
      </w:hyperlink>
    </w:p>
    <w:p w:rsidR="00745277" w:rsidRDefault="00745277">
      <w:pPr>
        <w:pStyle w:val="ConsPlusNormal"/>
        <w:jc w:val="right"/>
      </w:pPr>
      <w:r>
        <w:t>к Программе...</w:t>
      </w:r>
    </w:p>
    <w:p w:rsidR="00745277" w:rsidRDefault="00745277">
      <w:pPr>
        <w:pStyle w:val="ConsPlusNormal"/>
      </w:pPr>
    </w:p>
    <w:p w:rsidR="00745277" w:rsidRDefault="00745277">
      <w:pPr>
        <w:pStyle w:val="ConsPlusTitle"/>
        <w:jc w:val="center"/>
      </w:pPr>
      <w:r>
        <w:t>СВЕДЕНИЯ</w:t>
      </w:r>
    </w:p>
    <w:p w:rsidR="00745277" w:rsidRDefault="00745277">
      <w:pPr>
        <w:pStyle w:val="ConsPlusTitle"/>
        <w:jc w:val="center"/>
      </w:pPr>
      <w:r>
        <w:t>О ПОРЯДКЕ СБОРА ИНФОРМАЦИИ И МЕТОДИКЕ РАСЧЕТА</w:t>
      </w:r>
    </w:p>
    <w:p w:rsidR="00745277" w:rsidRDefault="00745277">
      <w:pPr>
        <w:pStyle w:val="ConsPlusTitle"/>
        <w:jc w:val="center"/>
      </w:pPr>
      <w:r>
        <w:t>ПОКАЗАТЕЛЯ (ИНДИКАТОРА) ГОСУДАРСТВЕННОЙ ПРОГРАММЫ</w:t>
      </w:r>
    </w:p>
    <w:p w:rsidR="00745277" w:rsidRDefault="00745277">
      <w:pPr>
        <w:pStyle w:val="ConsPlusTitle"/>
        <w:jc w:val="center"/>
      </w:pPr>
      <w:r>
        <w:t>ЛЕНИНГРАДСКОЙ ОБЛАСТИ "РАЗВИТИЕ ЗДРАВООХРАНЕНИЯ</w:t>
      </w:r>
    </w:p>
    <w:p w:rsidR="00745277" w:rsidRDefault="00745277">
      <w:pPr>
        <w:pStyle w:val="ConsPlusTitle"/>
        <w:jc w:val="center"/>
      </w:pPr>
      <w:r>
        <w:t>В ЛЕНИНГРАДСКОЙ ОБЛАСТИ"</w:t>
      </w:r>
    </w:p>
    <w:p w:rsidR="00745277" w:rsidRDefault="00745277">
      <w:pPr>
        <w:spacing w:after="1"/>
      </w:pPr>
    </w:p>
    <w:p w:rsidR="00745277" w:rsidRDefault="0074527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71"/>
        <w:gridCol w:w="1020"/>
        <w:gridCol w:w="2154"/>
        <w:gridCol w:w="907"/>
        <w:gridCol w:w="1814"/>
        <w:gridCol w:w="2584"/>
        <w:gridCol w:w="1531"/>
        <w:gridCol w:w="907"/>
        <w:gridCol w:w="1361"/>
        <w:gridCol w:w="737"/>
      </w:tblGrid>
      <w:tr w:rsidR="00745277">
        <w:tc>
          <w:tcPr>
            <w:tcW w:w="460" w:type="dxa"/>
          </w:tcPr>
          <w:p w:rsidR="00745277" w:rsidRDefault="00745277">
            <w:pPr>
              <w:pStyle w:val="ConsPlusNormal"/>
              <w:jc w:val="center"/>
            </w:pPr>
            <w:r>
              <w:t xml:space="preserve">N </w:t>
            </w:r>
            <w:proofErr w:type="gramStart"/>
            <w:r>
              <w:t>п</w:t>
            </w:r>
            <w:proofErr w:type="gramEnd"/>
            <w:r>
              <w:t>/п</w:t>
            </w:r>
          </w:p>
        </w:tc>
        <w:tc>
          <w:tcPr>
            <w:tcW w:w="1871" w:type="dxa"/>
          </w:tcPr>
          <w:p w:rsidR="00745277" w:rsidRDefault="00745277">
            <w:pPr>
              <w:pStyle w:val="ConsPlusNormal"/>
              <w:jc w:val="center"/>
            </w:pPr>
            <w:r>
              <w:t>Наименование показателя</w:t>
            </w:r>
          </w:p>
        </w:tc>
        <w:tc>
          <w:tcPr>
            <w:tcW w:w="1020" w:type="dxa"/>
          </w:tcPr>
          <w:p w:rsidR="00745277" w:rsidRDefault="00745277">
            <w:pPr>
              <w:pStyle w:val="ConsPlusNormal"/>
              <w:jc w:val="center"/>
            </w:pPr>
            <w:r>
              <w:t>Единица измерения</w:t>
            </w:r>
          </w:p>
        </w:tc>
        <w:tc>
          <w:tcPr>
            <w:tcW w:w="2154" w:type="dxa"/>
          </w:tcPr>
          <w:p w:rsidR="00745277" w:rsidRDefault="00745277">
            <w:pPr>
              <w:pStyle w:val="ConsPlusNormal"/>
              <w:jc w:val="center"/>
            </w:pPr>
            <w:r>
              <w:t>Определение показателя</w:t>
            </w:r>
          </w:p>
        </w:tc>
        <w:tc>
          <w:tcPr>
            <w:tcW w:w="907" w:type="dxa"/>
          </w:tcPr>
          <w:p w:rsidR="00745277" w:rsidRDefault="00745277">
            <w:pPr>
              <w:pStyle w:val="ConsPlusNormal"/>
              <w:jc w:val="center"/>
            </w:pPr>
            <w:r>
              <w:t>Временные характеристики показателя</w:t>
            </w:r>
          </w:p>
        </w:tc>
        <w:tc>
          <w:tcPr>
            <w:tcW w:w="1814" w:type="dxa"/>
          </w:tcPr>
          <w:p w:rsidR="00745277" w:rsidRDefault="00745277">
            <w:pPr>
              <w:pStyle w:val="ConsPlusNormal"/>
              <w:jc w:val="center"/>
            </w:pPr>
            <w:r>
              <w:t>Алгоритм формирования (формула) и методологические пояснения к показателю</w:t>
            </w:r>
          </w:p>
        </w:tc>
        <w:tc>
          <w:tcPr>
            <w:tcW w:w="2584" w:type="dxa"/>
          </w:tcPr>
          <w:p w:rsidR="00745277" w:rsidRDefault="00745277">
            <w:pPr>
              <w:pStyle w:val="ConsPlusNormal"/>
              <w:jc w:val="center"/>
            </w:pPr>
            <w:r>
              <w:t>Метод сбора информации, индекс формы отчетности</w:t>
            </w:r>
          </w:p>
        </w:tc>
        <w:tc>
          <w:tcPr>
            <w:tcW w:w="1531" w:type="dxa"/>
          </w:tcPr>
          <w:p w:rsidR="00745277" w:rsidRDefault="00745277">
            <w:pPr>
              <w:pStyle w:val="ConsPlusNormal"/>
              <w:jc w:val="center"/>
            </w:pPr>
            <w:r>
              <w:t>Объект и единица наблюдения</w:t>
            </w:r>
          </w:p>
        </w:tc>
        <w:tc>
          <w:tcPr>
            <w:tcW w:w="907" w:type="dxa"/>
          </w:tcPr>
          <w:p w:rsidR="00745277" w:rsidRDefault="00745277">
            <w:pPr>
              <w:pStyle w:val="ConsPlusNormal"/>
              <w:jc w:val="center"/>
            </w:pPr>
            <w:r>
              <w:t>Охват единиц совокупности</w:t>
            </w:r>
          </w:p>
        </w:tc>
        <w:tc>
          <w:tcPr>
            <w:tcW w:w="1361" w:type="dxa"/>
          </w:tcPr>
          <w:p w:rsidR="00745277" w:rsidRDefault="00745277">
            <w:pPr>
              <w:pStyle w:val="ConsPlusNormal"/>
              <w:jc w:val="center"/>
            </w:pPr>
            <w:proofErr w:type="gramStart"/>
            <w:r>
              <w:t>Ответственный за сбор данных по показателю</w:t>
            </w:r>
            <w:proofErr w:type="gramEnd"/>
          </w:p>
        </w:tc>
        <w:tc>
          <w:tcPr>
            <w:tcW w:w="737" w:type="dxa"/>
          </w:tcPr>
          <w:p w:rsidR="00745277" w:rsidRDefault="00745277">
            <w:pPr>
              <w:pStyle w:val="ConsPlusNormal"/>
              <w:jc w:val="center"/>
            </w:pPr>
            <w:r>
              <w:t>Реквизиты акта</w:t>
            </w:r>
          </w:p>
        </w:tc>
      </w:tr>
      <w:tr w:rsidR="00745277">
        <w:tc>
          <w:tcPr>
            <w:tcW w:w="460" w:type="dxa"/>
          </w:tcPr>
          <w:p w:rsidR="00745277" w:rsidRDefault="00745277">
            <w:pPr>
              <w:pStyle w:val="ConsPlusNormal"/>
              <w:jc w:val="center"/>
            </w:pPr>
            <w:r>
              <w:t>1</w:t>
            </w:r>
          </w:p>
        </w:tc>
        <w:tc>
          <w:tcPr>
            <w:tcW w:w="1871" w:type="dxa"/>
          </w:tcPr>
          <w:p w:rsidR="00745277" w:rsidRDefault="00745277">
            <w:pPr>
              <w:pStyle w:val="ConsPlusNormal"/>
              <w:jc w:val="center"/>
            </w:pPr>
            <w:r>
              <w:t>2</w:t>
            </w:r>
          </w:p>
        </w:tc>
        <w:tc>
          <w:tcPr>
            <w:tcW w:w="1020" w:type="dxa"/>
          </w:tcPr>
          <w:p w:rsidR="00745277" w:rsidRDefault="00745277">
            <w:pPr>
              <w:pStyle w:val="ConsPlusNormal"/>
              <w:jc w:val="center"/>
            </w:pPr>
            <w:r>
              <w:t>3</w:t>
            </w:r>
          </w:p>
        </w:tc>
        <w:tc>
          <w:tcPr>
            <w:tcW w:w="2154" w:type="dxa"/>
          </w:tcPr>
          <w:p w:rsidR="00745277" w:rsidRDefault="00745277">
            <w:pPr>
              <w:pStyle w:val="ConsPlusNormal"/>
              <w:jc w:val="center"/>
            </w:pPr>
            <w:r>
              <w:t>4</w:t>
            </w:r>
          </w:p>
        </w:tc>
        <w:tc>
          <w:tcPr>
            <w:tcW w:w="907" w:type="dxa"/>
          </w:tcPr>
          <w:p w:rsidR="00745277" w:rsidRDefault="00745277">
            <w:pPr>
              <w:pStyle w:val="ConsPlusNormal"/>
              <w:jc w:val="center"/>
            </w:pPr>
            <w:r>
              <w:t>5</w:t>
            </w:r>
          </w:p>
        </w:tc>
        <w:tc>
          <w:tcPr>
            <w:tcW w:w="1814" w:type="dxa"/>
          </w:tcPr>
          <w:p w:rsidR="00745277" w:rsidRDefault="00745277">
            <w:pPr>
              <w:pStyle w:val="ConsPlusNormal"/>
              <w:jc w:val="center"/>
            </w:pPr>
            <w:r>
              <w:t>6</w:t>
            </w:r>
          </w:p>
        </w:tc>
        <w:tc>
          <w:tcPr>
            <w:tcW w:w="2584" w:type="dxa"/>
          </w:tcPr>
          <w:p w:rsidR="00745277" w:rsidRDefault="00745277">
            <w:pPr>
              <w:pStyle w:val="ConsPlusNormal"/>
              <w:jc w:val="center"/>
            </w:pPr>
            <w:r>
              <w:t>7</w:t>
            </w:r>
          </w:p>
        </w:tc>
        <w:tc>
          <w:tcPr>
            <w:tcW w:w="1531" w:type="dxa"/>
          </w:tcPr>
          <w:p w:rsidR="00745277" w:rsidRDefault="00745277">
            <w:pPr>
              <w:pStyle w:val="ConsPlusNormal"/>
              <w:jc w:val="center"/>
            </w:pPr>
            <w:r>
              <w:t>8</w:t>
            </w:r>
          </w:p>
        </w:tc>
        <w:tc>
          <w:tcPr>
            <w:tcW w:w="907" w:type="dxa"/>
          </w:tcPr>
          <w:p w:rsidR="00745277" w:rsidRDefault="00745277">
            <w:pPr>
              <w:pStyle w:val="ConsPlusNormal"/>
              <w:jc w:val="center"/>
            </w:pPr>
            <w:r>
              <w:t>9</w:t>
            </w:r>
          </w:p>
        </w:tc>
        <w:tc>
          <w:tcPr>
            <w:tcW w:w="1361" w:type="dxa"/>
          </w:tcPr>
          <w:p w:rsidR="00745277" w:rsidRDefault="00745277">
            <w:pPr>
              <w:pStyle w:val="ConsPlusNormal"/>
              <w:jc w:val="center"/>
            </w:pPr>
            <w:r>
              <w:t>10</w:t>
            </w:r>
          </w:p>
        </w:tc>
        <w:tc>
          <w:tcPr>
            <w:tcW w:w="737" w:type="dxa"/>
          </w:tcPr>
          <w:p w:rsidR="00745277" w:rsidRDefault="00745277">
            <w:pPr>
              <w:pStyle w:val="ConsPlusNormal"/>
              <w:jc w:val="center"/>
            </w:pPr>
            <w:r>
              <w:t>11</w:t>
            </w:r>
          </w:p>
        </w:tc>
      </w:tr>
      <w:tr w:rsidR="00745277">
        <w:tc>
          <w:tcPr>
            <w:tcW w:w="460" w:type="dxa"/>
          </w:tcPr>
          <w:p w:rsidR="00745277" w:rsidRDefault="00745277">
            <w:pPr>
              <w:pStyle w:val="ConsPlusNormal"/>
              <w:jc w:val="center"/>
            </w:pPr>
            <w:r>
              <w:t>1</w:t>
            </w:r>
          </w:p>
        </w:tc>
        <w:tc>
          <w:tcPr>
            <w:tcW w:w="1871" w:type="dxa"/>
          </w:tcPr>
          <w:p w:rsidR="00745277" w:rsidRDefault="00745277">
            <w:pPr>
              <w:pStyle w:val="ConsPlusNormal"/>
            </w:pPr>
            <w:r>
              <w:t>Обеспеченность населения врачами</w:t>
            </w:r>
          </w:p>
        </w:tc>
        <w:tc>
          <w:tcPr>
            <w:tcW w:w="1020" w:type="dxa"/>
          </w:tcPr>
          <w:p w:rsidR="00745277" w:rsidRDefault="00745277">
            <w:pPr>
              <w:pStyle w:val="ConsPlusNormal"/>
              <w:jc w:val="center"/>
            </w:pPr>
            <w:r>
              <w:t>На 10 тыс. населения</w:t>
            </w:r>
          </w:p>
        </w:tc>
        <w:tc>
          <w:tcPr>
            <w:tcW w:w="2154" w:type="dxa"/>
          </w:tcPr>
          <w:p w:rsidR="00745277" w:rsidRDefault="00745277">
            <w:pPr>
              <w:pStyle w:val="ConsPlusNormal"/>
            </w:pPr>
            <w:r>
              <w:t>Расчетный показатель характеризует доступность врачебной помощи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10000 / b</w:t>
            </w:r>
          </w:p>
        </w:tc>
        <w:tc>
          <w:tcPr>
            <w:tcW w:w="2584" w:type="dxa"/>
          </w:tcPr>
          <w:p w:rsidR="00745277" w:rsidRDefault="00745277">
            <w:pPr>
              <w:pStyle w:val="ConsPlusNormal"/>
            </w:pPr>
            <w:r>
              <w:t>Форма 30 ФСН:</w:t>
            </w:r>
          </w:p>
          <w:p w:rsidR="00745277" w:rsidRDefault="00745277">
            <w:pPr>
              <w:pStyle w:val="ConsPlusNormal"/>
            </w:pPr>
            <w:r>
              <w:t>a - число врачей (физических лиц) (таб. 1100, стр. 1, гр. 9);</w:t>
            </w:r>
          </w:p>
          <w:p w:rsidR="00745277" w:rsidRDefault="00745277">
            <w:pPr>
              <w:pStyle w:val="ConsPlusNormal"/>
            </w:pPr>
            <w:r>
              <w:t>сайт Росстата:</w:t>
            </w:r>
          </w:p>
          <w:p w:rsidR="00745277" w:rsidRDefault="00745277">
            <w:pPr>
              <w:pStyle w:val="ConsPlusNormal"/>
            </w:pPr>
            <w:r>
              <w:t>b - среднегодовая численность населения</w:t>
            </w:r>
          </w:p>
        </w:tc>
        <w:tc>
          <w:tcPr>
            <w:tcW w:w="1531" w:type="dxa"/>
          </w:tcPr>
          <w:p w:rsidR="00745277" w:rsidRDefault="00745277">
            <w:pPr>
              <w:pStyle w:val="ConsPlusNormal"/>
            </w:pPr>
            <w:r>
              <w:t>Ленинградская область, врачи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2</w:t>
            </w:r>
          </w:p>
        </w:tc>
        <w:tc>
          <w:tcPr>
            <w:tcW w:w="1871" w:type="dxa"/>
          </w:tcPr>
          <w:p w:rsidR="00745277" w:rsidRDefault="00745277">
            <w:pPr>
              <w:pStyle w:val="ConsPlusNormal"/>
            </w:pPr>
            <w:r>
              <w:t>Обеспеченность населения средними медицинскими работниками</w:t>
            </w:r>
          </w:p>
        </w:tc>
        <w:tc>
          <w:tcPr>
            <w:tcW w:w="1020" w:type="dxa"/>
          </w:tcPr>
          <w:p w:rsidR="00745277" w:rsidRDefault="00745277">
            <w:pPr>
              <w:pStyle w:val="ConsPlusNormal"/>
              <w:jc w:val="center"/>
            </w:pPr>
            <w:r>
              <w:t>На 10 тыс. населения</w:t>
            </w:r>
          </w:p>
        </w:tc>
        <w:tc>
          <w:tcPr>
            <w:tcW w:w="2154" w:type="dxa"/>
          </w:tcPr>
          <w:p w:rsidR="00745277" w:rsidRDefault="00745277">
            <w:pPr>
              <w:pStyle w:val="ConsPlusNormal"/>
            </w:pPr>
            <w:r>
              <w:t>Расчетный показатель характеризует обеспеченность населения средними медицинскими работниками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10000 / b</w:t>
            </w:r>
          </w:p>
        </w:tc>
        <w:tc>
          <w:tcPr>
            <w:tcW w:w="2584" w:type="dxa"/>
          </w:tcPr>
          <w:p w:rsidR="00745277" w:rsidRDefault="00745277">
            <w:pPr>
              <w:pStyle w:val="ConsPlusNormal"/>
            </w:pPr>
            <w:r>
              <w:t>Форма 30 ФСН:</w:t>
            </w:r>
          </w:p>
          <w:p w:rsidR="00745277" w:rsidRDefault="00745277">
            <w:pPr>
              <w:pStyle w:val="ConsPlusNormal"/>
            </w:pPr>
            <w:r>
              <w:t>a - число средних медицинских работников (физических лиц) (таб. 1100, стр. 139, гр. 9);</w:t>
            </w:r>
          </w:p>
          <w:p w:rsidR="00745277" w:rsidRDefault="00745277">
            <w:pPr>
              <w:pStyle w:val="ConsPlusNormal"/>
            </w:pPr>
            <w:r>
              <w:t>сайт Росстата:</w:t>
            </w:r>
          </w:p>
          <w:p w:rsidR="00745277" w:rsidRDefault="00745277">
            <w:pPr>
              <w:pStyle w:val="ConsPlusNormal"/>
            </w:pPr>
            <w:r>
              <w:t xml:space="preserve">b - среднегодовая </w:t>
            </w:r>
            <w:r>
              <w:lastRenderedPageBreak/>
              <w:t>численность населения</w:t>
            </w:r>
          </w:p>
        </w:tc>
        <w:tc>
          <w:tcPr>
            <w:tcW w:w="1531" w:type="dxa"/>
          </w:tcPr>
          <w:p w:rsidR="00745277" w:rsidRDefault="00745277">
            <w:pPr>
              <w:pStyle w:val="ConsPlusNormal"/>
            </w:pPr>
            <w:r>
              <w:lastRenderedPageBreak/>
              <w:t>Ленинградская область, средние медицинские работники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3</w:t>
            </w:r>
          </w:p>
        </w:tc>
        <w:tc>
          <w:tcPr>
            <w:tcW w:w="1871" w:type="dxa"/>
          </w:tcPr>
          <w:p w:rsidR="00745277" w:rsidRDefault="00745277">
            <w:pPr>
              <w:pStyle w:val="ConsPlusNormal"/>
            </w:pPr>
            <w:r>
              <w:t>Доля населенных пунктов, обеспеченных первичной медико-санитарной помощью (далее - ПМСП) по участковому принципу</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демонстрирует обеспеченность населенных пунктов с численностью жителей более 100 человек ПМСП</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Геоинформационная система Минздрава России:</w:t>
            </w:r>
          </w:p>
          <w:p w:rsidR="00745277" w:rsidRDefault="00745277">
            <w:pPr>
              <w:pStyle w:val="ConsPlusNormal"/>
            </w:pPr>
            <w:r>
              <w:t xml:space="preserve">a - число населенных пунктов с численностью населения более 100 человек, где оказание ПСМП полностью соответствует </w:t>
            </w:r>
            <w:hyperlink r:id="rId87" w:history="1">
              <w:r>
                <w:rPr>
                  <w:color w:val="0000FF"/>
                </w:rPr>
                <w:t>приказу</w:t>
              </w:r>
            </w:hyperlink>
            <w:r>
              <w:t xml:space="preserve"> </w:t>
            </w:r>
            <w:proofErr w:type="spellStart"/>
            <w:r>
              <w:t>Минздравсоцразвития</w:t>
            </w:r>
            <w:proofErr w:type="spellEnd"/>
            <w:r>
              <w:t xml:space="preserve"> России от 15 мая 2012 года N 543н;</w:t>
            </w:r>
          </w:p>
          <w:p w:rsidR="00745277" w:rsidRDefault="00745277">
            <w:pPr>
              <w:pStyle w:val="ConsPlusNormal"/>
            </w:pPr>
            <w:r>
              <w:t>b - общее число населенных пунктов Ленинградской области с населением более 100 человек</w:t>
            </w:r>
          </w:p>
        </w:tc>
        <w:tc>
          <w:tcPr>
            <w:tcW w:w="1531" w:type="dxa"/>
          </w:tcPr>
          <w:p w:rsidR="00745277" w:rsidRDefault="00745277">
            <w:pPr>
              <w:pStyle w:val="ConsPlusNormal"/>
            </w:pPr>
            <w:r>
              <w:t>Ленинградская область, населенные пункты</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4</w:t>
            </w:r>
          </w:p>
        </w:tc>
        <w:tc>
          <w:tcPr>
            <w:tcW w:w="1871" w:type="dxa"/>
          </w:tcPr>
          <w:p w:rsidR="00745277" w:rsidRDefault="00745277">
            <w:pPr>
              <w:pStyle w:val="ConsPlusNormal"/>
            </w:pPr>
            <w:r>
              <w:t>Доля медицинских организаций, реализовавших проекты по предоставлению качественной медицинской помощи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характеризует активность участия медицинских организаций в проектах по развитию системы здравоохранения</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число медицинских организаций, реализовавших проекты по предоставлению качественной медицинской помощи;</w:t>
            </w:r>
          </w:p>
          <w:p w:rsidR="00745277" w:rsidRDefault="00745277">
            <w:pPr>
              <w:pStyle w:val="ConsPlusNormal"/>
            </w:pPr>
            <w:r>
              <w:t>b - общее число медицинских организаций</w:t>
            </w:r>
          </w:p>
        </w:tc>
        <w:tc>
          <w:tcPr>
            <w:tcW w:w="1531" w:type="dxa"/>
          </w:tcPr>
          <w:p w:rsidR="00745277" w:rsidRDefault="00745277">
            <w:pPr>
              <w:pStyle w:val="ConsPlusNormal"/>
            </w:pPr>
            <w:r>
              <w:t>Ленинградская область, медицинские организации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5</w:t>
            </w:r>
          </w:p>
        </w:tc>
        <w:tc>
          <w:tcPr>
            <w:tcW w:w="1871" w:type="dxa"/>
          </w:tcPr>
          <w:p w:rsidR="00745277" w:rsidRDefault="00745277">
            <w:pPr>
              <w:pStyle w:val="ConsPlusNormal"/>
            </w:pPr>
            <w:r>
              <w:t>Удовлетворенност</w:t>
            </w:r>
            <w:r>
              <w:lastRenderedPageBreak/>
              <w:t>ь населения медицинской помощью</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w:t>
            </w:r>
            <w:r>
              <w:lastRenderedPageBreak/>
              <w:t>показатель, характеризующий удовлетворенность населения</w:t>
            </w:r>
          </w:p>
        </w:tc>
        <w:tc>
          <w:tcPr>
            <w:tcW w:w="907" w:type="dxa"/>
          </w:tcPr>
          <w:p w:rsidR="00745277" w:rsidRDefault="00745277">
            <w:pPr>
              <w:pStyle w:val="ConsPlusNormal"/>
              <w:jc w:val="center"/>
            </w:pPr>
            <w:r>
              <w:lastRenderedPageBreak/>
              <w:t>Ежегод</w:t>
            </w:r>
            <w:r>
              <w:lastRenderedPageBreak/>
              <w:t>но на конец года</w:t>
            </w:r>
          </w:p>
        </w:tc>
        <w:tc>
          <w:tcPr>
            <w:tcW w:w="1814" w:type="dxa"/>
          </w:tcPr>
          <w:p w:rsidR="00745277" w:rsidRDefault="00745277">
            <w:pPr>
              <w:pStyle w:val="ConsPlusNormal"/>
              <w:jc w:val="center"/>
            </w:pPr>
            <w:r>
              <w:lastRenderedPageBreak/>
              <w:t>a x 100 / b</w:t>
            </w:r>
          </w:p>
        </w:tc>
        <w:tc>
          <w:tcPr>
            <w:tcW w:w="2584" w:type="dxa"/>
          </w:tcPr>
          <w:p w:rsidR="00745277" w:rsidRDefault="00745277">
            <w:pPr>
              <w:pStyle w:val="ConsPlusNormal"/>
            </w:pPr>
            <w:r>
              <w:t xml:space="preserve">Форма N ПГ, </w:t>
            </w:r>
            <w:r>
              <w:lastRenderedPageBreak/>
              <w:t>утвержденная Приказом Федерального фонда обязательного медицинского страхования от 16 августа 2011 года N 145,</w:t>
            </w:r>
          </w:p>
          <w:p w:rsidR="00745277" w:rsidRDefault="00745277">
            <w:pPr>
              <w:pStyle w:val="ConsPlusNormal"/>
            </w:pPr>
            <w:r>
              <w:t>таблица 7:</w:t>
            </w:r>
          </w:p>
          <w:p w:rsidR="00745277" w:rsidRDefault="00745277">
            <w:pPr>
              <w:pStyle w:val="ConsPlusNormal"/>
            </w:pPr>
            <w:r>
              <w:t xml:space="preserve">a - </w:t>
            </w:r>
            <w:hyperlink r:id="rId88" w:history="1">
              <w:r>
                <w:rPr>
                  <w:color w:val="0000FF"/>
                </w:rPr>
                <w:t>стр. 1, гр. 4</w:t>
              </w:r>
            </w:hyperlink>
            <w:r>
              <w:t xml:space="preserve"> + </w:t>
            </w:r>
            <w:hyperlink r:id="rId89" w:history="1">
              <w:r>
                <w:rPr>
                  <w:color w:val="0000FF"/>
                </w:rPr>
                <w:t>гр. 5</w:t>
              </w:r>
            </w:hyperlink>
            <w:r>
              <w:t xml:space="preserve"> + </w:t>
            </w:r>
            <w:hyperlink r:id="rId90" w:history="1">
              <w:r>
                <w:rPr>
                  <w:color w:val="0000FF"/>
                </w:rPr>
                <w:t>гр. 6</w:t>
              </w:r>
            </w:hyperlink>
            <w:r>
              <w:t>;</w:t>
            </w:r>
          </w:p>
          <w:p w:rsidR="00745277" w:rsidRDefault="00745277">
            <w:pPr>
              <w:pStyle w:val="ConsPlusNormal"/>
            </w:pPr>
            <w:r>
              <w:t xml:space="preserve">b - </w:t>
            </w:r>
            <w:hyperlink r:id="rId91" w:history="1">
              <w:r>
                <w:rPr>
                  <w:color w:val="0000FF"/>
                </w:rPr>
                <w:t>стр. 1, гр. 3</w:t>
              </w:r>
            </w:hyperlink>
          </w:p>
        </w:tc>
        <w:tc>
          <w:tcPr>
            <w:tcW w:w="1531" w:type="dxa"/>
          </w:tcPr>
          <w:p w:rsidR="00745277" w:rsidRDefault="00745277">
            <w:pPr>
              <w:pStyle w:val="ConsPlusNormal"/>
            </w:pPr>
            <w:r>
              <w:lastRenderedPageBreak/>
              <w:t>Ленинградска</w:t>
            </w:r>
            <w:r>
              <w:lastRenderedPageBreak/>
              <w:t>я область, население</w:t>
            </w:r>
          </w:p>
        </w:tc>
        <w:tc>
          <w:tcPr>
            <w:tcW w:w="907" w:type="dxa"/>
          </w:tcPr>
          <w:p w:rsidR="00745277" w:rsidRDefault="00745277">
            <w:pPr>
              <w:pStyle w:val="ConsPlusNormal"/>
            </w:pPr>
            <w:r>
              <w:lastRenderedPageBreak/>
              <w:t>Выборо</w:t>
            </w:r>
            <w:r>
              <w:lastRenderedPageBreak/>
              <w:t>чное наблюдение</w:t>
            </w:r>
          </w:p>
        </w:tc>
        <w:tc>
          <w:tcPr>
            <w:tcW w:w="1361" w:type="dxa"/>
          </w:tcPr>
          <w:p w:rsidR="00745277" w:rsidRDefault="00745277">
            <w:pPr>
              <w:pStyle w:val="ConsPlusNormal"/>
            </w:pPr>
            <w:r>
              <w:lastRenderedPageBreak/>
              <w:t xml:space="preserve">Комитет по </w:t>
            </w:r>
            <w:r>
              <w:lastRenderedPageBreak/>
              <w:t>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6</w:t>
            </w:r>
          </w:p>
        </w:tc>
        <w:tc>
          <w:tcPr>
            <w:tcW w:w="1871" w:type="dxa"/>
          </w:tcPr>
          <w:p w:rsidR="00745277" w:rsidRDefault="00745277">
            <w:pPr>
              <w:pStyle w:val="ConsPlusNormal"/>
            </w:pPr>
            <w:r>
              <w:t>Смертность населения без показателя смертности от внешних причин</w:t>
            </w:r>
          </w:p>
        </w:tc>
        <w:tc>
          <w:tcPr>
            <w:tcW w:w="1020" w:type="dxa"/>
          </w:tcPr>
          <w:p w:rsidR="00745277" w:rsidRDefault="00745277">
            <w:pPr>
              <w:pStyle w:val="ConsPlusNormal"/>
              <w:jc w:val="center"/>
            </w:pPr>
            <w:r>
              <w:t>На 1000 населения</w:t>
            </w:r>
          </w:p>
        </w:tc>
        <w:tc>
          <w:tcPr>
            <w:tcW w:w="2154" w:type="dxa"/>
          </w:tcPr>
          <w:p w:rsidR="00745277" w:rsidRDefault="00745277">
            <w:pPr>
              <w:pStyle w:val="ConsPlusNormal"/>
            </w:pPr>
            <w:r>
              <w:t>Интенсивный показатель, характеризующий предотвратимую смертность населения</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 b) x 1000 / c</w:t>
            </w:r>
          </w:p>
        </w:tc>
        <w:tc>
          <w:tcPr>
            <w:tcW w:w="2584" w:type="dxa"/>
          </w:tcPr>
          <w:p w:rsidR="00745277" w:rsidRDefault="00745277">
            <w:pPr>
              <w:pStyle w:val="ConsPlusNormal"/>
            </w:pPr>
            <w:r>
              <w:t>сайт Росстата:</w:t>
            </w:r>
          </w:p>
          <w:p w:rsidR="00745277" w:rsidRDefault="00745277">
            <w:pPr>
              <w:pStyle w:val="ConsPlusNormal"/>
            </w:pPr>
            <w:r>
              <w:t>a - таблица t3_4, гр. 1,</w:t>
            </w:r>
          </w:p>
          <w:p w:rsidR="00745277" w:rsidRDefault="00745277">
            <w:pPr>
              <w:pStyle w:val="ConsPlusNormal"/>
            </w:pPr>
            <w:r>
              <w:t>b - таблица t3_4a, гр. 1,</w:t>
            </w:r>
          </w:p>
          <w:p w:rsidR="00745277" w:rsidRDefault="00745277">
            <w:pPr>
              <w:pStyle w:val="ConsPlusNormal"/>
            </w:pPr>
            <w:r>
              <w:t>c - среднегодовая численность населения</w:t>
            </w:r>
          </w:p>
        </w:tc>
        <w:tc>
          <w:tcPr>
            <w:tcW w:w="1531" w:type="dxa"/>
          </w:tcPr>
          <w:p w:rsidR="00745277" w:rsidRDefault="00745277">
            <w:pPr>
              <w:pStyle w:val="ConsPlusNormal"/>
            </w:pPr>
            <w:r>
              <w:t>Ленинградская область, население</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7</w:t>
            </w:r>
          </w:p>
        </w:tc>
        <w:tc>
          <w:tcPr>
            <w:tcW w:w="1871" w:type="dxa"/>
          </w:tcPr>
          <w:p w:rsidR="00745277" w:rsidRDefault="00745277">
            <w:pPr>
              <w:pStyle w:val="ConsPlusNormal"/>
            </w:pPr>
            <w:r>
              <w:t xml:space="preserve">Количество внедренных </w:t>
            </w:r>
            <w:proofErr w:type="gramStart"/>
            <w:r>
              <w:t>элементов региональной модели формирования стратегии здорового образа жизни</w:t>
            </w:r>
            <w:proofErr w:type="gramEnd"/>
          </w:p>
        </w:tc>
        <w:tc>
          <w:tcPr>
            <w:tcW w:w="1020" w:type="dxa"/>
          </w:tcPr>
          <w:p w:rsidR="00745277" w:rsidRDefault="00745277">
            <w:pPr>
              <w:pStyle w:val="ConsPlusNormal"/>
              <w:jc w:val="center"/>
            </w:pPr>
            <w:r>
              <w:t>Единиц</w:t>
            </w:r>
          </w:p>
        </w:tc>
        <w:tc>
          <w:tcPr>
            <w:tcW w:w="2154" w:type="dxa"/>
          </w:tcPr>
          <w:p w:rsidR="00745277" w:rsidRDefault="00745277">
            <w:pPr>
              <w:pStyle w:val="ConsPlusNormal"/>
            </w:pPr>
            <w:r>
              <w:t xml:space="preserve">Количественный показатель, характеризующий внедрение в регионе </w:t>
            </w:r>
            <w:proofErr w:type="gramStart"/>
            <w:r>
              <w:t>элементов формирования стратегии здорового образа жизни</w:t>
            </w:r>
            <w:proofErr w:type="gramEnd"/>
            <w:r>
              <w:t xml:space="preserve"> на основе пяти элементов</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 xml:space="preserve">a - число внедренных в Ленинградской области </w:t>
            </w:r>
            <w:proofErr w:type="gramStart"/>
            <w:r>
              <w:t>элементов формирования стратегии здорового образа жизни</w:t>
            </w:r>
            <w:proofErr w:type="gramEnd"/>
          </w:p>
        </w:tc>
        <w:tc>
          <w:tcPr>
            <w:tcW w:w="1531" w:type="dxa"/>
          </w:tcPr>
          <w:p w:rsidR="00745277" w:rsidRDefault="00745277">
            <w:pPr>
              <w:pStyle w:val="ConsPlusNormal"/>
            </w:pPr>
            <w:r>
              <w:t>Ленинградская область, элементы стратегии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8</w:t>
            </w:r>
          </w:p>
        </w:tc>
        <w:tc>
          <w:tcPr>
            <w:tcW w:w="1871" w:type="dxa"/>
          </w:tcPr>
          <w:p w:rsidR="00745277" w:rsidRDefault="00745277">
            <w:pPr>
              <w:pStyle w:val="ConsPlusNormal"/>
            </w:pPr>
            <w:r>
              <w:t xml:space="preserve">Удельный вес стоимости объемов ПМСП на одного жителя в общем объеме </w:t>
            </w:r>
            <w:r>
              <w:lastRenderedPageBreak/>
              <w:t>стоимости медицинской помощи</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показатель характеризует развитие профилактического </w:t>
            </w:r>
            <w:r>
              <w:lastRenderedPageBreak/>
              <w:t>направления оказания медицинской помощи</w:t>
            </w:r>
          </w:p>
        </w:tc>
        <w:tc>
          <w:tcPr>
            <w:tcW w:w="907" w:type="dxa"/>
          </w:tcPr>
          <w:p w:rsidR="00745277" w:rsidRDefault="00745277">
            <w:pPr>
              <w:pStyle w:val="ConsPlusNormal"/>
              <w:jc w:val="center"/>
            </w:pPr>
            <w:r>
              <w:lastRenderedPageBreak/>
              <w:t>Ежегодно на конец года</w:t>
            </w:r>
          </w:p>
        </w:tc>
        <w:tc>
          <w:tcPr>
            <w:tcW w:w="1814" w:type="dxa"/>
          </w:tcPr>
          <w:p w:rsidR="00745277" w:rsidRDefault="00745277">
            <w:pPr>
              <w:pStyle w:val="ConsPlusNormal"/>
              <w:jc w:val="center"/>
            </w:pPr>
            <w:r>
              <w:t>a x 100/ b</w:t>
            </w:r>
          </w:p>
        </w:tc>
        <w:tc>
          <w:tcPr>
            <w:tcW w:w="2584" w:type="dxa"/>
          </w:tcPr>
          <w:p w:rsidR="00745277" w:rsidRDefault="00745277">
            <w:pPr>
              <w:pStyle w:val="ConsPlusNormal"/>
            </w:pPr>
            <w:r>
              <w:t>Форма ФСН N 62, таблица 2000:</w:t>
            </w:r>
          </w:p>
          <w:p w:rsidR="00745277" w:rsidRDefault="00745277">
            <w:pPr>
              <w:pStyle w:val="ConsPlusNormal"/>
            </w:pPr>
            <w:r>
              <w:t>a - финансовое исполнение ПМСП,</w:t>
            </w:r>
          </w:p>
          <w:p w:rsidR="00745277" w:rsidRDefault="00745277">
            <w:pPr>
              <w:pStyle w:val="ConsPlusNormal"/>
            </w:pPr>
            <w:r>
              <w:t xml:space="preserve">b - общее финансовое </w:t>
            </w:r>
            <w:r>
              <w:lastRenderedPageBreak/>
              <w:t>исполнение ТПГГ</w:t>
            </w:r>
          </w:p>
        </w:tc>
        <w:tc>
          <w:tcPr>
            <w:tcW w:w="1531" w:type="dxa"/>
          </w:tcPr>
          <w:p w:rsidR="00745277" w:rsidRDefault="00745277">
            <w:pPr>
              <w:pStyle w:val="ConsPlusNormal"/>
            </w:pPr>
            <w:r>
              <w:lastRenderedPageBreak/>
              <w:t>Ленинградская область, финансовое исполнение ТПГГ</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9</w:t>
            </w:r>
          </w:p>
        </w:tc>
        <w:tc>
          <w:tcPr>
            <w:tcW w:w="1871" w:type="dxa"/>
          </w:tcPr>
          <w:p w:rsidR="00745277" w:rsidRDefault="00745277">
            <w:pPr>
              <w:pStyle w:val="ConsPlusNormal"/>
            </w:pPr>
            <w:r>
              <w:t>Доля посещений врачей с профилактической целью</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характеризует развитие профилактического направления оказания медицинской помощи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Форма ФСН N 30:</w:t>
            </w:r>
          </w:p>
          <w:p w:rsidR="00745277" w:rsidRDefault="00745277">
            <w:pPr>
              <w:pStyle w:val="ConsPlusNormal"/>
            </w:pPr>
            <w:r>
              <w:t>a - число посещений с профилактической целью (таблица 2105, ст. 3, стр. 5),</w:t>
            </w:r>
          </w:p>
          <w:p w:rsidR="00745277" w:rsidRDefault="00745277">
            <w:pPr>
              <w:pStyle w:val="ConsPlusNormal"/>
            </w:pPr>
            <w:r>
              <w:t>b - число посещений к врачам - всего (таблица 2100, ст. 3, стр. 1)</w:t>
            </w:r>
          </w:p>
        </w:tc>
        <w:tc>
          <w:tcPr>
            <w:tcW w:w="1531" w:type="dxa"/>
          </w:tcPr>
          <w:p w:rsidR="00745277" w:rsidRDefault="00745277">
            <w:pPr>
              <w:pStyle w:val="ConsPlusNormal"/>
            </w:pPr>
            <w:r>
              <w:t>Ленинградская область, посещения к врачам</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10</w:t>
            </w:r>
          </w:p>
        </w:tc>
        <w:tc>
          <w:tcPr>
            <w:tcW w:w="1871" w:type="dxa"/>
          </w:tcPr>
          <w:p w:rsidR="00745277" w:rsidRDefault="00745277">
            <w:pPr>
              <w:pStyle w:val="ConsPlusNormal"/>
            </w:pPr>
            <w:r>
              <w:t>Объем лекарственных средств, медицинских изделий, специализированных продуктов лечебного питания, доставленный в аптеки и медицинские организации Ленинградской области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характеризующий обеспеченность медицинских организаций лекарственными препаратами для исполнения федеральных целевых программ</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объем поставленных лекарственных препаратов в медицинские организации; акт сверки с Минздравом России по централизованным поставкам за счет средств федерального бюджета;</w:t>
            </w:r>
          </w:p>
          <w:p w:rsidR="00745277" w:rsidRDefault="00745277">
            <w:pPr>
              <w:pStyle w:val="ConsPlusNormal"/>
            </w:pPr>
            <w:r>
              <w:t>b - объем полученных лекарственных препаратов в рамках централизованных поставок за счет средств федерального бюджета</w:t>
            </w:r>
          </w:p>
        </w:tc>
        <w:tc>
          <w:tcPr>
            <w:tcW w:w="1531" w:type="dxa"/>
          </w:tcPr>
          <w:p w:rsidR="00745277" w:rsidRDefault="00745277">
            <w:pPr>
              <w:pStyle w:val="ConsPlusNormal"/>
            </w:pPr>
            <w:r>
              <w:t>Ленинградская область, объем лекарственных препаратов</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11</w:t>
            </w:r>
          </w:p>
        </w:tc>
        <w:tc>
          <w:tcPr>
            <w:tcW w:w="1871" w:type="dxa"/>
          </w:tcPr>
          <w:p w:rsidR="00745277" w:rsidRDefault="00745277">
            <w:pPr>
              <w:pStyle w:val="ConsPlusNormal"/>
            </w:pPr>
            <w:r>
              <w:t>Доля затрат на медицинскую помощь по ОМС, оказанную негосударственными медицинскими организациями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характеризующий участие частных медицинских организаций в оказании медицинской помощи жителям Ленинградской области в рамках ОМС</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Выгрузка на 31 декабря отчетного года из базы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Территориального фонда ОМС:</w:t>
            </w:r>
          </w:p>
          <w:p w:rsidR="00745277" w:rsidRDefault="00745277">
            <w:pPr>
              <w:pStyle w:val="ConsPlusNormal"/>
            </w:pPr>
            <w:r>
              <w:t>a - сумма оплаченных счетов негосударственным медицинским организациям (руб.);</w:t>
            </w:r>
          </w:p>
          <w:p w:rsidR="00745277" w:rsidRDefault="00745277">
            <w:pPr>
              <w:pStyle w:val="ConsPlusNormal"/>
            </w:pPr>
            <w:r>
              <w:t>b - сумма оплаченных счетов всего (руб.)</w:t>
            </w:r>
          </w:p>
        </w:tc>
        <w:tc>
          <w:tcPr>
            <w:tcW w:w="1531" w:type="dxa"/>
          </w:tcPr>
          <w:p w:rsidR="00745277" w:rsidRDefault="00745277">
            <w:pPr>
              <w:pStyle w:val="ConsPlusNormal"/>
            </w:pPr>
            <w:r>
              <w:t>Ленинградская область, сумма оплаченных счетов</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12</w:t>
            </w:r>
          </w:p>
        </w:tc>
        <w:tc>
          <w:tcPr>
            <w:tcW w:w="1871" w:type="dxa"/>
          </w:tcPr>
          <w:p w:rsidR="00745277" w:rsidRDefault="00745277">
            <w:pPr>
              <w:pStyle w:val="ConsPlusNormal"/>
            </w:pPr>
            <w:r>
              <w:t>Удельный вес пациентов, госпитализированных в соответствии со схемой маршрутизации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характеризующий соблюдение схем маршрутизации пациентов</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мероприятий по снижению смертности Минздрава России:</w:t>
            </w:r>
          </w:p>
          <w:p w:rsidR="00745277" w:rsidRDefault="00745277">
            <w:pPr>
              <w:pStyle w:val="ConsPlusNormal"/>
            </w:pPr>
            <w:r>
              <w:t>a - число пациентов ОКС, ОНМК и пострадавших в ДТП, госпитализированных в соответствии со схемой маршрутизации;</w:t>
            </w:r>
          </w:p>
          <w:p w:rsidR="00745277" w:rsidRDefault="00745277">
            <w:pPr>
              <w:pStyle w:val="ConsPlusNormal"/>
            </w:pPr>
            <w:r>
              <w:t xml:space="preserve">b - число пациентов ОКС, ОНМК и пострадавших в ДТП </w:t>
            </w:r>
            <w:r>
              <w:lastRenderedPageBreak/>
              <w:t>госпитализированных всего</w:t>
            </w:r>
          </w:p>
        </w:tc>
        <w:tc>
          <w:tcPr>
            <w:tcW w:w="1531" w:type="dxa"/>
          </w:tcPr>
          <w:p w:rsidR="00745277" w:rsidRDefault="00745277">
            <w:pPr>
              <w:pStyle w:val="ConsPlusNormal"/>
            </w:pPr>
            <w:r>
              <w:lastRenderedPageBreak/>
              <w:t>Ленинградская область, пациенты</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13</w:t>
            </w:r>
          </w:p>
        </w:tc>
        <w:tc>
          <w:tcPr>
            <w:tcW w:w="1871" w:type="dxa"/>
          </w:tcPr>
          <w:p w:rsidR="00745277" w:rsidRDefault="00745277">
            <w:pPr>
              <w:pStyle w:val="ConsPlusNormal"/>
            </w:pPr>
            <w:r>
              <w:t>Количество окружных медицинских центров</w:t>
            </w:r>
          </w:p>
        </w:tc>
        <w:tc>
          <w:tcPr>
            <w:tcW w:w="1020" w:type="dxa"/>
          </w:tcPr>
          <w:p w:rsidR="00745277" w:rsidRDefault="00745277">
            <w:pPr>
              <w:pStyle w:val="ConsPlusNormal"/>
              <w:jc w:val="center"/>
            </w:pPr>
            <w:r>
              <w:t>Единиц</w:t>
            </w:r>
          </w:p>
        </w:tc>
        <w:tc>
          <w:tcPr>
            <w:tcW w:w="2154" w:type="dxa"/>
          </w:tcPr>
          <w:p w:rsidR="00745277" w:rsidRDefault="00745277">
            <w:pPr>
              <w:pStyle w:val="ConsPlusNormal"/>
            </w:pPr>
            <w:r>
              <w:t>Количественный показатель, характеризующий развитие в Ленинградской области окружных медицинских центров</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количество окружных медицинских центров</w:t>
            </w:r>
          </w:p>
        </w:tc>
        <w:tc>
          <w:tcPr>
            <w:tcW w:w="1531" w:type="dxa"/>
          </w:tcPr>
          <w:p w:rsidR="00745277" w:rsidRDefault="00745277">
            <w:pPr>
              <w:pStyle w:val="ConsPlusNormal"/>
            </w:pPr>
            <w:r>
              <w:t>Ленинградская область, окружные медицинские центры</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14</w:t>
            </w:r>
          </w:p>
        </w:tc>
        <w:tc>
          <w:tcPr>
            <w:tcW w:w="1871" w:type="dxa"/>
          </w:tcPr>
          <w:p w:rsidR="00745277" w:rsidRDefault="00745277">
            <w:pPr>
              <w:pStyle w:val="ConsPlusNormal"/>
            </w:pPr>
            <w:r>
              <w:t>Доля выездов скорой медицинской помощи по вызову в экстренной форме, выполненных в течение 20 минут</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характеризующий исполнение требований Программы государственных гарантий бесплатного оказания гражданам медицинской помощи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число выездов скорой медицинской помощи по вызову в экстренной форме, выполненных в течение 20 минут;</w:t>
            </w:r>
          </w:p>
          <w:p w:rsidR="00745277" w:rsidRDefault="00745277">
            <w:pPr>
              <w:pStyle w:val="ConsPlusNormal"/>
            </w:pPr>
            <w:r>
              <w:t>b - число выездов скорой медицинской помощи в экстренной форме всего</w:t>
            </w:r>
          </w:p>
        </w:tc>
        <w:tc>
          <w:tcPr>
            <w:tcW w:w="1531" w:type="dxa"/>
          </w:tcPr>
          <w:p w:rsidR="00745277" w:rsidRDefault="00745277">
            <w:pPr>
              <w:pStyle w:val="ConsPlusNormal"/>
            </w:pPr>
            <w:r>
              <w:t>Ленинградская область, выезды СМП</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15</w:t>
            </w:r>
          </w:p>
        </w:tc>
        <w:tc>
          <w:tcPr>
            <w:tcW w:w="1871" w:type="dxa"/>
          </w:tcPr>
          <w:p w:rsidR="00745277" w:rsidRDefault="00745277">
            <w:pPr>
              <w:pStyle w:val="ConsPlusNormal"/>
            </w:pPr>
            <w:r>
              <w:t>Удельный вес высокотехнологичной медицинской помощи, включенной в базовую программу ОМС, оказываемой в окружных центрах</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демонстрирующий организацию оказания высокотехнологичной медицинской помощи в окружных центрах</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 xml:space="preserve">Выгрузка на 31 декабря отчетного года из базы данных персонифицированного учета сведений о застрахованных лицах и персонифицированного учета сведений о медицинской помощи, </w:t>
            </w:r>
            <w:r>
              <w:lastRenderedPageBreak/>
              <w:t>оказанной застрахованным лицам Территориального фонда ОМС:</w:t>
            </w:r>
          </w:p>
          <w:p w:rsidR="00745277" w:rsidRDefault="00745277">
            <w:pPr>
              <w:pStyle w:val="ConsPlusNormal"/>
            </w:pPr>
            <w:r>
              <w:t xml:space="preserve">a - сумма объемов ВМП, </w:t>
            </w:r>
            <w:proofErr w:type="gramStart"/>
            <w:r>
              <w:t>включенной</w:t>
            </w:r>
            <w:proofErr w:type="gramEnd"/>
            <w:r>
              <w:t xml:space="preserve"> в базовую программу ОМС, оказанной в окружных медицинских центрах;</w:t>
            </w:r>
          </w:p>
          <w:p w:rsidR="00745277" w:rsidRDefault="00745277">
            <w:pPr>
              <w:pStyle w:val="ConsPlusNormal"/>
            </w:pPr>
            <w:r>
              <w:t>b - сумма объемов ВМП в рамках ОМС, всего</w:t>
            </w:r>
          </w:p>
        </w:tc>
        <w:tc>
          <w:tcPr>
            <w:tcW w:w="1531" w:type="dxa"/>
          </w:tcPr>
          <w:p w:rsidR="00745277" w:rsidRDefault="00745277">
            <w:pPr>
              <w:pStyle w:val="ConsPlusNormal"/>
            </w:pPr>
            <w:r>
              <w:lastRenderedPageBreak/>
              <w:t>Ленинградская область, объемы ВМП</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16</w:t>
            </w:r>
          </w:p>
        </w:tc>
        <w:tc>
          <w:tcPr>
            <w:tcW w:w="1871" w:type="dxa"/>
          </w:tcPr>
          <w:p w:rsidR="00745277" w:rsidRDefault="00745277">
            <w:pPr>
              <w:pStyle w:val="ConsPlusNormal"/>
            </w:pPr>
            <w:r>
              <w:t xml:space="preserve">Охват </w:t>
            </w:r>
            <w:proofErr w:type="spellStart"/>
            <w:r>
              <w:t>пренатальной</w:t>
            </w:r>
            <w:proofErr w:type="spellEnd"/>
            <w:r>
              <w:t xml:space="preserve"> (дородовой) диагностикой нарушений развития ребенка от </w:t>
            </w:r>
            <w:proofErr w:type="gramStart"/>
            <w:r>
              <w:t>числа</w:t>
            </w:r>
            <w:proofErr w:type="gramEnd"/>
            <w:r>
              <w:t xml:space="preserve"> поставленных на учет в первый триместр беременности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демонстрирующий степень организации медицинской помощи беременным по новой методике</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Минздрава России:</w:t>
            </w:r>
          </w:p>
          <w:p w:rsidR="00745277" w:rsidRDefault="00745277">
            <w:pPr>
              <w:pStyle w:val="ConsPlusNormal"/>
            </w:pPr>
            <w:r>
              <w:t>a - число обследованных по новому алгоритму беременных;</w:t>
            </w:r>
          </w:p>
          <w:p w:rsidR="00745277" w:rsidRDefault="00745277">
            <w:pPr>
              <w:pStyle w:val="ConsPlusNormal"/>
            </w:pPr>
            <w:r>
              <w:t>b - общее число беременных, состоящих на учете</w:t>
            </w:r>
          </w:p>
        </w:tc>
        <w:tc>
          <w:tcPr>
            <w:tcW w:w="1531" w:type="dxa"/>
          </w:tcPr>
          <w:p w:rsidR="00745277" w:rsidRDefault="00745277">
            <w:pPr>
              <w:pStyle w:val="ConsPlusNormal"/>
            </w:pPr>
            <w:r>
              <w:t>Ленинградская область, беременные</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17</w:t>
            </w:r>
          </w:p>
        </w:tc>
        <w:tc>
          <w:tcPr>
            <w:tcW w:w="1871" w:type="dxa"/>
          </w:tcPr>
          <w:p w:rsidR="00745277" w:rsidRDefault="00745277">
            <w:pPr>
              <w:pStyle w:val="ConsPlusNormal"/>
            </w:pPr>
            <w:r>
              <w:t xml:space="preserve">Доля пациентов, которым оказана паллиативная медицинская помощь в условиях специализированного стационара от числа умерших в течение года от </w:t>
            </w:r>
            <w:r>
              <w:lastRenderedPageBreak/>
              <w:t>онкологических заболеваний</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Расчетный показатель, характеризующий организацию оказания паллиативной медицинской помощи в условиях специализированного стационара</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Минздрава России "Сведения о медицинских организациях (структурных подразделениях), оказывающих паллиативную медицинскую помощь":</w:t>
            </w:r>
          </w:p>
          <w:p w:rsidR="00745277" w:rsidRDefault="00745277">
            <w:pPr>
              <w:pStyle w:val="ConsPlusNormal"/>
            </w:pPr>
            <w:r>
              <w:t xml:space="preserve">a - количество </w:t>
            </w:r>
            <w:r>
              <w:lastRenderedPageBreak/>
              <w:t>пролеченных пациентов на паллиативных койках по профилю "онкология";</w:t>
            </w:r>
          </w:p>
          <w:p w:rsidR="00745277" w:rsidRDefault="00745277">
            <w:pPr>
              <w:pStyle w:val="ConsPlusNormal"/>
            </w:pPr>
            <w:r>
              <w:t>b - сайт Росстата:</w:t>
            </w:r>
          </w:p>
          <w:p w:rsidR="00745277" w:rsidRDefault="00745277">
            <w:pPr>
              <w:pStyle w:val="ConsPlusNormal"/>
            </w:pPr>
            <w:proofErr w:type="gramStart"/>
            <w:r>
              <w:t>таблица t3_4 - число умерших от новообразований</w:t>
            </w:r>
            <w:proofErr w:type="gramEnd"/>
          </w:p>
        </w:tc>
        <w:tc>
          <w:tcPr>
            <w:tcW w:w="1531" w:type="dxa"/>
          </w:tcPr>
          <w:p w:rsidR="00745277" w:rsidRDefault="00745277">
            <w:pPr>
              <w:pStyle w:val="ConsPlusNormal"/>
            </w:pPr>
            <w:r>
              <w:lastRenderedPageBreak/>
              <w:t>Ленинградская область, больные онкологическими заболеваниями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18</w:t>
            </w:r>
          </w:p>
        </w:tc>
        <w:tc>
          <w:tcPr>
            <w:tcW w:w="1871" w:type="dxa"/>
          </w:tcPr>
          <w:p w:rsidR="00745277" w:rsidRDefault="00745277">
            <w:pPr>
              <w:pStyle w:val="ConsPlusNormal"/>
            </w:pPr>
            <w:r>
              <w:t>Соотношение врачей и средних медицинских работников</w:t>
            </w:r>
          </w:p>
        </w:tc>
        <w:tc>
          <w:tcPr>
            <w:tcW w:w="1020" w:type="dxa"/>
          </w:tcPr>
          <w:p w:rsidR="00745277" w:rsidRDefault="00745277">
            <w:pPr>
              <w:pStyle w:val="ConsPlusNormal"/>
              <w:jc w:val="center"/>
            </w:pPr>
            <w:r>
              <w:t>Единиц</w:t>
            </w:r>
          </w:p>
        </w:tc>
        <w:tc>
          <w:tcPr>
            <w:tcW w:w="2154" w:type="dxa"/>
          </w:tcPr>
          <w:p w:rsidR="00745277" w:rsidRDefault="00745277">
            <w:pPr>
              <w:pStyle w:val="ConsPlusNormal"/>
            </w:pPr>
            <w:r>
              <w:t>Расчетный показатель, демонстрирующий соотношение врачей и средних медицинских работников</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Форма 30 ФНС:</w:t>
            </w:r>
          </w:p>
          <w:p w:rsidR="00745277" w:rsidRDefault="00745277">
            <w:pPr>
              <w:pStyle w:val="ConsPlusNormal"/>
            </w:pPr>
            <w:r>
              <w:t>a - количество врачей (таб. 1100, стр. 1, гр. 9);</w:t>
            </w:r>
          </w:p>
          <w:p w:rsidR="00745277" w:rsidRDefault="00745277">
            <w:pPr>
              <w:pStyle w:val="ConsPlusNormal"/>
            </w:pPr>
            <w:r>
              <w:t>b - количество средних медицинских работников (таб. 110, стр. 139, гр. 9)</w:t>
            </w:r>
          </w:p>
        </w:tc>
        <w:tc>
          <w:tcPr>
            <w:tcW w:w="1531" w:type="dxa"/>
          </w:tcPr>
          <w:p w:rsidR="00745277" w:rsidRDefault="00745277">
            <w:pPr>
              <w:pStyle w:val="ConsPlusNormal"/>
            </w:pPr>
            <w:r>
              <w:t>Ленинградская область, врачи и средние медицинские работники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19</w:t>
            </w:r>
          </w:p>
        </w:tc>
        <w:tc>
          <w:tcPr>
            <w:tcW w:w="1871" w:type="dxa"/>
          </w:tcPr>
          <w:p w:rsidR="00745277" w:rsidRDefault="00745277">
            <w:pPr>
              <w:pStyle w:val="ConsPlusNormal"/>
            </w:pPr>
            <w:r>
              <w:t>Соотношение врачей, оказывающих ПСМП к врачам, оказывающим специализированную медицинскую помощь</w:t>
            </w:r>
          </w:p>
        </w:tc>
        <w:tc>
          <w:tcPr>
            <w:tcW w:w="1020" w:type="dxa"/>
          </w:tcPr>
          <w:p w:rsidR="00745277" w:rsidRDefault="00745277">
            <w:pPr>
              <w:pStyle w:val="ConsPlusNormal"/>
              <w:jc w:val="center"/>
            </w:pPr>
            <w:r>
              <w:t>Единиц</w:t>
            </w:r>
          </w:p>
        </w:tc>
        <w:tc>
          <w:tcPr>
            <w:tcW w:w="2154" w:type="dxa"/>
          </w:tcPr>
          <w:p w:rsidR="00745277" w:rsidRDefault="00745277">
            <w:pPr>
              <w:pStyle w:val="ConsPlusNormal"/>
            </w:pPr>
            <w:r>
              <w:t>Расчетный показатель, характеризующий приоритетность развития ПМСП</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rsidRPr="00E13DEB">
              <w:rPr>
                <w:position w:val="-22"/>
              </w:rPr>
              <w:pict>
                <v:shape id="_x0000_i1025" style="width:57pt;height:33.75pt" coordsize="" o:spt="100" adj="0,,0" path="" filled="f" stroked="f">
                  <v:stroke joinstyle="miter"/>
                  <v:imagedata r:id="rId92" o:title="base_25_222540_32768"/>
                  <v:formulas/>
                  <v:path o:connecttype="segments"/>
                </v:shape>
              </w:pict>
            </w:r>
          </w:p>
        </w:tc>
        <w:tc>
          <w:tcPr>
            <w:tcW w:w="2584" w:type="dxa"/>
          </w:tcPr>
          <w:p w:rsidR="00745277" w:rsidRDefault="00745277">
            <w:pPr>
              <w:pStyle w:val="ConsPlusNormal"/>
            </w:pPr>
            <w:r>
              <w:t>Форма 30 ФСН:</w:t>
            </w:r>
          </w:p>
          <w:p w:rsidR="00745277" w:rsidRDefault="00745277">
            <w:pPr>
              <w:pStyle w:val="ConsPlusNormal"/>
            </w:pPr>
            <w:r>
              <w:t>a - количество врачей (физических лиц) в ПМСП (таб. 1100, стр. 1, гр. 10);</w:t>
            </w:r>
          </w:p>
          <w:p w:rsidR="00745277" w:rsidRDefault="00745277">
            <w:pPr>
              <w:pStyle w:val="ConsPlusNormal"/>
            </w:pPr>
            <w:r>
              <w:t>b - количество врачей, всего (таб. 1100, стр. 1, гр. 10 + гр. 11);</w:t>
            </w:r>
          </w:p>
          <w:p w:rsidR="00745277" w:rsidRDefault="00745277">
            <w:pPr>
              <w:pStyle w:val="ConsPlusNormal"/>
            </w:pPr>
            <w:r>
              <w:t>c - количество врачей (физических лиц) в стационаре (таб. 1100, стр. 1, гр. 11);</w:t>
            </w:r>
          </w:p>
          <w:p w:rsidR="00745277" w:rsidRDefault="00745277">
            <w:pPr>
              <w:pStyle w:val="ConsPlusNormal"/>
            </w:pPr>
            <w:r>
              <w:t>d - количество врачей, всего (таб. 1100, стр. 1, гр. 10 + гр. 11)</w:t>
            </w:r>
          </w:p>
        </w:tc>
        <w:tc>
          <w:tcPr>
            <w:tcW w:w="1531" w:type="dxa"/>
          </w:tcPr>
          <w:p w:rsidR="00745277" w:rsidRDefault="00745277">
            <w:pPr>
              <w:pStyle w:val="ConsPlusNormal"/>
            </w:pPr>
            <w:r>
              <w:t>Ленинградская область, врачи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20</w:t>
            </w:r>
          </w:p>
        </w:tc>
        <w:tc>
          <w:tcPr>
            <w:tcW w:w="1871" w:type="dxa"/>
          </w:tcPr>
          <w:p w:rsidR="00745277" w:rsidRDefault="00745277">
            <w:pPr>
              <w:pStyle w:val="ConsPlusNormal"/>
            </w:pPr>
            <w:r>
              <w:t xml:space="preserve">Удельный вес специалистов, аттестованных, </w:t>
            </w:r>
            <w:r>
              <w:lastRenderedPageBreak/>
              <w:t>аккредитованных медицинскими профессиональными некоммерческими организациями</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показатель, демонстрирующий </w:t>
            </w:r>
            <w:r>
              <w:lastRenderedPageBreak/>
              <w:t>развитие новой системы аккредитации медицинских работников</w:t>
            </w:r>
          </w:p>
        </w:tc>
        <w:tc>
          <w:tcPr>
            <w:tcW w:w="907" w:type="dxa"/>
          </w:tcPr>
          <w:p w:rsidR="00745277" w:rsidRDefault="00745277">
            <w:pPr>
              <w:pStyle w:val="ConsPlusNormal"/>
              <w:jc w:val="center"/>
            </w:pPr>
            <w:r>
              <w:lastRenderedPageBreak/>
              <w:t xml:space="preserve">Ежегодно на конец </w:t>
            </w:r>
            <w:r>
              <w:lastRenderedPageBreak/>
              <w:t>года</w:t>
            </w:r>
          </w:p>
        </w:tc>
        <w:tc>
          <w:tcPr>
            <w:tcW w:w="1814" w:type="dxa"/>
          </w:tcPr>
          <w:p w:rsidR="00745277" w:rsidRDefault="00745277">
            <w:pPr>
              <w:pStyle w:val="ConsPlusNormal"/>
              <w:jc w:val="center"/>
            </w:pPr>
            <w:r>
              <w:lastRenderedPageBreak/>
              <w:t>a x 100 / b</w:t>
            </w:r>
          </w:p>
        </w:tc>
        <w:tc>
          <w:tcPr>
            <w:tcW w:w="2584" w:type="dxa"/>
          </w:tcPr>
          <w:p w:rsidR="00745277" w:rsidRDefault="00745277">
            <w:pPr>
              <w:pStyle w:val="ConsPlusNormal"/>
            </w:pPr>
            <w:r>
              <w:t xml:space="preserve">a - мониторинг Комитета по здравоохранению Ленинградской области: </w:t>
            </w:r>
            <w:r>
              <w:lastRenderedPageBreak/>
              <w:t>число врачей, аттестованных, аккредитованных медицинскими профессиональными некоммерческими организациями;</w:t>
            </w:r>
          </w:p>
          <w:p w:rsidR="00745277" w:rsidRDefault="00745277">
            <w:pPr>
              <w:pStyle w:val="ConsPlusNormal"/>
            </w:pPr>
            <w:r>
              <w:t>b - форма 30 ФНС: количество врачей (таб. 1100, стр. 1, гр. 9)</w:t>
            </w:r>
          </w:p>
        </w:tc>
        <w:tc>
          <w:tcPr>
            <w:tcW w:w="1531" w:type="dxa"/>
          </w:tcPr>
          <w:p w:rsidR="00745277" w:rsidRDefault="00745277">
            <w:pPr>
              <w:pStyle w:val="ConsPlusNormal"/>
            </w:pPr>
            <w:r>
              <w:lastRenderedPageBreak/>
              <w:t>Ленинградская область, врачи</w:t>
            </w:r>
          </w:p>
        </w:tc>
        <w:tc>
          <w:tcPr>
            <w:tcW w:w="907" w:type="dxa"/>
          </w:tcPr>
          <w:p w:rsidR="00745277" w:rsidRDefault="00745277">
            <w:pPr>
              <w:pStyle w:val="ConsPlusNormal"/>
            </w:pPr>
            <w:r>
              <w:t>Сплошное наблюд</w:t>
            </w:r>
            <w:r>
              <w:lastRenderedPageBreak/>
              <w:t>ение</w:t>
            </w:r>
          </w:p>
        </w:tc>
        <w:tc>
          <w:tcPr>
            <w:tcW w:w="1361" w:type="dxa"/>
          </w:tcPr>
          <w:p w:rsidR="00745277" w:rsidRDefault="00745277">
            <w:pPr>
              <w:pStyle w:val="ConsPlusNormal"/>
            </w:pPr>
            <w:r>
              <w:lastRenderedPageBreak/>
              <w:t xml:space="preserve">Комитет по здравоохранению </w:t>
            </w:r>
            <w:r>
              <w:lastRenderedPageBreak/>
              <w:t>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21</w:t>
            </w:r>
          </w:p>
        </w:tc>
        <w:tc>
          <w:tcPr>
            <w:tcW w:w="1871" w:type="dxa"/>
          </w:tcPr>
          <w:p w:rsidR="00745277" w:rsidRDefault="00745277">
            <w:pPr>
              <w:pStyle w:val="ConsPlusNormal"/>
            </w:pPr>
            <w:r>
              <w:t>Удельный вес медицинских организаций, оснащенных телемедицинскими системами и комплексами дистанционного мониторинга здоровья</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демонстрирующий развитие телемедицинских технологий в системе здравоохранения Ленинградской области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число медицинских организаций, оснащенных телемедицинскими системами;</w:t>
            </w:r>
          </w:p>
          <w:p w:rsidR="00745277" w:rsidRDefault="00745277">
            <w:pPr>
              <w:pStyle w:val="ConsPlusNormal"/>
            </w:pPr>
            <w:r>
              <w:t>b - число медицинских организаций, подведомственных Комитету по здравоохранению Ленинградской области, оказывающих медицинскую помощь</w:t>
            </w:r>
          </w:p>
        </w:tc>
        <w:tc>
          <w:tcPr>
            <w:tcW w:w="1531" w:type="dxa"/>
          </w:tcPr>
          <w:p w:rsidR="00745277" w:rsidRDefault="00745277">
            <w:pPr>
              <w:pStyle w:val="ConsPlusNormal"/>
            </w:pPr>
            <w:r>
              <w:t>Ленинградская область, медицинские организации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22</w:t>
            </w:r>
          </w:p>
        </w:tc>
        <w:tc>
          <w:tcPr>
            <w:tcW w:w="1871" w:type="dxa"/>
          </w:tcPr>
          <w:p w:rsidR="00745277" w:rsidRDefault="00745277">
            <w:pPr>
              <w:pStyle w:val="ConsPlusNormal"/>
            </w:pPr>
            <w:r>
              <w:t xml:space="preserve">Доля медицинских организаций, внедривших стандарты управления </w:t>
            </w:r>
            <w:r>
              <w:lastRenderedPageBreak/>
              <w:t>качеством оказания медицинской помощи по системе ИСО</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показатель, демонстрирующий внедрение стандартов управления </w:t>
            </w:r>
            <w:r>
              <w:lastRenderedPageBreak/>
              <w:t>качеством оказания медицинской помощи по системе ИСО</w:t>
            </w:r>
          </w:p>
        </w:tc>
        <w:tc>
          <w:tcPr>
            <w:tcW w:w="907" w:type="dxa"/>
          </w:tcPr>
          <w:p w:rsidR="00745277" w:rsidRDefault="00745277">
            <w:pPr>
              <w:pStyle w:val="ConsPlusNormal"/>
              <w:jc w:val="center"/>
            </w:pPr>
            <w:r>
              <w:lastRenderedPageBreak/>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 xml:space="preserve">a - число медицинских организаций, оснащенных </w:t>
            </w:r>
            <w:r>
              <w:lastRenderedPageBreak/>
              <w:t>телемедицинскими системами;</w:t>
            </w:r>
          </w:p>
          <w:p w:rsidR="00745277" w:rsidRDefault="00745277">
            <w:pPr>
              <w:pStyle w:val="ConsPlusNormal"/>
            </w:pPr>
            <w:r>
              <w:t>b - число медицинских организаций, подведомственных Комитету по здравоохранению Ленинградской области, оказывающих медицинскую помощь</w:t>
            </w:r>
          </w:p>
        </w:tc>
        <w:tc>
          <w:tcPr>
            <w:tcW w:w="1531" w:type="dxa"/>
          </w:tcPr>
          <w:p w:rsidR="00745277" w:rsidRDefault="00745277">
            <w:pPr>
              <w:pStyle w:val="ConsPlusNormal"/>
            </w:pPr>
            <w:r>
              <w:lastRenderedPageBreak/>
              <w:t>Ленинградская область, медицинские организации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23</w:t>
            </w:r>
          </w:p>
        </w:tc>
        <w:tc>
          <w:tcPr>
            <w:tcW w:w="1871" w:type="dxa"/>
          </w:tcPr>
          <w:p w:rsidR="00745277" w:rsidRDefault="00745277">
            <w:pPr>
              <w:pStyle w:val="ConsPlusNormal"/>
            </w:pPr>
            <w:r>
              <w:t>Доля медицинских организаций, имеющих в своем составе отделения, соответствующие Порядкам оказания медицинской помощи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характеризующий организацию специализированных отделений в медицинских организациях Ленинградской области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число медицинских организаций, имеющих в составе отделения, соответствующие Порядкам оказания медицинской помощи;</w:t>
            </w:r>
          </w:p>
          <w:p w:rsidR="00745277" w:rsidRDefault="00745277">
            <w:pPr>
              <w:pStyle w:val="ConsPlusNormal"/>
            </w:pPr>
            <w:r>
              <w:t>b - число медицинских организаций, подведомственных Комитету по здравоохранению Ленинградской области, оказывающих медицинскую помощь</w:t>
            </w:r>
          </w:p>
        </w:tc>
        <w:tc>
          <w:tcPr>
            <w:tcW w:w="1531" w:type="dxa"/>
          </w:tcPr>
          <w:p w:rsidR="00745277" w:rsidRDefault="00745277">
            <w:pPr>
              <w:pStyle w:val="ConsPlusNormal"/>
            </w:pPr>
            <w:r>
              <w:t>Ленинградская область, медицинские организации</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24</w:t>
            </w:r>
          </w:p>
        </w:tc>
        <w:tc>
          <w:tcPr>
            <w:tcW w:w="1871" w:type="dxa"/>
          </w:tcPr>
          <w:p w:rsidR="00745277" w:rsidRDefault="00745277">
            <w:pPr>
              <w:pStyle w:val="ConsPlusNormal"/>
            </w:pPr>
            <w:r>
              <w:t xml:space="preserve">Удельный вес медицинского оборудования, соответствующего Порядкам </w:t>
            </w:r>
            <w:r>
              <w:lastRenderedPageBreak/>
              <w:t>оказания медицинской помощи</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показатель, характеризующий эффективность работы </w:t>
            </w:r>
            <w:r>
              <w:lastRenderedPageBreak/>
              <w:t>медицинского оборудования в медицинских организациях Ленинградской области</w:t>
            </w:r>
          </w:p>
        </w:tc>
        <w:tc>
          <w:tcPr>
            <w:tcW w:w="907" w:type="dxa"/>
          </w:tcPr>
          <w:p w:rsidR="00745277" w:rsidRDefault="00745277">
            <w:pPr>
              <w:pStyle w:val="ConsPlusNormal"/>
              <w:jc w:val="center"/>
            </w:pPr>
            <w:r>
              <w:lastRenderedPageBreak/>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 xml:space="preserve">a - количество единиц эффективно </w:t>
            </w:r>
            <w:r>
              <w:lastRenderedPageBreak/>
              <w:t>используемого медицинского оборудования, соответствующего Порядкам оказания медицинской помощи;</w:t>
            </w:r>
          </w:p>
          <w:p w:rsidR="00745277" w:rsidRDefault="00745277">
            <w:pPr>
              <w:pStyle w:val="ConsPlusNormal"/>
            </w:pPr>
            <w:r>
              <w:t>b - количество единиц медицинского оборудования, соответствующего Порядкам оказания медицинской помощи в медицинских организациях</w:t>
            </w:r>
          </w:p>
        </w:tc>
        <w:tc>
          <w:tcPr>
            <w:tcW w:w="1531" w:type="dxa"/>
          </w:tcPr>
          <w:p w:rsidR="00745277" w:rsidRDefault="00745277">
            <w:pPr>
              <w:pStyle w:val="ConsPlusNormal"/>
            </w:pPr>
            <w:r>
              <w:lastRenderedPageBreak/>
              <w:t>Ленинградская область, медицинское оборудование</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25</w:t>
            </w:r>
          </w:p>
        </w:tc>
        <w:tc>
          <w:tcPr>
            <w:tcW w:w="1871" w:type="dxa"/>
          </w:tcPr>
          <w:p w:rsidR="00745277" w:rsidRDefault="00745277">
            <w:pPr>
              <w:pStyle w:val="ConsPlusNormal"/>
            </w:pPr>
            <w:r>
              <w:t>Оплата страховых взносов за неработающих граждан Ленинградской области</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характеризующий исполнение бюджетных обязательств субъекта</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proofErr w:type="gramStart"/>
            <w:r>
              <w:t>Областной закон "Об областной бюджете":</w:t>
            </w:r>
            <w:proofErr w:type="gramEnd"/>
          </w:p>
          <w:p w:rsidR="00745277" w:rsidRDefault="00745277">
            <w:pPr>
              <w:pStyle w:val="ConsPlusNormal"/>
            </w:pPr>
            <w:r>
              <w:t>a - фактически оплаченный страховой взнос;</w:t>
            </w:r>
          </w:p>
          <w:p w:rsidR="00745277" w:rsidRDefault="00745277">
            <w:pPr>
              <w:pStyle w:val="ConsPlusNormal"/>
            </w:pPr>
            <w:r>
              <w:t>b - запланированный размер страхового взноса</w:t>
            </w:r>
          </w:p>
        </w:tc>
        <w:tc>
          <w:tcPr>
            <w:tcW w:w="1531" w:type="dxa"/>
          </w:tcPr>
          <w:p w:rsidR="00745277" w:rsidRDefault="00745277">
            <w:pPr>
              <w:pStyle w:val="ConsPlusNormal"/>
            </w:pPr>
            <w:r>
              <w:t>Ленинградская область, страховой взнос</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26</w:t>
            </w:r>
          </w:p>
        </w:tc>
        <w:tc>
          <w:tcPr>
            <w:tcW w:w="1871" w:type="dxa"/>
          </w:tcPr>
          <w:p w:rsidR="00745277" w:rsidRDefault="00745277">
            <w:pPr>
              <w:pStyle w:val="ConsPlusNormal"/>
            </w:pPr>
            <w:r>
              <w:t xml:space="preserve">Перечисление межбюджетных трансфертов, передаваемых из бюджета Ленинградской области бюджету Территориального фонда обязательного медицинского </w:t>
            </w:r>
            <w:r>
              <w:lastRenderedPageBreak/>
              <w:t>страхования в части базовой программы ОМС</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Расчетный показатель, характеризующий исполнение бюджетных обязательств субъекта</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Отчет ТФОМС Ленинградской области за год о расходовании межбюджетных трансфертов за счет средств областного бюджета Ленинградской области бюджету ТФОМС Ленинградской области:</w:t>
            </w:r>
          </w:p>
          <w:p w:rsidR="00745277" w:rsidRDefault="00745277">
            <w:pPr>
              <w:pStyle w:val="ConsPlusNormal"/>
            </w:pPr>
            <w:r>
              <w:t xml:space="preserve">a - фактически перечисленный </w:t>
            </w:r>
            <w:r>
              <w:lastRenderedPageBreak/>
              <w:t>межбюджетный трансферт;</w:t>
            </w:r>
          </w:p>
          <w:p w:rsidR="00745277" w:rsidRDefault="00745277">
            <w:pPr>
              <w:pStyle w:val="ConsPlusNormal"/>
            </w:pPr>
            <w:r>
              <w:t>b - запланированный размер межбюджетного трансферта</w:t>
            </w:r>
          </w:p>
        </w:tc>
        <w:tc>
          <w:tcPr>
            <w:tcW w:w="1531" w:type="dxa"/>
          </w:tcPr>
          <w:p w:rsidR="00745277" w:rsidRDefault="00745277">
            <w:pPr>
              <w:pStyle w:val="ConsPlusNormal"/>
            </w:pPr>
            <w:r>
              <w:lastRenderedPageBreak/>
              <w:t>Ленинградская область, межбюджетный трансферт</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27</w:t>
            </w:r>
          </w:p>
        </w:tc>
        <w:tc>
          <w:tcPr>
            <w:tcW w:w="1871" w:type="dxa"/>
          </w:tcPr>
          <w:p w:rsidR="00745277" w:rsidRDefault="00745277">
            <w:pPr>
              <w:pStyle w:val="ConsPlusNormal"/>
            </w:pPr>
            <w:r>
              <w:t xml:space="preserve">Доля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93" w:history="1">
              <w:r>
                <w:rPr>
                  <w:color w:val="0000FF"/>
                </w:rPr>
                <w:t>приказа</w:t>
              </w:r>
            </w:hyperlink>
            <w:r>
              <w:t xml:space="preserve"> Минздрава России от 7 марта 2018 года N 92н</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 xml:space="preserve">Расчетный показатель, характеризующий оснащение медицинскими изделиями в соответствии с требованиями </w:t>
            </w:r>
            <w:hyperlink r:id="rId94" w:history="1">
              <w:r>
                <w:rPr>
                  <w:color w:val="0000FF"/>
                </w:rPr>
                <w:t>приказа</w:t>
              </w:r>
            </w:hyperlink>
            <w:r>
              <w:t xml:space="preserve"> Минздрава России от 7 марта 2018 года N 92н</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 xml:space="preserve">a - количество детских поликлиник и детских поликлинических отделений медицинских организаций Ленинградской области, дооснащенных медицинскими изделиями в целях приведения их в соответствие с требованиями </w:t>
            </w:r>
            <w:hyperlink r:id="rId95" w:history="1">
              <w:r>
                <w:rPr>
                  <w:color w:val="0000FF"/>
                </w:rPr>
                <w:t>приказа</w:t>
              </w:r>
            </w:hyperlink>
            <w:r>
              <w:t xml:space="preserve"> Минздрава России от 7 марта 2018 года N 92н:</w:t>
            </w:r>
          </w:p>
          <w:p w:rsidR="00745277" w:rsidRDefault="00745277">
            <w:pPr>
              <w:pStyle w:val="ConsPlusNormal"/>
            </w:pPr>
            <w:r>
              <w:t>b - количество детских поликлиник и детских поликлинических отделений медицинских организаций Ленинградской области</w:t>
            </w:r>
          </w:p>
        </w:tc>
        <w:tc>
          <w:tcPr>
            <w:tcW w:w="1531" w:type="dxa"/>
          </w:tcPr>
          <w:p w:rsidR="00745277" w:rsidRDefault="00745277">
            <w:pPr>
              <w:pStyle w:val="ConsPlusNormal"/>
            </w:pPr>
            <w:r>
              <w:t>Ленинградская область, межбюджетный трансферт</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28</w:t>
            </w:r>
          </w:p>
        </w:tc>
        <w:tc>
          <w:tcPr>
            <w:tcW w:w="1871" w:type="dxa"/>
          </w:tcPr>
          <w:p w:rsidR="00745277" w:rsidRDefault="00745277">
            <w:pPr>
              <w:pStyle w:val="ConsPlusNormal"/>
            </w:pPr>
            <w:r>
              <w:t xml:space="preserve">Доля посещений с </w:t>
            </w:r>
            <w:proofErr w:type="gramStart"/>
            <w:r>
              <w:t>профилактической</w:t>
            </w:r>
            <w:proofErr w:type="gramEnd"/>
            <w:r>
              <w:t xml:space="preserve"> и иными целями детьми в </w:t>
            </w:r>
            <w:r>
              <w:lastRenderedPageBreak/>
              <w:t>возрасте от 0 до 17 лет</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показатель характеризует развитие </w:t>
            </w:r>
            <w:r>
              <w:lastRenderedPageBreak/>
              <w:t>профилактического направления оказания медицинской помощи</w:t>
            </w:r>
          </w:p>
        </w:tc>
        <w:tc>
          <w:tcPr>
            <w:tcW w:w="907" w:type="dxa"/>
          </w:tcPr>
          <w:p w:rsidR="00745277" w:rsidRDefault="00745277">
            <w:pPr>
              <w:pStyle w:val="ConsPlusNormal"/>
              <w:jc w:val="center"/>
            </w:pPr>
            <w:r>
              <w:lastRenderedPageBreak/>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Форма ФСН N 30:</w:t>
            </w:r>
          </w:p>
          <w:p w:rsidR="00745277" w:rsidRDefault="00745277">
            <w:pPr>
              <w:pStyle w:val="ConsPlusNormal"/>
            </w:pPr>
            <w:r>
              <w:t xml:space="preserve">a - число посещений с профилактической целью (таблица 2105, ст. 5, стр. </w:t>
            </w:r>
            <w:r>
              <w:lastRenderedPageBreak/>
              <w:t>5),</w:t>
            </w:r>
          </w:p>
          <w:p w:rsidR="00745277" w:rsidRDefault="00745277">
            <w:pPr>
              <w:pStyle w:val="ConsPlusNormal"/>
            </w:pPr>
            <w:r>
              <w:t>b - число посещений врачей - всего (таблица 2100, ст. 5, стр. 1 + ст. 5, стр. 5)</w:t>
            </w:r>
          </w:p>
        </w:tc>
        <w:tc>
          <w:tcPr>
            <w:tcW w:w="1531" w:type="dxa"/>
          </w:tcPr>
          <w:p w:rsidR="00745277" w:rsidRDefault="00745277">
            <w:pPr>
              <w:pStyle w:val="ConsPlusNormal"/>
            </w:pPr>
            <w:r>
              <w:lastRenderedPageBreak/>
              <w:t>Ленинградская область, межбюджетный трансферт</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w:t>
            </w:r>
            <w:r>
              <w:lastRenderedPageBreak/>
              <w:t>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29</w:t>
            </w:r>
          </w:p>
        </w:tc>
        <w:tc>
          <w:tcPr>
            <w:tcW w:w="1871" w:type="dxa"/>
          </w:tcPr>
          <w:p w:rsidR="00745277" w:rsidRDefault="00745277">
            <w:pPr>
              <w:pStyle w:val="ConsPlusNormal"/>
            </w:pPr>
            <w:r>
              <w:t>Доля детей в возрасте от 0 до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020" w:type="dxa"/>
          </w:tcPr>
          <w:p w:rsidR="00745277" w:rsidRDefault="00745277">
            <w:pPr>
              <w:pStyle w:val="ConsPlusNormal"/>
              <w:jc w:val="center"/>
            </w:pPr>
            <w:r>
              <w:t>Процент</w:t>
            </w:r>
          </w:p>
        </w:tc>
        <w:tc>
          <w:tcPr>
            <w:tcW w:w="2154" w:type="dxa"/>
          </w:tcPr>
          <w:p w:rsidR="00745277" w:rsidRDefault="00745277">
            <w:pPr>
              <w:pStyle w:val="ConsPlusNormal"/>
            </w:pPr>
            <w:r>
              <w:t>Расчетный показатель характеризует развитие профилактического направления оказания медицинской помощи</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a - число детей в возрасте от 0 до 17 лет, пролеченных в дневных стационарах медицинских организаций, оказывающих медицинскую помощь в амбулаторных условиях:</w:t>
            </w:r>
          </w:p>
          <w:p w:rsidR="00745277" w:rsidRDefault="00745277">
            <w:pPr>
              <w:pStyle w:val="ConsPlusNormal"/>
            </w:pPr>
            <w:r>
              <w:t>b - численность детского населения в возрасте от 0 до 17 лет</w:t>
            </w:r>
          </w:p>
        </w:tc>
        <w:tc>
          <w:tcPr>
            <w:tcW w:w="1531" w:type="dxa"/>
          </w:tcPr>
          <w:p w:rsidR="00745277" w:rsidRDefault="00745277">
            <w:pPr>
              <w:pStyle w:val="ConsPlusNormal"/>
            </w:pPr>
            <w:r>
              <w:t>Ленинградская область, межбюджетный трансферт</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t>30</w:t>
            </w:r>
          </w:p>
        </w:tc>
        <w:tc>
          <w:tcPr>
            <w:tcW w:w="1871" w:type="dxa"/>
          </w:tcPr>
          <w:p w:rsidR="00745277" w:rsidRDefault="00745277">
            <w:pPr>
              <w:pStyle w:val="ConsPlusNormal"/>
            </w:pPr>
            <w:r>
              <w:t>Доля детских поликлиник и детских поликлинических отделений медицинских организаций Ленинградской области, организовавших организационно-</w:t>
            </w:r>
            <w:r>
              <w:lastRenderedPageBreak/>
              <w:t xml:space="preserve">планировочные решения внутренних пространств, обеспечивающие комфортность пребывания детей в соответствии с требованиями </w:t>
            </w:r>
            <w:hyperlink r:id="rId96" w:history="1">
              <w:r>
                <w:rPr>
                  <w:color w:val="0000FF"/>
                </w:rPr>
                <w:t>приказа</w:t>
              </w:r>
            </w:hyperlink>
            <w:r>
              <w:t xml:space="preserve"> Минздрава России от 7 марта 2018 года N 92н</w:t>
            </w:r>
          </w:p>
        </w:tc>
        <w:tc>
          <w:tcPr>
            <w:tcW w:w="1020" w:type="dxa"/>
          </w:tcPr>
          <w:p w:rsidR="00745277" w:rsidRDefault="00745277">
            <w:pPr>
              <w:pStyle w:val="ConsPlusNormal"/>
              <w:jc w:val="center"/>
            </w:pPr>
            <w:r>
              <w:lastRenderedPageBreak/>
              <w:t>Процент</w:t>
            </w:r>
          </w:p>
        </w:tc>
        <w:tc>
          <w:tcPr>
            <w:tcW w:w="2154" w:type="dxa"/>
          </w:tcPr>
          <w:p w:rsidR="00745277" w:rsidRDefault="00745277">
            <w:pPr>
              <w:pStyle w:val="ConsPlusNormal"/>
            </w:pPr>
            <w:r>
              <w:t xml:space="preserve">Расчетный показатель, характеризующий детские поликлиники и детские поликлинические отделения с организационно-планировочными решениями </w:t>
            </w:r>
            <w:r>
              <w:lastRenderedPageBreak/>
              <w:t xml:space="preserve">внутренних пространств, обеспечивающими комфортность пребывания детей в соответствии с требованиями </w:t>
            </w:r>
            <w:hyperlink r:id="rId97" w:history="1">
              <w:r>
                <w:rPr>
                  <w:color w:val="0000FF"/>
                </w:rPr>
                <w:t>приказа</w:t>
              </w:r>
            </w:hyperlink>
            <w:r>
              <w:t xml:space="preserve"> Минздрава России от 7 марта 2018 года N 92н</w:t>
            </w:r>
          </w:p>
        </w:tc>
        <w:tc>
          <w:tcPr>
            <w:tcW w:w="907" w:type="dxa"/>
          </w:tcPr>
          <w:p w:rsidR="00745277" w:rsidRDefault="00745277">
            <w:pPr>
              <w:pStyle w:val="ConsPlusNormal"/>
              <w:jc w:val="center"/>
            </w:pPr>
            <w:r>
              <w:lastRenderedPageBreak/>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r>
              <w:t>Мониторинг Комитета по здравоохранению Ленинградской области:</w:t>
            </w:r>
          </w:p>
          <w:p w:rsidR="00745277" w:rsidRDefault="00745277">
            <w:pPr>
              <w:pStyle w:val="ConsPlusNormal"/>
            </w:pPr>
            <w:r>
              <w:t xml:space="preserve">a - количество детских поликлиник и детских поликлинических отделений медицинских организаций Ленинградской области с организационно-планировочными </w:t>
            </w:r>
            <w:r>
              <w:lastRenderedPageBreak/>
              <w:t>решениями внутренних пространств, обеспечивающими комфортность:</w:t>
            </w:r>
          </w:p>
          <w:p w:rsidR="00745277" w:rsidRDefault="00745277">
            <w:pPr>
              <w:pStyle w:val="ConsPlusNormal"/>
            </w:pPr>
            <w:r>
              <w:t>b - количество детских поликлиник и детских поликлинических отделений медицинских организаций Ленинградской области</w:t>
            </w:r>
          </w:p>
        </w:tc>
        <w:tc>
          <w:tcPr>
            <w:tcW w:w="1531" w:type="dxa"/>
          </w:tcPr>
          <w:p w:rsidR="00745277" w:rsidRDefault="00745277">
            <w:pPr>
              <w:pStyle w:val="ConsPlusNormal"/>
            </w:pPr>
            <w:r>
              <w:lastRenderedPageBreak/>
              <w:t>Ленинградская область, межбюджетный трансферт</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c>
          <w:tcPr>
            <w:tcW w:w="460" w:type="dxa"/>
          </w:tcPr>
          <w:p w:rsidR="00745277" w:rsidRDefault="00745277">
            <w:pPr>
              <w:pStyle w:val="ConsPlusNormal"/>
              <w:jc w:val="center"/>
            </w:pPr>
            <w:r>
              <w:lastRenderedPageBreak/>
              <w:t>31</w:t>
            </w:r>
          </w:p>
        </w:tc>
        <w:tc>
          <w:tcPr>
            <w:tcW w:w="1871" w:type="dxa"/>
          </w:tcPr>
          <w:p w:rsidR="00745277" w:rsidRDefault="00745277">
            <w:pPr>
              <w:pStyle w:val="ConsPlusNormal"/>
            </w:pPr>
            <w:r>
              <w:t>Снижение смертности детей в возрасте до 4 лет</w:t>
            </w:r>
          </w:p>
        </w:tc>
        <w:tc>
          <w:tcPr>
            <w:tcW w:w="1020" w:type="dxa"/>
          </w:tcPr>
          <w:p w:rsidR="00745277" w:rsidRDefault="00745277">
            <w:pPr>
              <w:pStyle w:val="ConsPlusNormal"/>
              <w:jc w:val="center"/>
            </w:pPr>
            <w:r>
              <w:t>На 1000 новорожденных, родившихся живыми</w:t>
            </w:r>
          </w:p>
        </w:tc>
        <w:tc>
          <w:tcPr>
            <w:tcW w:w="2154" w:type="dxa"/>
          </w:tcPr>
          <w:p w:rsidR="00745277" w:rsidRDefault="00745277">
            <w:pPr>
              <w:pStyle w:val="ConsPlusNormal"/>
            </w:pPr>
            <w:r>
              <w:t>Интенсивный показатель, характеризующий предотвратимую смертность детей в возрасте до 4 лет</w:t>
            </w:r>
          </w:p>
        </w:tc>
        <w:tc>
          <w:tcPr>
            <w:tcW w:w="907" w:type="dxa"/>
          </w:tcPr>
          <w:p w:rsidR="00745277" w:rsidRDefault="00745277">
            <w:pPr>
              <w:pStyle w:val="ConsPlusNormal"/>
              <w:jc w:val="center"/>
            </w:pPr>
            <w:r>
              <w:t>Ежегодно на конец года</w:t>
            </w:r>
          </w:p>
        </w:tc>
        <w:tc>
          <w:tcPr>
            <w:tcW w:w="1814" w:type="dxa"/>
          </w:tcPr>
          <w:p w:rsidR="00745277" w:rsidRDefault="00745277">
            <w:pPr>
              <w:pStyle w:val="ConsPlusNormal"/>
              <w:jc w:val="center"/>
            </w:pPr>
            <w:r>
              <w:t>a x 100 / b</w:t>
            </w:r>
          </w:p>
        </w:tc>
        <w:tc>
          <w:tcPr>
            <w:tcW w:w="2584" w:type="dxa"/>
          </w:tcPr>
          <w:p w:rsidR="00745277" w:rsidRDefault="00745277">
            <w:pPr>
              <w:pStyle w:val="ConsPlusNormal"/>
            </w:pPr>
            <w:proofErr w:type="spellStart"/>
            <w:r>
              <w:t>Петростат</w:t>
            </w:r>
            <w:proofErr w:type="spellEnd"/>
            <w:r>
              <w:t>:</w:t>
            </w:r>
          </w:p>
          <w:p w:rsidR="00745277" w:rsidRDefault="00745277">
            <w:pPr>
              <w:pStyle w:val="ConsPlusNormal"/>
            </w:pPr>
            <w:r>
              <w:t>a - количество умерших детей в возрасте до 4 лет;</w:t>
            </w:r>
          </w:p>
          <w:p w:rsidR="00745277" w:rsidRDefault="00745277">
            <w:pPr>
              <w:pStyle w:val="ConsPlusNormal"/>
            </w:pPr>
            <w:r>
              <w:t>b - количество новорожденных, родившихся живыми</w:t>
            </w:r>
          </w:p>
        </w:tc>
        <w:tc>
          <w:tcPr>
            <w:tcW w:w="1531" w:type="dxa"/>
          </w:tcPr>
          <w:p w:rsidR="00745277" w:rsidRDefault="00745277">
            <w:pPr>
              <w:pStyle w:val="ConsPlusNormal"/>
            </w:pPr>
            <w:r>
              <w:t>Ленинградская область, межбюджетный трансферт</w:t>
            </w:r>
          </w:p>
        </w:tc>
        <w:tc>
          <w:tcPr>
            <w:tcW w:w="907" w:type="dxa"/>
          </w:tcPr>
          <w:p w:rsidR="00745277" w:rsidRDefault="00745277">
            <w:pPr>
              <w:pStyle w:val="ConsPlusNormal"/>
            </w:pPr>
            <w:r>
              <w:t>Сплошное наблюдение</w:t>
            </w:r>
          </w:p>
        </w:tc>
        <w:tc>
          <w:tcPr>
            <w:tcW w:w="1361" w:type="dxa"/>
          </w:tcPr>
          <w:p w:rsidR="00745277" w:rsidRDefault="00745277">
            <w:pPr>
              <w:pStyle w:val="ConsPlusNormal"/>
            </w:pPr>
            <w:r>
              <w:t>Комитет по здравоохранению Ленинградской области</w:t>
            </w:r>
          </w:p>
        </w:tc>
        <w:tc>
          <w:tcPr>
            <w:tcW w:w="737" w:type="dxa"/>
          </w:tcPr>
          <w:p w:rsidR="00745277" w:rsidRDefault="00745277">
            <w:pPr>
              <w:pStyle w:val="ConsPlusNormal"/>
              <w:jc w:val="center"/>
            </w:pPr>
          </w:p>
        </w:tc>
      </w:tr>
      <w:tr w:rsidR="00745277">
        <w:tblPrEx>
          <w:tblBorders>
            <w:insideH w:val="nil"/>
          </w:tblBorders>
        </w:tblPrEx>
        <w:tc>
          <w:tcPr>
            <w:tcW w:w="460" w:type="dxa"/>
            <w:tcBorders>
              <w:bottom w:val="nil"/>
            </w:tcBorders>
          </w:tcPr>
          <w:p w:rsidR="00745277" w:rsidRDefault="00745277">
            <w:pPr>
              <w:pStyle w:val="ConsPlusNormal"/>
              <w:jc w:val="center"/>
            </w:pPr>
            <w:r>
              <w:t>32</w:t>
            </w:r>
          </w:p>
        </w:tc>
        <w:tc>
          <w:tcPr>
            <w:tcW w:w="1871" w:type="dxa"/>
            <w:tcBorders>
              <w:bottom w:val="nil"/>
            </w:tcBorders>
          </w:tcPr>
          <w:p w:rsidR="00745277" w:rsidRDefault="00745277">
            <w:pPr>
              <w:pStyle w:val="ConsPlusNormal"/>
            </w:pPr>
            <w:r>
              <w:t xml:space="preserve">Доля медицинских организаций, использующих медицинские информационные системы для организации и оказания медицинской помощи гражданам, </w:t>
            </w:r>
            <w:r>
              <w:lastRenderedPageBreak/>
              <w:t>обеспечивающих информационное взаимодействие с единой государственной информационной системой в сфере здравоохранения (ЕГИСЗ)</w:t>
            </w:r>
          </w:p>
        </w:tc>
        <w:tc>
          <w:tcPr>
            <w:tcW w:w="1020" w:type="dxa"/>
            <w:tcBorders>
              <w:bottom w:val="nil"/>
            </w:tcBorders>
          </w:tcPr>
          <w:p w:rsidR="00745277" w:rsidRDefault="00745277">
            <w:pPr>
              <w:pStyle w:val="ConsPlusNormal"/>
              <w:jc w:val="center"/>
            </w:pPr>
            <w:r>
              <w:lastRenderedPageBreak/>
              <w:t>Процент</w:t>
            </w:r>
          </w:p>
        </w:tc>
        <w:tc>
          <w:tcPr>
            <w:tcW w:w="2154" w:type="dxa"/>
            <w:tcBorders>
              <w:bottom w:val="nil"/>
            </w:tcBorders>
          </w:tcPr>
          <w:p w:rsidR="00745277" w:rsidRDefault="00745277">
            <w:pPr>
              <w:pStyle w:val="ConsPlusNormal"/>
            </w:pPr>
            <w:r>
              <w:t>Расчетный показатель, демонстрирующий внедрение медицинских информационных систем и развитие регионального сегмента ЕГИСЗ Ленинградской области</w:t>
            </w:r>
          </w:p>
        </w:tc>
        <w:tc>
          <w:tcPr>
            <w:tcW w:w="907" w:type="dxa"/>
            <w:tcBorders>
              <w:bottom w:val="nil"/>
            </w:tcBorders>
          </w:tcPr>
          <w:p w:rsidR="00745277" w:rsidRDefault="00745277">
            <w:pPr>
              <w:pStyle w:val="ConsPlusNormal"/>
              <w:jc w:val="center"/>
            </w:pPr>
            <w:r>
              <w:t>Показатель на дату (конец года)</w:t>
            </w:r>
          </w:p>
        </w:tc>
        <w:tc>
          <w:tcPr>
            <w:tcW w:w="1814" w:type="dxa"/>
            <w:tcBorders>
              <w:bottom w:val="nil"/>
            </w:tcBorders>
            <w:vAlign w:val="bottom"/>
          </w:tcPr>
          <w:p w:rsidR="00745277" w:rsidRDefault="00745277">
            <w:pPr>
              <w:pStyle w:val="ConsPlusNormal"/>
              <w:jc w:val="center"/>
            </w:pPr>
            <w:r>
              <w:t>a x 100 / b,</w:t>
            </w:r>
          </w:p>
          <w:p w:rsidR="00745277" w:rsidRDefault="00745277">
            <w:pPr>
              <w:pStyle w:val="ConsPlusNormal"/>
            </w:pPr>
            <w:r>
              <w:t>где:</w:t>
            </w:r>
          </w:p>
          <w:p w:rsidR="00745277" w:rsidRDefault="00745277">
            <w:pPr>
              <w:pStyle w:val="ConsPlusNormal"/>
            </w:pPr>
            <w:r>
              <w:t xml:space="preserve">a - количество территориально выделенных структурных подразделений медицинских организаций, передающих информацию в подсистемы </w:t>
            </w:r>
            <w:r>
              <w:lastRenderedPageBreak/>
              <w:t>"Федеральная электронная регистратура" и "Интегрированная электронная медицинская карта";</w:t>
            </w:r>
          </w:p>
          <w:p w:rsidR="00745277" w:rsidRDefault="00745277">
            <w:pPr>
              <w:pStyle w:val="ConsPlusNormal"/>
            </w:pPr>
            <w:r>
              <w:t>b - количество территориально выделенных структурных подразделений медицинских организаций, подведомственных Комитету по здравоохранению Ленинградской области, оказывающих медицинскую помощь</w:t>
            </w:r>
          </w:p>
        </w:tc>
        <w:tc>
          <w:tcPr>
            <w:tcW w:w="2584" w:type="dxa"/>
            <w:tcBorders>
              <w:bottom w:val="nil"/>
            </w:tcBorders>
          </w:tcPr>
          <w:p w:rsidR="00745277" w:rsidRDefault="00745277">
            <w:pPr>
              <w:pStyle w:val="ConsPlusNormal"/>
              <w:jc w:val="center"/>
            </w:pPr>
            <w:r>
              <w:lastRenderedPageBreak/>
              <w:t>1</w:t>
            </w:r>
          </w:p>
        </w:tc>
        <w:tc>
          <w:tcPr>
            <w:tcW w:w="1531" w:type="dxa"/>
            <w:tcBorders>
              <w:bottom w:val="nil"/>
            </w:tcBorders>
          </w:tcPr>
          <w:p w:rsidR="00745277" w:rsidRDefault="00745277">
            <w:pPr>
              <w:pStyle w:val="ConsPlusNormal"/>
            </w:pPr>
            <w:r>
              <w:t>Медицинские организации</w:t>
            </w:r>
          </w:p>
        </w:tc>
        <w:tc>
          <w:tcPr>
            <w:tcW w:w="907" w:type="dxa"/>
            <w:tcBorders>
              <w:bottom w:val="nil"/>
            </w:tcBorders>
          </w:tcPr>
          <w:p w:rsidR="00745277" w:rsidRDefault="00745277">
            <w:pPr>
              <w:pStyle w:val="ConsPlusNormal"/>
              <w:jc w:val="center"/>
            </w:pPr>
            <w:r>
              <w:t>1</w:t>
            </w:r>
          </w:p>
        </w:tc>
        <w:tc>
          <w:tcPr>
            <w:tcW w:w="1361" w:type="dxa"/>
            <w:tcBorders>
              <w:bottom w:val="nil"/>
            </w:tcBorders>
          </w:tcPr>
          <w:p w:rsidR="00745277" w:rsidRDefault="00745277">
            <w:pPr>
              <w:pStyle w:val="ConsPlusNormal"/>
            </w:pPr>
            <w:r>
              <w:t>Комитет по здравоохранению Ленинградской области</w:t>
            </w:r>
          </w:p>
        </w:tc>
        <w:tc>
          <w:tcPr>
            <w:tcW w:w="737" w:type="dxa"/>
            <w:tcBorders>
              <w:bottom w:val="nil"/>
            </w:tcBorders>
          </w:tcPr>
          <w:p w:rsidR="00745277" w:rsidRDefault="00745277">
            <w:pPr>
              <w:pStyle w:val="ConsPlusNormal"/>
            </w:pPr>
          </w:p>
        </w:tc>
      </w:tr>
      <w:tr w:rsidR="00745277">
        <w:tblPrEx>
          <w:tblBorders>
            <w:insideH w:val="nil"/>
          </w:tblBorders>
        </w:tblPrEx>
        <w:tc>
          <w:tcPr>
            <w:tcW w:w="15346" w:type="dxa"/>
            <w:gridSpan w:val="11"/>
            <w:tcBorders>
              <w:top w:val="nil"/>
            </w:tcBorders>
          </w:tcPr>
          <w:p w:rsidR="00745277" w:rsidRDefault="00745277">
            <w:pPr>
              <w:pStyle w:val="ConsPlusNormal"/>
              <w:jc w:val="both"/>
            </w:pPr>
            <w:proofErr w:type="gramStart"/>
            <w:r>
              <w:lastRenderedPageBreak/>
              <w:t xml:space="preserve">(п. 32 введен </w:t>
            </w:r>
            <w:hyperlink r:id="rId98" w:history="1">
              <w:r>
                <w:rPr>
                  <w:color w:val="0000FF"/>
                </w:rPr>
                <w:t>Постановлением</w:t>
              </w:r>
            </w:hyperlink>
            <w:r>
              <w:t xml:space="preserve"> Правительства Ленинградской области от 23.08.2019</w:t>
            </w:r>
            <w:proofErr w:type="gramEnd"/>
          </w:p>
          <w:p w:rsidR="00745277" w:rsidRDefault="00745277">
            <w:pPr>
              <w:pStyle w:val="ConsPlusNormal"/>
              <w:jc w:val="both"/>
            </w:pPr>
            <w:proofErr w:type="gramStart"/>
            <w:r>
              <w:t>N 378)</w:t>
            </w:r>
            <w:proofErr w:type="gramEnd"/>
          </w:p>
        </w:tc>
      </w:tr>
      <w:tr w:rsidR="00745277">
        <w:tblPrEx>
          <w:tblBorders>
            <w:insideH w:val="nil"/>
          </w:tblBorders>
        </w:tblPrEx>
        <w:tc>
          <w:tcPr>
            <w:tcW w:w="460" w:type="dxa"/>
            <w:tcBorders>
              <w:bottom w:val="nil"/>
            </w:tcBorders>
          </w:tcPr>
          <w:p w:rsidR="00745277" w:rsidRDefault="00745277">
            <w:pPr>
              <w:pStyle w:val="ConsPlusNormal"/>
              <w:jc w:val="center"/>
            </w:pPr>
            <w:r>
              <w:t>33</w:t>
            </w:r>
          </w:p>
        </w:tc>
        <w:tc>
          <w:tcPr>
            <w:tcW w:w="1871" w:type="dxa"/>
            <w:tcBorders>
              <w:bottom w:val="nil"/>
            </w:tcBorders>
          </w:tcPr>
          <w:p w:rsidR="00745277" w:rsidRDefault="00745277">
            <w:pPr>
              <w:pStyle w:val="ConsPlusNormal"/>
            </w:pPr>
            <w:r>
              <w:t xml:space="preserve">Доля медицинских организаций, обеспечивающих доступ гражданам к электронным медицинским документам в </w:t>
            </w:r>
            <w:r>
              <w:lastRenderedPageBreak/>
              <w:t>личном кабинете пациента "Мое здоровье" на Едином портале государственных услуг</w:t>
            </w:r>
          </w:p>
        </w:tc>
        <w:tc>
          <w:tcPr>
            <w:tcW w:w="1020" w:type="dxa"/>
            <w:tcBorders>
              <w:bottom w:val="nil"/>
            </w:tcBorders>
          </w:tcPr>
          <w:p w:rsidR="00745277" w:rsidRDefault="00745277">
            <w:pPr>
              <w:pStyle w:val="ConsPlusNormal"/>
              <w:jc w:val="center"/>
            </w:pPr>
            <w:r>
              <w:lastRenderedPageBreak/>
              <w:t>Процент</w:t>
            </w:r>
          </w:p>
        </w:tc>
        <w:tc>
          <w:tcPr>
            <w:tcW w:w="2154" w:type="dxa"/>
            <w:tcBorders>
              <w:bottom w:val="nil"/>
            </w:tcBorders>
          </w:tcPr>
          <w:p w:rsidR="00745277" w:rsidRDefault="00745277">
            <w:pPr>
              <w:pStyle w:val="ConsPlusNormal"/>
            </w:pPr>
            <w:r>
              <w:t xml:space="preserve">Расчетный показатель, демонстрирующий доступность для граждан электронных медицинских документов в </w:t>
            </w:r>
            <w:r>
              <w:lastRenderedPageBreak/>
              <w:t>личном кабинете пациента "Мое здоровье" на Едином портале государственных услуг</w:t>
            </w:r>
          </w:p>
        </w:tc>
        <w:tc>
          <w:tcPr>
            <w:tcW w:w="907" w:type="dxa"/>
            <w:tcBorders>
              <w:bottom w:val="nil"/>
            </w:tcBorders>
          </w:tcPr>
          <w:p w:rsidR="00745277" w:rsidRDefault="00745277">
            <w:pPr>
              <w:pStyle w:val="ConsPlusNormal"/>
              <w:jc w:val="center"/>
            </w:pPr>
            <w:r>
              <w:lastRenderedPageBreak/>
              <w:t>Показатель на дату (конец года)</w:t>
            </w:r>
          </w:p>
        </w:tc>
        <w:tc>
          <w:tcPr>
            <w:tcW w:w="1814" w:type="dxa"/>
            <w:tcBorders>
              <w:bottom w:val="nil"/>
            </w:tcBorders>
          </w:tcPr>
          <w:p w:rsidR="00745277" w:rsidRDefault="00745277">
            <w:pPr>
              <w:pStyle w:val="ConsPlusNormal"/>
              <w:jc w:val="center"/>
            </w:pPr>
            <w:r>
              <w:t>a x 100 / b,</w:t>
            </w:r>
          </w:p>
          <w:p w:rsidR="00745277" w:rsidRDefault="00745277">
            <w:pPr>
              <w:pStyle w:val="ConsPlusNormal"/>
            </w:pPr>
            <w:r>
              <w:t>где:</w:t>
            </w:r>
          </w:p>
          <w:p w:rsidR="00745277" w:rsidRDefault="00745277">
            <w:pPr>
              <w:pStyle w:val="ConsPlusNormal"/>
            </w:pPr>
            <w:r>
              <w:t xml:space="preserve">a - количество территориально выделенных структурных подразделений медицинских </w:t>
            </w:r>
            <w:r>
              <w:lastRenderedPageBreak/>
              <w:t>организаций, передающих информацию в подсистему "Регистр электронных медицинских документов" ЕГИСЗ;</w:t>
            </w:r>
          </w:p>
          <w:p w:rsidR="00745277" w:rsidRDefault="00745277">
            <w:pPr>
              <w:pStyle w:val="ConsPlusNormal"/>
            </w:pPr>
            <w:r>
              <w:t>b - количество территориально выделенных структурных подразделений медицинских организаций, подведомственных Комитету по здравоохранению Ленинградской области, оказывающих медицинскую помощь</w:t>
            </w:r>
          </w:p>
        </w:tc>
        <w:tc>
          <w:tcPr>
            <w:tcW w:w="2584" w:type="dxa"/>
            <w:tcBorders>
              <w:bottom w:val="nil"/>
            </w:tcBorders>
          </w:tcPr>
          <w:p w:rsidR="00745277" w:rsidRDefault="00745277">
            <w:pPr>
              <w:pStyle w:val="ConsPlusNormal"/>
              <w:jc w:val="center"/>
            </w:pPr>
            <w:r>
              <w:lastRenderedPageBreak/>
              <w:t>1</w:t>
            </w:r>
          </w:p>
        </w:tc>
        <w:tc>
          <w:tcPr>
            <w:tcW w:w="1531" w:type="dxa"/>
            <w:tcBorders>
              <w:bottom w:val="nil"/>
            </w:tcBorders>
          </w:tcPr>
          <w:p w:rsidR="00745277" w:rsidRDefault="00745277">
            <w:pPr>
              <w:pStyle w:val="ConsPlusNormal"/>
            </w:pPr>
            <w:r>
              <w:t>Медицинские организации</w:t>
            </w:r>
          </w:p>
        </w:tc>
        <w:tc>
          <w:tcPr>
            <w:tcW w:w="907" w:type="dxa"/>
            <w:tcBorders>
              <w:bottom w:val="nil"/>
            </w:tcBorders>
          </w:tcPr>
          <w:p w:rsidR="00745277" w:rsidRDefault="00745277">
            <w:pPr>
              <w:pStyle w:val="ConsPlusNormal"/>
              <w:jc w:val="center"/>
            </w:pPr>
            <w:r>
              <w:t>1</w:t>
            </w:r>
          </w:p>
        </w:tc>
        <w:tc>
          <w:tcPr>
            <w:tcW w:w="1361" w:type="dxa"/>
            <w:tcBorders>
              <w:bottom w:val="nil"/>
            </w:tcBorders>
          </w:tcPr>
          <w:p w:rsidR="00745277" w:rsidRDefault="00745277">
            <w:pPr>
              <w:pStyle w:val="ConsPlusNormal"/>
            </w:pPr>
            <w:r>
              <w:t>Комитет по здравоохранению Ленинградской области</w:t>
            </w:r>
          </w:p>
        </w:tc>
        <w:tc>
          <w:tcPr>
            <w:tcW w:w="737" w:type="dxa"/>
            <w:tcBorders>
              <w:bottom w:val="nil"/>
            </w:tcBorders>
          </w:tcPr>
          <w:p w:rsidR="00745277" w:rsidRDefault="00745277">
            <w:pPr>
              <w:pStyle w:val="ConsPlusNormal"/>
            </w:pPr>
          </w:p>
        </w:tc>
      </w:tr>
      <w:tr w:rsidR="00745277">
        <w:tblPrEx>
          <w:tblBorders>
            <w:insideH w:val="nil"/>
          </w:tblBorders>
        </w:tblPrEx>
        <w:tc>
          <w:tcPr>
            <w:tcW w:w="15346" w:type="dxa"/>
            <w:gridSpan w:val="11"/>
            <w:tcBorders>
              <w:top w:val="nil"/>
            </w:tcBorders>
          </w:tcPr>
          <w:p w:rsidR="00745277" w:rsidRDefault="00745277">
            <w:pPr>
              <w:pStyle w:val="ConsPlusNormal"/>
              <w:jc w:val="both"/>
            </w:pPr>
            <w:proofErr w:type="gramStart"/>
            <w:r>
              <w:lastRenderedPageBreak/>
              <w:t xml:space="preserve">(п. 33 введен </w:t>
            </w:r>
            <w:hyperlink r:id="rId99" w:history="1">
              <w:r>
                <w:rPr>
                  <w:color w:val="0000FF"/>
                </w:rPr>
                <w:t>Постановлением</w:t>
              </w:r>
            </w:hyperlink>
            <w:r>
              <w:t xml:space="preserve"> Правительства Ленинградской области от 23.08.2019</w:t>
            </w:r>
            <w:proofErr w:type="gramEnd"/>
          </w:p>
          <w:p w:rsidR="00745277" w:rsidRDefault="00745277">
            <w:pPr>
              <w:pStyle w:val="ConsPlusNormal"/>
              <w:jc w:val="both"/>
            </w:pPr>
            <w:proofErr w:type="gramStart"/>
            <w:r>
              <w:t>N 378)</w:t>
            </w:r>
            <w:proofErr w:type="gramEnd"/>
          </w:p>
        </w:tc>
      </w:tr>
    </w:tbl>
    <w:p w:rsidR="00745277" w:rsidRDefault="00745277">
      <w:pPr>
        <w:sectPr w:rsidR="00745277">
          <w:pgSz w:w="16838" w:h="11905" w:orient="landscape"/>
          <w:pgMar w:top="1701" w:right="1134" w:bottom="850" w:left="1134" w:header="0" w:footer="0" w:gutter="0"/>
          <w:cols w:space="720"/>
        </w:sectPr>
      </w:pPr>
    </w:p>
    <w:p w:rsidR="00745277" w:rsidRDefault="00745277">
      <w:pPr>
        <w:pStyle w:val="ConsPlusNormal"/>
        <w:jc w:val="right"/>
        <w:outlineLvl w:val="1"/>
      </w:pPr>
      <w:r>
        <w:lastRenderedPageBreak/>
        <w:t>Приложение 4</w:t>
      </w:r>
    </w:p>
    <w:p w:rsidR="00745277" w:rsidRDefault="00745277">
      <w:pPr>
        <w:pStyle w:val="ConsPlusNormal"/>
        <w:jc w:val="right"/>
      </w:pPr>
      <w:r>
        <w:t>к Программе...</w:t>
      </w:r>
    </w:p>
    <w:p w:rsidR="00745277" w:rsidRDefault="00745277">
      <w:pPr>
        <w:pStyle w:val="ConsPlusNormal"/>
      </w:pPr>
    </w:p>
    <w:p w:rsidR="00745277" w:rsidRDefault="00745277">
      <w:pPr>
        <w:pStyle w:val="ConsPlusTitle"/>
        <w:jc w:val="center"/>
      </w:pPr>
      <w:r>
        <w:t>ПЛАН</w:t>
      </w:r>
    </w:p>
    <w:p w:rsidR="00745277" w:rsidRDefault="00745277">
      <w:pPr>
        <w:pStyle w:val="ConsPlusTitle"/>
        <w:jc w:val="center"/>
      </w:pPr>
      <w:r>
        <w:t>РЕАЛИЗАЦИИ ГОСУДАРСТВЕННОЙ ПРОГРАММЫ ЛЕНИНГРАДСКОЙ ОБЛАСТИ</w:t>
      </w:r>
    </w:p>
    <w:p w:rsidR="00745277" w:rsidRDefault="00745277">
      <w:pPr>
        <w:pStyle w:val="ConsPlusTitle"/>
        <w:jc w:val="center"/>
      </w:pPr>
      <w:r>
        <w:t>"РАЗВИТИЕ ЗДРАВООХРАНЕНИЯ В ЛЕНИНГРАДСКОЙ ОБЛАСТИ"</w:t>
      </w:r>
    </w:p>
    <w:p w:rsidR="00745277" w:rsidRDefault="00745277">
      <w:pPr>
        <w:spacing w:after="1"/>
      </w:pPr>
    </w:p>
    <w:p w:rsidR="00745277" w:rsidRDefault="0074527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984"/>
        <w:gridCol w:w="850"/>
        <w:gridCol w:w="794"/>
        <w:gridCol w:w="794"/>
        <w:gridCol w:w="1587"/>
        <w:gridCol w:w="1587"/>
        <w:gridCol w:w="1474"/>
        <w:gridCol w:w="680"/>
        <w:gridCol w:w="850"/>
      </w:tblGrid>
      <w:tr w:rsidR="00745277">
        <w:tc>
          <w:tcPr>
            <w:tcW w:w="3005" w:type="dxa"/>
            <w:vMerge w:val="restart"/>
          </w:tcPr>
          <w:p w:rsidR="00745277" w:rsidRDefault="00745277">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984" w:type="dxa"/>
            <w:vMerge w:val="restart"/>
          </w:tcPr>
          <w:p w:rsidR="00745277" w:rsidRDefault="00745277">
            <w:pPr>
              <w:pStyle w:val="ConsPlusNormal"/>
              <w:jc w:val="center"/>
            </w:pPr>
            <w:r>
              <w:t>Ответственный исполнитель, соисполнитель, участник</w:t>
            </w:r>
          </w:p>
        </w:tc>
        <w:tc>
          <w:tcPr>
            <w:tcW w:w="1644" w:type="dxa"/>
            <w:gridSpan w:val="2"/>
          </w:tcPr>
          <w:p w:rsidR="00745277" w:rsidRDefault="00745277">
            <w:pPr>
              <w:pStyle w:val="ConsPlusNormal"/>
              <w:jc w:val="center"/>
            </w:pPr>
            <w:r>
              <w:t>Срок реализации</w:t>
            </w:r>
          </w:p>
        </w:tc>
        <w:tc>
          <w:tcPr>
            <w:tcW w:w="794" w:type="dxa"/>
            <w:vMerge w:val="restart"/>
          </w:tcPr>
          <w:p w:rsidR="00745277" w:rsidRDefault="00745277">
            <w:pPr>
              <w:pStyle w:val="ConsPlusNormal"/>
              <w:jc w:val="center"/>
            </w:pPr>
            <w:r>
              <w:t>Годы реализации</w:t>
            </w:r>
          </w:p>
        </w:tc>
        <w:tc>
          <w:tcPr>
            <w:tcW w:w="6178" w:type="dxa"/>
            <w:gridSpan w:val="5"/>
          </w:tcPr>
          <w:p w:rsidR="00745277" w:rsidRDefault="00745277">
            <w:pPr>
              <w:pStyle w:val="ConsPlusNormal"/>
              <w:jc w:val="center"/>
            </w:pPr>
            <w:r>
              <w:t>Оценка расходов</w:t>
            </w:r>
          </w:p>
          <w:p w:rsidR="00745277" w:rsidRDefault="00745277">
            <w:pPr>
              <w:pStyle w:val="ConsPlusNormal"/>
              <w:jc w:val="center"/>
            </w:pPr>
            <w:r>
              <w:t>(в тыс. руб., в ценах соответствующих лет)</w:t>
            </w:r>
          </w:p>
        </w:tc>
      </w:tr>
      <w:tr w:rsidR="00745277">
        <w:tc>
          <w:tcPr>
            <w:tcW w:w="3005" w:type="dxa"/>
            <w:vMerge/>
          </w:tcPr>
          <w:p w:rsidR="00745277" w:rsidRDefault="00745277"/>
        </w:tc>
        <w:tc>
          <w:tcPr>
            <w:tcW w:w="1984" w:type="dxa"/>
            <w:vMerge/>
          </w:tcPr>
          <w:p w:rsidR="00745277" w:rsidRDefault="00745277"/>
        </w:tc>
        <w:tc>
          <w:tcPr>
            <w:tcW w:w="850" w:type="dxa"/>
          </w:tcPr>
          <w:p w:rsidR="00745277" w:rsidRDefault="00745277">
            <w:pPr>
              <w:pStyle w:val="ConsPlusNormal"/>
              <w:jc w:val="center"/>
            </w:pPr>
            <w:r>
              <w:t>начало реализации</w:t>
            </w:r>
          </w:p>
        </w:tc>
        <w:tc>
          <w:tcPr>
            <w:tcW w:w="794" w:type="dxa"/>
          </w:tcPr>
          <w:p w:rsidR="00745277" w:rsidRDefault="00745277">
            <w:pPr>
              <w:pStyle w:val="ConsPlusNormal"/>
              <w:jc w:val="center"/>
            </w:pPr>
            <w:r>
              <w:t>окончание реализации</w:t>
            </w:r>
          </w:p>
        </w:tc>
        <w:tc>
          <w:tcPr>
            <w:tcW w:w="794" w:type="dxa"/>
            <w:vMerge/>
          </w:tcPr>
          <w:p w:rsidR="00745277" w:rsidRDefault="00745277"/>
        </w:tc>
        <w:tc>
          <w:tcPr>
            <w:tcW w:w="1587" w:type="dxa"/>
          </w:tcPr>
          <w:p w:rsidR="00745277" w:rsidRDefault="00745277">
            <w:pPr>
              <w:pStyle w:val="ConsPlusNormal"/>
              <w:jc w:val="center"/>
            </w:pPr>
            <w:r>
              <w:t>всего</w:t>
            </w:r>
          </w:p>
        </w:tc>
        <w:tc>
          <w:tcPr>
            <w:tcW w:w="1587" w:type="dxa"/>
          </w:tcPr>
          <w:p w:rsidR="00745277" w:rsidRDefault="00745277">
            <w:pPr>
              <w:pStyle w:val="ConsPlusNormal"/>
              <w:jc w:val="center"/>
            </w:pPr>
            <w:r>
              <w:t>федеральный бюджет &lt;*&gt;</w:t>
            </w:r>
          </w:p>
        </w:tc>
        <w:tc>
          <w:tcPr>
            <w:tcW w:w="1474" w:type="dxa"/>
          </w:tcPr>
          <w:p w:rsidR="00745277" w:rsidRDefault="00745277">
            <w:pPr>
              <w:pStyle w:val="ConsPlusNormal"/>
              <w:jc w:val="center"/>
            </w:pPr>
            <w:r>
              <w:t>областной бюджет</w:t>
            </w:r>
          </w:p>
        </w:tc>
        <w:tc>
          <w:tcPr>
            <w:tcW w:w="680" w:type="dxa"/>
          </w:tcPr>
          <w:p w:rsidR="00745277" w:rsidRDefault="00745277">
            <w:pPr>
              <w:pStyle w:val="ConsPlusNormal"/>
              <w:jc w:val="center"/>
            </w:pPr>
            <w:r>
              <w:t>местные бюджеты</w:t>
            </w:r>
          </w:p>
        </w:tc>
        <w:tc>
          <w:tcPr>
            <w:tcW w:w="850" w:type="dxa"/>
          </w:tcPr>
          <w:p w:rsidR="00745277" w:rsidRDefault="00745277">
            <w:pPr>
              <w:pStyle w:val="ConsPlusNormal"/>
              <w:jc w:val="center"/>
            </w:pPr>
            <w:r>
              <w:t>прочие источники финансирования</w:t>
            </w:r>
          </w:p>
        </w:tc>
      </w:tr>
      <w:tr w:rsidR="00745277">
        <w:tc>
          <w:tcPr>
            <w:tcW w:w="3005" w:type="dxa"/>
          </w:tcPr>
          <w:p w:rsidR="00745277" w:rsidRDefault="00745277">
            <w:pPr>
              <w:pStyle w:val="ConsPlusNormal"/>
              <w:jc w:val="center"/>
            </w:pPr>
            <w:r>
              <w:t>1</w:t>
            </w:r>
          </w:p>
        </w:tc>
        <w:tc>
          <w:tcPr>
            <w:tcW w:w="1984" w:type="dxa"/>
          </w:tcPr>
          <w:p w:rsidR="00745277" w:rsidRDefault="00745277">
            <w:pPr>
              <w:pStyle w:val="ConsPlusNormal"/>
              <w:jc w:val="center"/>
            </w:pPr>
            <w:r>
              <w:t>2</w:t>
            </w:r>
          </w:p>
        </w:tc>
        <w:tc>
          <w:tcPr>
            <w:tcW w:w="850" w:type="dxa"/>
          </w:tcPr>
          <w:p w:rsidR="00745277" w:rsidRDefault="00745277">
            <w:pPr>
              <w:pStyle w:val="ConsPlusNormal"/>
              <w:jc w:val="center"/>
            </w:pPr>
            <w:r>
              <w:t>3</w:t>
            </w:r>
          </w:p>
        </w:tc>
        <w:tc>
          <w:tcPr>
            <w:tcW w:w="794" w:type="dxa"/>
          </w:tcPr>
          <w:p w:rsidR="00745277" w:rsidRDefault="00745277">
            <w:pPr>
              <w:pStyle w:val="ConsPlusNormal"/>
              <w:jc w:val="center"/>
            </w:pPr>
            <w:r>
              <w:t>4</w:t>
            </w:r>
          </w:p>
        </w:tc>
        <w:tc>
          <w:tcPr>
            <w:tcW w:w="794" w:type="dxa"/>
          </w:tcPr>
          <w:p w:rsidR="00745277" w:rsidRDefault="00745277">
            <w:pPr>
              <w:pStyle w:val="ConsPlusNormal"/>
              <w:jc w:val="center"/>
            </w:pPr>
            <w:r>
              <w:t>5</w:t>
            </w:r>
          </w:p>
        </w:tc>
        <w:tc>
          <w:tcPr>
            <w:tcW w:w="1587" w:type="dxa"/>
          </w:tcPr>
          <w:p w:rsidR="00745277" w:rsidRDefault="00745277">
            <w:pPr>
              <w:pStyle w:val="ConsPlusNormal"/>
              <w:jc w:val="center"/>
            </w:pPr>
            <w:r>
              <w:t>6</w:t>
            </w:r>
          </w:p>
        </w:tc>
        <w:tc>
          <w:tcPr>
            <w:tcW w:w="1587" w:type="dxa"/>
          </w:tcPr>
          <w:p w:rsidR="00745277" w:rsidRDefault="00745277">
            <w:pPr>
              <w:pStyle w:val="ConsPlusNormal"/>
              <w:jc w:val="center"/>
            </w:pPr>
            <w:r>
              <w:t>7</w:t>
            </w:r>
          </w:p>
        </w:tc>
        <w:tc>
          <w:tcPr>
            <w:tcW w:w="1474" w:type="dxa"/>
          </w:tcPr>
          <w:p w:rsidR="00745277" w:rsidRDefault="00745277">
            <w:pPr>
              <w:pStyle w:val="ConsPlusNormal"/>
              <w:jc w:val="center"/>
            </w:pPr>
            <w:r>
              <w:t>8</w:t>
            </w:r>
          </w:p>
        </w:tc>
        <w:tc>
          <w:tcPr>
            <w:tcW w:w="680" w:type="dxa"/>
          </w:tcPr>
          <w:p w:rsidR="00745277" w:rsidRDefault="00745277">
            <w:pPr>
              <w:pStyle w:val="ConsPlusNormal"/>
              <w:jc w:val="center"/>
            </w:pPr>
            <w:r>
              <w:t>9</w:t>
            </w:r>
          </w:p>
        </w:tc>
        <w:tc>
          <w:tcPr>
            <w:tcW w:w="850" w:type="dxa"/>
          </w:tcPr>
          <w:p w:rsidR="00745277" w:rsidRDefault="00745277">
            <w:pPr>
              <w:pStyle w:val="ConsPlusNormal"/>
              <w:jc w:val="center"/>
            </w:pPr>
            <w:r>
              <w:t>10</w:t>
            </w:r>
          </w:p>
        </w:tc>
      </w:tr>
      <w:tr w:rsidR="00745277">
        <w:tc>
          <w:tcPr>
            <w:tcW w:w="3005" w:type="dxa"/>
            <w:vMerge w:val="restart"/>
          </w:tcPr>
          <w:p w:rsidR="00745277" w:rsidRDefault="00745277">
            <w:pPr>
              <w:pStyle w:val="ConsPlusNormal"/>
              <w:outlineLvl w:val="2"/>
            </w:pPr>
            <w:r>
              <w:t>Государственная программа Ленинградской области "Развитие здравоохранения в Ленинградской области"</w:t>
            </w:r>
          </w:p>
        </w:tc>
        <w:tc>
          <w:tcPr>
            <w:tcW w:w="1984" w:type="dxa"/>
            <w:vMerge w:val="restart"/>
          </w:tcPr>
          <w:p w:rsidR="00745277" w:rsidRDefault="00745277">
            <w:pPr>
              <w:pStyle w:val="ConsPlusNormal"/>
            </w:pPr>
            <w:r>
              <w:t>Комитет по здравоохранению Ленинградской области (далее - Комитет)</w:t>
            </w:r>
          </w:p>
        </w:tc>
        <w:tc>
          <w:tcPr>
            <w:tcW w:w="850" w:type="dxa"/>
            <w:vMerge w:val="restart"/>
          </w:tcPr>
          <w:p w:rsidR="00745277" w:rsidRDefault="00745277">
            <w:pPr>
              <w:pStyle w:val="ConsPlusNormal"/>
              <w:jc w:val="center"/>
            </w:pPr>
            <w:r>
              <w:t>2014</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22609393,55</w:t>
            </w:r>
          </w:p>
        </w:tc>
        <w:tc>
          <w:tcPr>
            <w:tcW w:w="1587" w:type="dxa"/>
          </w:tcPr>
          <w:p w:rsidR="00745277" w:rsidRDefault="00745277">
            <w:pPr>
              <w:pStyle w:val="ConsPlusNormal"/>
              <w:jc w:val="center"/>
            </w:pPr>
            <w:r>
              <w:t>942026,70</w:t>
            </w:r>
          </w:p>
        </w:tc>
        <w:tc>
          <w:tcPr>
            <w:tcW w:w="1474" w:type="dxa"/>
          </w:tcPr>
          <w:p w:rsidR="00745277" w:rsidRDefault="00745277">
            <w:pPr>
              <w:pStyle w:val="ConsPlusNormal"/>
              <w:jc w:val="center"/>
            </w:pPr>
            <w:r>
              <w:t>21667366,85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27681803,83</w:t>
            </w:r>
          </w:p>
        </w:tc>
        <w:tc>
          <w:tcPr>
            <w:tcW w:w="1587" w:type="dxa"/>
          </w:tcPr>
          <w:p w:rsidR="00745277" w:rsidRDefault="00745277">
            <w:pPr>
              <w:pStyle w:val="ConsPlusNormal"/>
              <w:jc w:val="center"/>
            </w:pPr>
            <w:r>
              <w:t>1625431,30</w:t>
            </w:r>
          </w:p>
        </w:tc>
        <w:tc>
          <w:tcPr>
            <w:tcW w:w="1474" w:type="dxa"/>
          </w:tcPr>
          <w:p w:rsidR="00745277" w:rsidRDefault="00745277">
            <w:pPr>
              <w:pStyle w:val="ConsPlusNormal"/>
              <w:jc w:val="center"/>
            </w:pPr>
            <w:r>
              <w:t>26056372,53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26023772,47</w:t>
            </w:r>
          </w:p>
        </w:tc>
        <w:tc>
          <w:tcPr>
            <w:tcW w:w="1587" w:type="dxa"/>
          </w:tcPr>
          <w:p w:rsidR="00745277" w:rsidRDefault="00745277">
            <w:pPr>
              <w:pStyle w:val="ConsPlusNormal"/>
              <w:jc w:val="center"/>
            </w:pPr>
            <w:r>
              <w:t>1736705,40</w:t>
            </w:r>
          </w:p>
        </w:tc>
        <w:tc>
          <w:tcPr>
            <w:tcW w:w="1474" w:type="dxa"/>
          </w:tcPr>
          <w:p w:rsidR="00745277" w:rsidRDefault="00745277">
            <w:pPr>
              <w:pStyle w:val="ConsPlusNormal"/>
              <w:jc w:val="center"/>
            </w:pPr>
            <w:r>
              <w:t>24287067,07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24129560,29</w:t>
            </w:r>
          </w:p>
        </w:tc>
        <w:tc>
          <w:tcPr>
            <w:tcW w:w="1587" w:type="dxa"/>
          </w:tcPr>
          <w:p w:rsidR="00745277" w:rsidRDefault="00745277">
            <w:pPr>
              <w:pStyle w:val="ConsPlusNormal"/>
              <w:jc w:val="center"/>
            </w:pPr>
            <w:r>
              <w:t>1324635,70</w:t>
            </w:r>
          </w:p>
        </w:tc>
        <w:tc>
          <w:tcPr>
            <w:tcW w:w="1474" w:type="dxa"/>
          </w:tcPr>
          <w:p w:rsidR="00745277" w:rsidRDefault="00745277">
            <w:pPr>
              <w:pStyle w:val="ConsPlusNormal"/>
              <w:jc w:val="center"/>
            </w:pPr>
            <w:r>
              <w:t>22804924,59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23801899,90</w:t>
            </w:r>
          </w:p>
        </w:tc>
        <w:tc>
          <w:tcPr>
            <w:tcW w:w="1587" w:type="dxa"/>
          </w:tcPr>
          <w:p w:rsidR="00745277" w:rsidRDefault="00745277">
            <w:pPr>
              <w:pStyle w:val="ConsPlusNormal"/>
              <w:jc w:val="center"/>
            </w:pPr>
            <w:r>
              <w:t>1433549,20</w:t>
            </w:r>
          </w:p>
        </w:tc>
        <w:tc>
          <w:tcPr>
            <w:tcW w:w="1474" w:type="dxa"/>
          </w:tcPr>
          <w:p w:rsidR="00745277" w:rsidRDefault="00745277">
            <w:pPr>
              <w:pStyle w:val="ConsPlusNormal"/>
              <w:jc w:val="center"/>
            </w:pPr>
            <w:r>
              <w:t>22368350,70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22288650,59</w:t>
            </w:r>
          </w:p>
        </w:tc>
        <w:tc>
          <w:tcPr>
            <w:tcW w:w="1587" w:type="dxa"/>
          </w:tcPr>
          <w:p w:rsidR="00745277" w:rsidRDefault="00745277">
            <w:pPr>
              <w:pStyle w:val="ConsPlusNormal"/>
              <w:jc w:val="center"/>
            </w:pPr>
            <w:r>
              <w:t>57733,00</w:t>
            </w:r>
          </w:p>
        </w:tc>
        <w:tc>
          <w:tcPr>
            <w:tcW w:w="1474" w:type="dxa"/>
          </w:tcPr>
          <w:p w:rsidR="00745277" w:rsidRDefault="00745277">
            <w:pPr>
              <w:pStyle w:val="ConsPlusNormal"/>
              <w:jc w:val="center"/>
            </w:pPr>
            <w:r>
              <w:t>22230917,59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23177886,30</w:t>
            </w:r>
          </w:p>
        </w:tc>
        <w:tc>
          <w:tcPr>
            <w:tcW w:w="1587" w:type="dxa"/>
          </w:tcPr>
          <w:p w:rsidR="00745277" w:rsidRDefault="00745277">
            <w:pPr>
              <w:pStyle w:val="ConsPlusNormal"/>
              <w:jc w:val="center"/>
            </w:pPr>
            <w:r>
              <w:t>57732,00</w:t>
            </w:r>
          </w:p>
        </w:tc>
        <w:tc>
          <w:tcPr>
            <w:tcW w:w="1474" w:type="dxa"/>
          </w:tcPr>
          <w:p w:rsidR="00745277" w:rsidRDefault="00745277">
            <w:pPr>
              <w:pStyle w:val="ConsPlusNormal"/>
              <w:jc w:val="center"/>
            </w:pPr>
            <w:r>
              <w:t>23120154,30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tcPr>
          <w:p w:rsidR="00745277" w:rsidRDefault="00745277">
            <w:pPr>
              <w:pStyle w:val="ConsPlusNormal"/>
            </w:pPr>
            <w:r>
              <w:t>Итого</w:t>
            </w:r>
          </w:p>
        </w:tc>
        <w:tc>
          <w:tcPr>
            <w:tcW w:w="1984" w:type="dxa"/>
          </w:tcPr>
          <w:p w:rsidR="00745277" w:rsidRDefault="00745277">
            <w:pPr>
              <w:pStyle w:val="ConsPlusNormal"/>
            </w:pPr>
          </w:p>
        </w:tc>
        <w:tc>
          <w:tcPr>
            <w:tcW w:w="850" w:type="dxa"/>
          </w:tcPr>
          <w:p w:rsidR="00745277" w:rsidRDefault="00745277">
            <w:pPr>
              <w:pStyle w:val="ConsPlusNormal"/>
              <w:jc w:val="center"/>
            </w:pPr>
          </w:p>
        </w:tc>
        <w:tc>
          <w:tcPr>
            <w:tcW w:w="794" w:type="dxa"/>
          </w:tcPr>
          <w:p w:rsidR="00745277" w:rsidRDefault="00745277">
            <w:pPr>
              <w:pStyle w:val="ConsPlusNormal"/>
              <w:jc w:val="center"/>
            </w:pPr>
          </w:p>
        </w:tc>
        <w:tc>
          <w:tcPr>
            <w:tcW w:w="794" w:type="dxa"/>
          </w:tcPr>
          <w:p w:rsidR="00745277" w:rsidRDefault="00745277">
            <w:pPr>
              <w:pStyle w:val="ConsPlusNormal"/>
              <w:jc w:val="center"/>
            </w:pPr>
            <w:r>
              <w:t>2018-</w:t>
            </w:r>
            <w:r>
              <w:lastRenderedPageBreak/>
              <w:t>2024</w:t>
            </w:r>
          </w:p>
        </w:tc>
        <w:tc>
          <w:tcPr>
            <w:tcW w:w="1587" w:type="dxa"/>
          </w:tcPr>
          <w:p w:rsidR="00745277" w:rsidRDefault="00745277">
            <w:pPr>
              <w:pStyle w:val="ConsPlusNormal"/>
              <w:jc w:val="center"/>
            </w:pPr>
            <w:r>
              <w:lastRenderedPageBreak/>
              <w:t>169712966,93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outlineLvl w:val="2"/>
            </w:pPr>
            <w:r>
              <w:lastRenderedPageBreak/>
              <w:t>Подпрограмма "Первичная медико-санитарная помощь. Профилактика заболеваний и формирование здорового образа жизни"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2824238,06</w:t>
            </w:r>
          </w:p>
        </w:tc>
        <w:tc>
          <w:tcPr>
            <w:tcW w:w="1587" w:type="dxa"/>
          </w:tcPr>
          <w:p w:rsidR="00745277" w:rsidRDefault="00745277">
            <w:pPr>
              <w:pStyle w:val="ConsPlusNormal"/>
              <w:jc w:val="center"/>
            </w:pPr>
            <w:r>
              <w:t>674618,40</w:t>
            </w:r>
          </w:p>
        </w:tc>
        <w:tc>
          <w:tcPr>
            <w:tcW w:w="1474" w:type="dxa"/>
          </w:tcPr>
          <w:p w:rsidR="00745277" w:rsidRDefault="00745277">
            <w:pPr>
              <w:pStyle w:val="ConsPlusNormal"/>
              <w:jc w:val="center"/>
            </w:pPr>
            <w:r>
              <w:t>2149619,66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3497946,28</w:t>
            </w:r>
          </w:p>
        </w:tc>
        <w:tc>
          <w:tcPr>
            <w:tcW w:w="1587" w:type="dxa"/>
          </w:tcPr>
          <w:p w:rsidR="00745277" w:rsidRDefault="00745277">
            <w:pPr>
              <w:pStyle w:val="ConsPlusNormal"/>
              <w:jc w:val="center"/>
            </w:pPr>
            <w:r>
              <w:t>946206,20</w:t>
            </w:r>
          </w:p>
        </w:tc>
        <w:tc>
          <w:tcPr>
            <w:tcW w:w="1474" w:type="dxa"/>
          </w:tcPr>
          <w:p w:rsidR="00745277" w:rsidRDefault="00745277">
            <w:pPr>
              <w:pStyle w:val="ConsPlusNormal"/>
              <w:jc w:val="center"/>
            </w:pPr>
            <w:r>
              <w:t>2551740,08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3485594,06</w:t>
            </w:r>
          </w:p>
        </w:tc>
        <w:tc>
          <w:tcPr>
            <w:tcW w:w="1587" w:type="dxa"/>
          </w:tcPr>
          <w:p w:rsidR="00745277" w:rsidRDefault="00745277">
            <w:pPr>
              <w:pStyle w:val="ConsPlusNormal"/>
              <w:jc w:val="center"/>
            </w:pPr>
            <w:r>
              <w:t>794797,20</w:t>
            </w:r>
          </w:p>
        </w:tc>
        <w:tc>
          <w:tcPr>
            <w:tcW w:w="1474" w:type="dxa"/>
          </w:tcPr>
          <w:p w:rsidR="00745277" w:rsidRDefault="00745277">
            <w:pPr>
              <w:pStyle w:val="ConsPlusNormal"/>
              <w:jc w:val="center"/>
            </w:pPr>
            <w:r>
              <w:t>2690796,86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3447439,97</w:t>
            </w:r>
          </w:p>
        </w:tc>
        <w:tc>
          <w:tcPr>
            <w:tcW w:w="1587" w:type="dxa"/>
          </w:tcPr>
          <w:p w:rsidR="00745277" w:rsidRDefault="00745277">
            <w:pPr>
              <w:pStyle w:val="ConsPlusNormal"/>
              <w:jc w:val="center"/>
            </w:pPr>
            <w:r>
              <w:t>748173,40</w:t>
            </w:r>
          </w:p>
        </w:tc>
        <w:tc>
          <w:tcPr>
            <w:tcW w:w="1474" w:type="dxa"/>
          </w:tcPr>
          <w:p w:rsidR="00745277" w:rsidRDefault="00745277">
            <w:pPr>
              <w:pStyle w:val="ConsPlusNormal"/>
              <w:jc w:val="center"/>
            </w:pPr>
            <w:r>
              <w:t>2699266,57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3583181,42</w:t>
            </w:r>
          </w:p>
        </w:tc>
        <w:tc>
          <w:tcPr>
            <w:tcW w:w="1587" w:type="dxa"/>
          </w:tcPr>
          <w:p w:rsidR="00745277" w:rsidRDefault="00745277">
            <w:pPr>
              <w:pStyle w:val="ConsPlusNormal"/>
              <w:jc w:val="center"/>
            </w:pPr>
            <w:r>
              <w:t>747203,50</w:t>
            </w:r>
          </w:p>
        </w:tc>
        <w:tc>
          <w:tcPr>
            <w:tcW w:w="1474" w:type="dxa"/>
          </w:tcPr>
          <w:p w:rsidR="00745277" w:rsidRDefault="00745277">
            <w:pPr>
              <w:pStyle w:val="ConsPlusNormal"/>
              <w:jc w:val="center"/>
            </w:pPr>
            <w:r>
              <w:t>2835977,92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2885160,95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2885160,95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3000567,39</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3000567,39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tcPr>
          <w:p w:rsidR="00745277" w:rsidRDefault="00745277">
            <w:pPr>
              <w:pStyle w:val="ConsPlusNormal"/>
            </w:pPr>
            <w:r>
              <w:t>Итого</w:t>
            </w:r>
          </w:p>
        </w:tc>
        <w:tc>
          <w:tcPr>
            <w:tcW w:w="1984" w:type="dxa"/>
          </w:tcPr>
          <w:p w:rsidR="00745277" w:rsidRDefault="00745277">
            <w:pPr>
              <w:pStyle w:val="ConsPlusNormal"/>
            </w:pPr>
          </w:p>
        </w:tc>
        <w:tc>
          <w:tcPr>
            <w:tcW w:w="850" w:type="dxa"/>
          </w:tcPr>
          <w:p w:rsidR="00745277" w:rsidRDefault="00745277">
            <w:pPr>
              <w:pStyle w:val="ConsPlusNormal"/>
              <w:jc w:val="center"/>
            </w:pPr>
          </w:p>
        </w:tc>
        <w:tc>
          <w:tcPr>
            <w:tcW w:w="794" w:type="dxa"/>
          </w:tcPr>
          <w:p w:rsidR="00745277" w:rsidRDefault="00745277">
            <w:pPr>
              <w:pStyle w:val="ConsPlusNormal"/>
              <w:jc w:val="center"/>
            </w:pPr>
          </w:p>
        </w:tc>
        <w:tc>
          <w:tcPr>
            <w:tcW w:w="794" w:type="dxa"/>
          </w:tcPr>
          <w:p w:rsidR="00745277" w:rsidRDefault="00745277">
            <w:pPr>
              <w:pStyle w:val="ConsPlusNormal"/>
              <w:jc w:val="center"/>
            </w:pPr>
            <w:r>
              <w:t>2018-2024</w:t>
            </w:r>
          </w:p>
        </w:tc>
        <w:tc>
          <w:tcPr>
            <w:tcW w:w="1587" w:type="dxa"/>
          </w:tcPr>
          <w:p w:rsidR="00745277" w:rsidRDefault="00745277">
            <w:pPr>
              <w:pStyle w:val="ConsPlusNormal"/>
              <w:jc w:val="center"/>
            </w:pPr>
            <w:r>
              <w:t>22724128,13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"Первичная медико-санитарная помощь, а также система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785242,15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785242,15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890228,14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890228,14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914848,95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914848,95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949545,93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949545,93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986905,35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986905,35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1026381,56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1026381,56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1067436,83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1067436,83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 xml:space="preserve">Основное мероприятие "Профилактика заболеваний </w:t>
            </w:r>
            <w:r>
              <w:lastRenderedPageBreak/>
              <w:t>и формирование здорового образа жизни"</w:t>
            </w:r>
          </w:p>
        </w:tc>
        <w:tc>
          <w:tcPr>
            <w:tcW w:w="1984" w:type="dxa"/>
            <w:vMerge w:val="restart"/>
          </w:tcPr>
          <w:p w:rsidR="00745277" w:rsidRDefault="00745277">
            <w:pPr>
              <w:pStyle w:val="ConsPlusNormal"/>
            </w:pPr>
            <w:r>
              <w:lastRenderedPageBreak/>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163659,11</w:t>
            </w:r>
          </w:p>
        </w:tc>
        <w:tc>
          <w:tcPr>
            <w:tcW w:w="1587" w:type="dxa"/>
          </w:tcPr>
          <w:p w:rsidR="00745277" w:rsidRDefault="00745277">
            <w:pPr>
              <w:pStyle w:val="ConsPlusNormal"/>
              <w:jc w:val="center"/>
            </w:pPr>
            <w:r>
              <w:t>22938,30</w:t>
            </w:r>
          </w:p>
        </w:tc>
        <w:tc>
          <w:tcPr>
            <w:tcW w:w="1474" w:type="dxa"/>
          </w:tcPr>
          <w:p w:rsidR="00745277" w:rsidRDefault="00745277">
            <w:pPr>
              <w:pStyle w:val="ConsPlusNormal"/>
              <w:jc w:val="center"/>
            </w:pPr>
            <w:r>
              <w:t>140720,81</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184279,50</w:t>
            </w:r>
          </w:p>
        </w:tc>
        <w:tc>
          <w:tcPr>
            <w:tcW w:w="1587" w:type="dxa"/>
          </w:tcPr>
          <w:p w:rsidR="00745277" w:rsidRDefault="00745277">
            <w:pPr>
              <w:pStyle w:val="ConsPlusNormal"/>
              <w:jc w:val="center"/>
            </w:pPr>
            <w:r>
              <w:t>25295,00</w:t>
            </w:r>
          </w:p>
        </w:tc>
        <w:tc>
          <w:tcPr>
            <w:tcW w:w="1474" w:type="dxa"/>
          </w:tcPr>
          <w:p w:rsidR="00745277" w:rsidRDefault="00745277">
            <w:pPr>
              <w:pStyle w:val="ConsPlusNormal"/>
              <w:jc w:val="center"/>
            </w:pPr>
            <w:r>
              <w:t>158984,50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203215,30</w:t>
            </w:r>
          </w:p>
        </w:tc>
        <w:tc>
          <w:tcPr>
            <w:tcW w:w="1587" w:type="dxa"/>
          </w:tcPr>
          <w:p w:rsidR="00745277" w:rsidRDefault="00745277">
            <w:pPr>
              <w:pStyle w:val="ConsPlusNormal"/>
              <w:jc w:val="center"/>
            </w:pPr>
            <w:r>
              <w:t>23536,20</w:t>
            </w:r>
          </w:p>
        </w:tc>
        <w:tc>
          <w:tcPr>
            <w:tcW w:w="1474" w:type="dxa"/>
          </w:tcPr>
          <w:p w:rsidR="00745277" w:rsidRDefault="00745277">
            <w:pPr>
              <w:pStyle w:val="ConsPlusNormal"/>
              <w:jc w:val="center"/>
            </w:pPr>
            <w:r>
              <w:t>179679,10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209812,10</w:t>
            </w:r>
          </w:p>
        </w:tc>
        <w:tc>
          <w:tcPr>
            <w:tcW w:w="1587" w:type="dxa"/>
          </w:tcPr>
          <w:p w:rsidR="00745277" w:rsidRDefault="00745277">
            <w:pPr>
              <w:pStyle w:val="ConsPlusNormal"/>
              <w:jc w:val="center"/>
            </w:pPr>
            <w:r>
              <w:t>23536,20</w:t>
            </w:r>
          </w:p>
        </w:tc>
        <w:tc>
          <w:tcPr>
            <w:tcW w:w="1474" w:type="dxa"/>
          </w:tcPr>
          <w:p w:rsidR="00745277" w:rsidRDefault="00745277">
            <w:pPr>
              <w:pStyle w:val="ConsPlusNormal"/>
              <w:jc w:val="center"/>
            </w:pPr>
            <w:r>
              <w:t>186275,90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217297,60</w:t>
            </w:r>
          </w:p>
        </w:tc>
        <w:tc>
          <w:tcPr>
            <w:tcW w:w="1587" w:type="dxa"/>
          </w:tcPr>
          <w:p w:rsidR="00745277" w:rsidRDefault="00745277">
            <w:pPr>
              <w:pStyle w:val="ConsPlusNormal"/>
              <w:jc w:val="center"/>
            </w:pPr>
            <w:r>
              <w:t>24351,50</w:t>
            </w:r>
          </w:p>
        </w:tc>
        <w:tc>
          <w:tcPr>
            <w:tcW w:w="1474" w:type="dxa"/>
          </w:tcPr>
          <w:p w:rsidR="00745277" w:rsidRDefault="00745277">
            <w:pPr>
              <w:pStyle w:val="ConsPlusNormal"/>
              <w:jc w:val="center"/>
            </w:pPr>
            <w:r>
              <w:t>192946,10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200663,94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200663,94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208690,50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208690,50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"Обеспечение населения лекарственными препаратами, медицинскими изделиями, специализированными продуктами лечебного питания для детей-инвалидов в амбулаторных условиях"</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1737160,70</w:t>
            </w:r>
          </w:p>
        </w:tc>
        <w:tc>
          <w:tcPr>
            <w:tcW w:w="1587" w:type="dxa"/>
          </w:tcPr>
          <w:p w:rsidR="00745277" w:rsidRDefault="00745277">
            <w:pPr>
              <w:pStyle w:val="ConsPlusNormal"/>
              <w:jc w:val="center"/>
            </w:pPr>
            <w:r>
              <w:t>583973,80</w:t>
            </w:r>
          </w:p>
        </w:tc>
        <w:tc>
          <w:tcPr>
            <w:tcW w:w="1474" w:type="dxa"/>
          </w:tcPr>
          <w:p w:rsidR="00745277" w:rsidRDefault="00745277">
            <w:pPr>
              <w:pStyle w:val="ConsPlusNormal"/>
              <w:jc w:val="center"/>
            </w:pPr>
            <w:r>
              <w:t>1153186,90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2029391,30</w:t>
            </w:r>
          </w:p>
        </w:tc>
        <w:tc>
          <w:tcPr>
            <w:tcW w:w="1587" w:type="dxa"/>
          </w:tcPr>
          <w:p w:rsidR="00745277" w:rsidRDefault="00745277">
            <w:pPr>
              <w:pStyle w:val="ConsPlusNormal"/>
              <w:jc w:val="center"/>
            </w:pPr>
            <w:r>
              <w:t>600399,70</w:t>
            </w:r>
          </w:p>
        </w:tc>
        <w:tc>
          <w:tcPr>
            <w:tcW w:w="1474" w:type="dxa"/>
          </w:tcPr>
          <w:p w:rsidR="00745277" w:rsidRDefault="00745277">
            <w:pPr>
              <w:pStyle w:val="ConsPlusNormal"/>
              <w:jc w:val="center"/>
            </w:pPr>
            <w:r>
              <w:t>1428991,60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2103375,41</w:t>
            </w:r>
          </w:p>
        </w:tc>
        <w:tc>
          <w:tcPr>
            <w:tcW w:w="1587" w:type="dxa"/>
          </w:tcPr>
          <w:p w:rsidR="00745277" w:rsidRDefault="00745277">
            <w:pPr>
              <w:pStyle w:val="ConsPlusNormal"/>
              <w:jc w:val="center"/>
            </w:pPr>
            <w:r>
              <w:t>617404,70</w:t>
            </w:r>
          </w:p>
        </w:tc>
        <w:tc>
          <w:tcPr>
            <w:tcW w:w="1474" w:type="dxa"/>
          </w:tcPr>
          <w:p w:rsidR="00745277" w:rsidRDefault="00745277">
            <w:pPr>
              <w:pStyle w:val="ConsPlusNormal"/>
              <w:jc w:val="center"/>
            </w:pPr>
            <w:r>
              <w:t>1485970,71</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2153271,24</w:t>
            </w:r>
          </w:p>
        </w:tc>
        <w:tc>
          <w:tcPr>
            <w:tcW w:w="1587" w:type="dxa"/>
          </w:tcPr>
          <w:p w:rsidR="00745277" w:rsidRDefault="00745277">
            <w:pPr>
              <w:pStyle w:val="ConsPlusNormal"/>
              <w:jc w:val="center"/>
            </w:pPr>
            <w:r>
              <w:t>634159,60</w:t>
            </w:r>
          </w:p>
        </w:tc>
        <w:tc>
          <w:tcPr>
            <w:tcW w:w="1474" w:type="dxa"/>
          </w:tcPr>
          <w:p w:rsidR="00745277" w:rsidRDefault="00745277">
            <w:pPr>
              <w:pStyle w:val="ConsPlusNormal"/>
              <w:jc w:val="center"/>
            </w:pPr>
            <w:r>
              <w:t>1519111,64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2244167,57</w:t>
            </w:r>
          </w:p>
        </w:tc>
        <w:tc>
          <w:tcPr>
            <w:tcW w:w="1587" w:type="dxa"/>
          </w:tcPr>
          <w:p w:rsidR="00745277" w:rsidRDefault="00745277">
            <w:pPr>
              <w:pStyle w:val="ConsPlusNormal"/>
              <w:jc w:val="center"/>
            </w:pPr>
            <w:r>
              <w:t>632374,20</w:t>
            </w:r>
          </w:p>
        </w:tc>
        <w:tc>
          <w:tcPr>
            <w:tcW w:w="1474" w:type="dxa"/>
          </w:tcPr>
          <w:p w:rsidR="00745277" w:rsidRDefault="00745277">
            <w:pPr>
              <w:pStyle w:val="ConsPlusNormal"/>
              <w:jc w:val="center"/>
            </w:pPr>
            <w:r>
              <w:t>1611793,37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1658115,44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1658115,44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1724440,06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1724440,06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"Развитие материально-технической базы детских поликлиник и детских поликлинических отделений медицинских организаций"</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2018</w:t>
            </w:r>
          </w:p>
        </w:tc>
        <w:tc>
          <w:tcPr>
            <w:tcW w:w="794" w:type="dxa"/>
            <w:vMerge w:val="restart"/>
          </w:tcPr>
          <w:p w:rsidR="00745277" w:rsidRDefault="00745277">
            <w:pPr>
              <w:pStyle w:val="ConsPlusNormal"/>
              <w:jc w:val="center"/>
            </w:pPr>
            <w:r>
              <w:t>2018</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138176,10</w:t>
            </w:r>
          </w:p>
        </w:tc>
        <w:tc>
          <w:tcPr>
            <w:tcW w:w="1587" w:type="dxa"/>
          </w:tcPr>
          <w:p w:rsidR="00745277" w:rsidRDefault="00745277">
            <w:pPr>
              <w:pStyle w:val="ConsPlusNormal"/>
              <w:jc w:val="center"/>
            </w:pPr>
            <w:r>
              <w:t>67706,30</w:t>
            </w:r>
          </w:p>
        </w:tc>
        <w:tc>
          <w:tcPr>
            <w:tcW w:w="1474" w:type="dxa"/>
          </w:tcPr>
          <w:p w:rsidR="00745277" w:rsidRDefault="00745277">
            <w:pPr>
              <w:pStyle w:val="ConsPlusNormal"/>
              <w:jc w:val="center"/>
            </w:pPr>
            <w:r>
              <w:t>70469,80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16962,04</w:t>
            </w:r>
          </w:p>
        </w:tc>
        <w:tc>
          <w:tcPr>
            <w:tcW w:w="1587" w:type="dxa"/>
          </w:tcPr>
          <w:p w:rsidR="00745277" w:rsidRDefault="00745277">
            <w:pPr>
              <w:pStyle w:val="ConsPlusNormal"/>
              <w:jc w:val="center"/>
            </w:pPr>
            <w:r>
              <w:t>8311,40</w:t>
            </w:r>
          </w:p>
        </w:tc>
        <w:tc>
          <w:tcPr>
            <w:tcW w:w="1474" w:type="dxa"/>
          </w:tcPr>
          <w:p w:rsidR="00745277" w:rsidRDefault="00745277">
            <w:pPr>
              <w:pStyle w:val="ConsPlusNormal"/>
              <w:jc w:val="center"/>
            </w:pPr>
            <w:r>
              <w:t>8650,64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 xml:space="preserve">Федеральный проект "Развитие детского здравоохранения, включая создание современной инфраструктуры оказания </w:t>
            </w:r>
            <w:r>
              <w:lastRenderedPageBreak/>
              <w:t>медицинской помощи детям"</w:t>
            </w:r>
          </w:p>
        </w:tc>
        <w:tc>
          <w:tcPr>
            <w:tcW w:w="1984" w:type="dxa"/>
            <w:vMerge w:val="restart"/>
          </w:tcPr>
          <w:p w:rsidR="00745277" w:rsidRDefault="00745277">
            <w:pPr>
              <w:pStyle w:val="ConsPlusNormal"/>
            </w:pPr>
            <w:r>
              <w:lastRenderedPageBreak/>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2021</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127225,90</w:t>
            </w:r>
          </w:p>
        </w:tc>
        <w:tc>
          <w:tcPr>
            <w:tcW w:w="1587" w:type="dxa"/>
          </w:tcPr>
          <w:p w:rsidR="00745277" w:rsidRDefault="00745277">
            <w:pPr>
              <w:pStyle w:val="ConsPlusNormal"/>
              <w:jc w:val="center"/>
            </w:pPr>
            <w:r>
              <w:t>62340,70</w:t>
            </w:r>
          </w:p>
        </w:tc>
        <w:tc>
          <w:tcPr>
            <w:tcW w:w="1474" w:type="dxa"/>
          </w:tcPr>
          <w:p w:rsidR="00745277" w:rsidRDefault="00745277">
            <w:pPr>
              <w:pStyle w:val="ConsPlusNormal"/>
              <w:jc w:val="center"/>
            </w:pPr>
            <w:r>
              <w:t>64885,20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129343,10</w:t>
            </w:r>
          </w:p>
        </w:tc>
        <w:tc>
          <w:tcPr>
            <w:tcW w:w="1587" w:type="dxa"/>
          </w:tcPr>
          <w:p w:rsidR="00745277" w:rsidRDefault="00745277">
            <w:pPr>
              <w:pStyle w:val="ConsPlusNormal"/>
              <w:jc w:val="center"/>
            </w:pPr>
            <w:r>
              <w:t>63378,10</w:t>
            </w:r>
          </w:p>
        </w:tc>
        <w:tc>
          <w:tcPr>
            <w:tcW w:w="1474" w:type="dxa"/>
          </w:tcPr>
          <w:p w:rsidR="00745277" w:rsidRDefault="00745277">
            <w:pPr>
              <w:pStyle w:val="ConsPlusNormal"/>
              <w:jc w:val="center"/>
            </w:pPr>
            <w:r>
              <w:t>65965,00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lastRenderedPageBreak/>
              <w:t>Федеральный проект "Развитие системы оказания первичной медико-санитарной помощи"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244826,20</w:t>
            </w:r>
          </w:p>
        </w:tc>
        <w:tc>
          <w:tcPr>
            <w:tcW w:w="1587" w:type="dxa"/>
          </w:tcPr>
          <w:p w:rsidR="00745277" w:rsidRDefault="00745277">
            <w:pPr>
              <w:pStyle w:val="ConsPlusNormal"/>
              <w:jc w:val="center"/>
            </w:pPr>
            <w:r>
              <w:t>244826,20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"Старшее поколение"</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5033,20</w:t>
            </w:r>
          </w:p>
        </w:tc>
        <w:tc>
          <w:tcPr>
            <w:tcW w:w="1587" w:type="dxa"/>
          </w:tcPr>
          <w:p w:rsidR="00745277" w:rsidRDefault="00745277">
            <w:pPr>
              <w:pStyle w:val="ConsPlusNormal"/>
              <w:jc w:val="center"/>
            </w:pPr>
            <w:r>
              <w:t>5033,20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468,60</w:t>
            </w:r>
          </w:p>
        </w:tc>
        <w:tc>
          <w:tcPr>
            <w:tcW w:w="1587" w:type="dxa"/>
          </w:tcPr>
          <w:p w:rsidR="00745277" w:rsidRDefault="00745277">
            <w:pPr>
              <w:pStyle w:val="ConsPlusNormal"/>
              <w:jc w:val="center"/>
            </w:pPr>
            <w:r>
              <w:t>468,60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468,00</w:t>
            </w:r>
          </w:p>
        </w:tc>
        <w:tc>
          <w:tcPr>
            <w:tcW w:w="1587" w:type="dxa"/>
          </w:tcPr>
          <w:p w:rsidR="00745277" w:rsidRDefault="00745277">
            <w:pPr>
              <w:pStyle w:val="ConsPlusNormal"/>
              <w:jc w:val="center"/>
            </w:pPr>
            <w:r>
              <w:t>468,00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468,20</w:t>
            </w:r>
          </w:p>
        </w:tc>
        <w:tc>
          <w:tcPr>
            <w:tcW w:w="1587" w:type="dxa"/>
          </w:tcPr>
          <w:p w:rsidR="00745277" w:rsidRDefault="00745277">
            <w:pPr>
              <w:pStyle w:val="ConsPlusNormal"/>
              <w:jc w:val="center"/>
            </w:pPr>
            <w:r>
              <w:t>468,20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"Формирование системы мотивации граждан к здоровому образу жизни, включая здоровое питание и отказ от вредных привычек"</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lastRenderedPageBreak/>
              <w:t xml:space="preserve">Федеральный проект "Борьба с </w:t>
            </w:r>
            <w:proofErr w:type="gramStart"/>
            <w:r>
              <w:t>сердечно-сосудистыми</w:t>
            </w:r>
            <w:proofErr w:type="gramEnd"/>
            <w:r>
              <w:t xml:space="preserve"> заболеваниями"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2020</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134342,70</w:t>
            </w:r>
          </w:p>
        </w:tc>
        <w:tc>
          <w:tcPr>
            <w:tcW w:w="1587" w:type="dxa"/>
          </w:tcPr>
          <w:p w:rsidR="00745277" w:rsidRDefault="00745277">
            <w:pPr>
              <w:pStyle w:val="ConsPlusNormal"/>
              <w:jc w:val="center"/>
            </w:pPr>
            <w:r>
              <w:t>90009,60</w:t>
            </w:r>
          </w:p>
        </w:tc>
        <w:tc>
          <w:tcPr>
            <w:tcW w:w="1474" w:type="dxa"/>
          </w:tcPr>
          <w:p w:rsidR="00745277" w:rsidRDefault="00745277">
            <w:pPr>
              <w:pStyle w:val="ConsPlusNormal"/>
              <w:jc w:val="center"/>
            </w:pPr>
            <w:r>
              <w:t>44333,10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134342,70</w:t>
            </w:r>
          </w:p>
        </w:tc>
        <w:tc>
          <w:tcPr>
            <w:tcW w:w="1587" w:type="dxa"/>
          </w:tcPr>
          <w:p w:rsidR="00745277" w:rsidRDefault="00745277">
            <w:pPr>
              <w:pStyle w:val="ConsPlusNormal"/>
              <w:jc w:val="center"/>
            </w:pPr>
            <w:r>
              <w:t>90009,60</w:t>
            </w:r>
          </w:p>
        </w:tc>
        <w:tc>
          <w:tcPr>
            <w:tcW w:w="1474" w:type="dxa"/>
          </w:tcPr>
          <w:p w:rsidR="00745277" w:rsidRDefault="00745277">
            <w:pPr>
              <w:pStyle w:val="ConsPlusNormal"/>
              <w:jc w:val="center"/>
            </w:pPr>
            <w:r>
              <w:t>44333,10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134342,70</w:t>
            </w:r>
          </w:p>
        </w:tc>
        <w:tc>
          <w:tcPr>
            <w:tcW w:w="1587" w:type="dxa"/>
          </w:tcPr>
          <w:p w:rsidR="00745277" w:rsidRDefault="00745277">
            <w:pPr>
              <w:pStyle w:val="ConsPlusNormal"/>
              <w:jc w:val="center"/>
            </w:pPr>
            <w:r>
              <w:t>90009,60</w:t>
            </w:r>
          </w:p>
        </w:tc>
        <w:tc>
          <w:tcPr>
            <w:tcW w:w="1474" w:type="dxa"/>
          </w:tcPr>
          <w:p w:rsidR="00745277" w:rsidRDefault="00745277">
            <w:pPr>
              <w:pStyle w:val="ConsPlusNormal"/>
              <w:jc w:val="center"/>
            </w:pPr>
            <w:r>
              <w:t>44333,10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outlineLvl w:val="2"/>
            </w:pPr>
            <w:r>
              <w:t>Подпрограмма "Специализированная, в том числе высокотехнологичная, скорая, в том числе скорая специализированная, медицинская помощь. Медицинская реабилитация и санаторно-курортное лечение. Паллиативная медицинская помощь"</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5460636,43</w:t>
            </w:r>
          </w:p>
        </w:tc>
        <w:tc>
          <w:tcPr>
            <w:tcW w:w="1587" w:type="dxa"/>
          </w:tcPr>
          <w:p w:rsidR="00745277" w:rsidRDefault="00745277">
            <w:pPr>
              <w:pStyle w:val="ConsPlusNormal"/>
              <w:jc w:val="center"/>
            </w:pPr>
            <w:r>
              <w:t>144115,50</w:t>
            </w:r>
          </w:p>
        </w:tc>
        <w:tc>
          <w:tcPr>
            <w:tcW w:w="1474" w:type="dxa"/>
          </w:tcPr>
          <w:p w:rsidR="00745277" w:rsidRDefault="00745277">
            <w:pPr>
              <w:pStyle w:val="ConsPlusNormal"/>
              <w:jc w:val="center"/>
            </w:pPr>
            <w:r>
              <w:t>5316520,93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5822506,92</w:t>
            </w:r>
          </w:p>
        </w:tc>
        <w:tc>
          <w:tcPr>
            <w:tcW w:w="1587" w:type="dxa"/>
          </w:tcPr>
          <w:p w:rsidR="00745277" w:rsidRDefault="00745277">
            <w:pPr>
              <w:pStyle w:val="ConsPlusNormal"/>
              <w:jc w:val="center"/>
            </w:pPr>
            <w:r>
              <w:t>238624,10</w:t>
            </w:r>
          </w:p>
        </w:tc>
        <w:tc>
          <w:tcPr>
            <w:tcW w:w="1474" w:type="dxa"/>
          </w:tcPr>
          <w:p w:rsidR="00745277" w:rsidRDefault="00745277">
            <w:pPr>
              <w:pStyle w:val="ConsPlusNormal"/>
              <w:jc w:val="center"/>
            </w:pPr>
            <w:r>
              <w:t>5583882,82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5626529,26</w:t>
            </w:r>
          </w:p>
        </w:tc>
        <w:tc>
          <w:tcPr>
            <w:tcW w:w="1587" w:type="dxa"/>
          </w:tcPr>
          <w:p w:rsidR="00745277" w:rsidRDefault="00745277">
            <w:pPr>
              <w:pStyle w:val="ConsPlusNormal"/>
              <w:jc w:val="center"/>
            </w:pPr>
            <w:r>
              <w:t>169992,40</w:t>
            </w:r>
          </w:p>
        </w:tc>
        <w:tc>
          <w:tcPr>
            <w:tcW w:w="1474" w:type="dxa"/>
          </w:tcPr>
          <w:p w:rsidR="00745277" w:rsidRDefault="00745277">
            <w:pPr>
              <w:pStyle w:val="ConsPlusNormal"/>
              <w:jc w:val="center"/>
            </w:pPr>
            <w:r>
              <w:t>5456536,86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5815754,44</w:t>
            </w:r>
          </w:p>
        </w:tc>
        <w:tc>
          <w:tcPr>
            <w:tcW w:w="1587" w:type="dxa"/>
          </w:tcPr>
          <w:p w:rsidR="00745277" w:rsidRDefault="00745277">
            <w:pPr>
              <w:pStyle w:val="ConsPlusNormal"/>
              <w:jc w:val="center"/>
            </w:pPr>
            <w:r>
              <w:t>154929,80</w:t>
            </w:r>
          </w:p>
        </w:tc>
        <w:tc>
          <w:tcPr>
            <w:tcW w:w="1474" w:type="dxa"/>
          </w:tcPr>
          <w:p w:rsidR="00745277" w:rsidRDefault="00745277">
            <w:pPr>
              <w:pStyle w:val="ConsPlusNormal"/>
              <w:jc w:val="center"/>
            </w:pPr>
            <w:r>
              <w:t>5660824,64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6018881,78</w:t>
            </w:r>
          </w:p>
        </w:tc>
        <w:tc>
          <w:tcPr>
            <w:tcW w:w="1587" w:type="dxa"/>
          </w:tcPr>
          <w:p w:rsidR="00745277" w:rsidRDefault="00745277">
            <w:pPr>
              <w:pStyle w:val="ConsPlusNormal"/>
              <w:jc w:val="center"/>
            </w:pPr>
            <w:r>
              <w:t>156524,90</w:t>
            </w:r>
          </w:p>
        </w:tc>
        <w:tc>
          <w:tcPr>
            <w:tcW w:w="1474" w:type="dxa"/>
          </w:tcPr>
          <w:p w:rsidR="00745277" w:rsidRDefault="00745277">
            <w:pPr>
              <w:pStyle w:val="ConsPlusNormal"/>
              <w:jc w:val="center"/>
            </w:pPr>
            <w:r>
              <w:t>5862356,88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5944055,19</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5944055,19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6181817,39</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6181817,39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tcPr>
          <w:p w:rsidR="00745277" w:rsidRDefault="00745277">
            <w:pPr>
              <w:pStyle w:val="ConsPlusNormal"/>
            </w:pPr>
            <w:r>
              <w:t>Итого</w:t>
            </w:r>
          </w:p>
        </w:tc>
        <w:tc>
          <w:tcPr>
            <w:tcW w:w="1984" w:type="dxa"/>
          </w:tcPr>
          <w:p w:rsidR="00745277" w:rsidRDefault="00745277">
            <w:pPr>
              <w:pStyle w:val="ConsPlusNormal"/>
            </w:pPr>
          </w:p>
        </w:tc>
        <w:tc>
          <w:tcPr>
            <w:tcW w:w="850" w:type="dxa"/>
          </w:tcPr>
          <w:p w:rsidR="00745277" w:rsidRDefault="00745277">
            <w:pPr>
              <w:pStyle w:val="ConsPlusNormal"/>
              <w:jc w:val="center"/>
            </w:pPr>
          </w:p>
        </w:tc>
        <w:tc>
          <w:tcPr>
            <w:tcW w:w="794" w:type="dxa"/>
          </w:tcPr>
          <w:p w:rsidR="00745277" w:rsidRDefault="00745277">
            <w:pPr>
              <w:pStyle w:val="ConsPlusNormal"/>
              <w:jc w:val="center"/>
            </w:pPr>
          </w:p>
        </w:tc>
        <w:tc>
          <w:tcPr>
            <w:tcW w:w="794" w:type="dxa"/>
          </w:tcPr>
          <w:p w:rsidR="00745277" w:rsidRDefault="00745277">
            <w:pPr>
              <w:pStyle w:val="ConsPlusNormal"/>
              <w:jc w:val="center"/>
            </w:pPr>
            <w:r>
              <w:t>2018-2024</w:t>
            </w:r>
          </w:p>
        </w:tc>
        <w:tc>
          <w:tcPr>
            <w:tcW w:w="1587" w:type="dxa"/>
          </w:tcPr>
          <w:p w:rsidR="00745277" w:rsidRDefault="00745277">
            <w:pPr>
              <w:pStyle w:val="ConsPlusNormal"/>
              <w:jc w:val="center"/>
            </w:pPr>
            <w:r>
              <w:t>40870181,41</w:t>
            </w: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"Оказание специализированной медицинской помощи, скорой, в том числе скорой специализированной, медицинской помощи, медицинской эвакуации"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3704960,34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3704960,34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3809028,95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3809028,95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4027512,66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4027512,66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4173926,24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4173926,24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4327317,48</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4327317,48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4500410,18</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4500410,18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4680426,59</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4680426,59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"Финансовое обеспечение приобретения лекарственных препаратов"</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28384,80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28384,80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44145,30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44145,30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50000,00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50000,00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50000,00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50000,00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50000,00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50000,00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52000,00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52000,00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54080,00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54080,00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"Высокотехнологичная медицинская помощь"</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850196,82</w:t>
            </w:r>
          </w:p>
        </w:tc>
        <w:tc>
          <w:tcPr>
            <w:tcW w:w="1587" w:type="dxa"/>
          </w:tcPr>
          <w:p w:rsidR="00745277" w:rsidRDefault="00745277">
            <w:pPr>
              <w:pStyle w:val="ConsPlusNormal"/>
              <w:jc w:val="center"/>
            </w:pPr>
            <w:r>
              <w:t>139709,00</w:t>
            </w:r>
          </w:p>
        </w:tc>
        <w:tc>
          <w:tcPr>
            <w:tcW w:w="1474" w:type="dxa"/>
          </w:tcPr>
          <w:p w:rsidR="00745277" w:rsidRDefault="00745277">
            <w:pPr>
              <w:pStyle w:val="ConsPlusNormal"/>
              <w:jc w:val="center"/>
            </w:pPr>
            <w:r>
              <w:t>710487,82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851554,20</w:t>
            </w:r>
          </w:p>
        </w:tc>
        <w:tc>
          <w:tcPr>
            <w:tcW w:w="1587" w:type="dxa"/>
          </w:tcPr>
          <w:p w:rsidR="00745277" w:rsidRDefault="00745277">
            <w:pPr>
              <w:pStyle w:val="ConsPlusNormal"/>
              <w:jc w:val="center"/>
            </w:pPr>
            <w:r>
              <w:t>136482,30</w:t>
            </w:r>
          </w:p>
        </w:tc>
        <w:tc>
          <w:tcPr>
            <w:tcW w:w="1474" w:type="dxa"/>
          </w:tcPr>
          <w:p w:rsidR="00745277" w:rsidRDefault="00745277">
            <w:pPr>
              <w:pStyle w:val="ConsPlusNormal"/>
              <w:jc w:val="center"/>
            </w:pPr>
            <w:r>
              <w:t>715071,90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792849,40</w:t>
            </w:r>
          </w:p>
        </w:tc>
        <w:tc>
          <w:tcPr>
            <w:tcW w:w="1587" w:type="dxa"/>
          </w:tcPr>
          <w:p w:rsidR="00745277" w:rsidRDefault="00745277">
            <w:pPr>
              <w:pStyle w:val="ConsPlusNormal"/>
              <w:jc w:val="center"/>
            </w:pPr>
            <w:r>
              <w:t>96736,80</w:t>
            </w:r>
          </w:p>
        </w:tc>
        <w:tc>
          <w:tcPr>
            <w:tcW w:w="1474" w:type="dxa"/>
          </w:tcPr>
          <w:p w:rsidR="00745277" w:rsidRDefault="00745277">
            <w:pPr>
              <w:pStyle w:val="ConsPlusNormal"/>
              <w:jc w:val="center"/>
            </w:pPr>
            <w:r>
              <w:t>696112,60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819973,90</w:t>
            </w:r>
          </w:p>
        </w:tc>
        <w:tc>
          <w:tcPr>
            <w:tcW w:w="1587" w:type="dxa"/>
          </w:tcPr>
          <w:p w:rsidR="00745277" w:rsidRDefault="00745277">
            <w:pPr>
              <w:pStyle w:val="ConsPlusNormal"/>
              <w:jc w:val="center"/>
            </w:pPr>
            <w:r>
              <w:t>96736,80</w:t>
            </w:r>
          </w:p>
        </w:tc>
        <w:tc>
          <w:tcPr>
            <w:tcW w:w="1474" w:type="dxa"/>
          </w:tcPr>
          <w:p w:rsidR="00745277" w:rsidRDefault="00745277">
            <w:pPr>
              <w:pStyle w:val="ConsPlusNormal"/>
              <w:jc w:val="center"/>
            </w:pPr>
            <w:r>
              <w:t>723237,10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848183,40</w:t>
            </w:r>
          </w:p>
        </w:tc>
        <w:tc>
          <w:tcPr>
            <w:tcW w:w="1587" w:type="dxa"/>
          </w:tcPr>
          <w:p w:rsidR="00745277" w:rsidRDefault="00745277">
            <w:pPr>
              <w:pStyle w:val="ConsPlusNormal"/>
              <w:jc w:val="center"/>
            </w:pPr>
            <w:r>
              <w:t>96736,80</w:t>
            </w:r>
          </w:p>
        </w:tc>
        <w:tc>
          <w:tcPr>
            <w:tcW w:w="1474" w:type="dxa"/>
          </w:tcPr>
          <w:p w:rsidR="00745277" w:rsidRDefault="00745277">
            <w:pPr>
              <w:pStyle w:val="ConsPlusNormal"/>
              <w:jc w:val="center"/>
            </w:pPr>
            <w:r>
              <w:t>751446,60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781504,46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781504,46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812764,64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812764,64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"Развитие системы донорства органов человека в целях трансплантации"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8992,90</w:t>
            </w:r>
          </w:p>
        </w:tc>
        <w:tc>
          <w:tcPr>
            <w:tcW w:w="1587" w:type="dxa"/>
          </w:tcPr>
          <w:p w:rsidR="00745277" w:rsidRDefault="00745277">
            <w:pPr>
              <w:pStyle w:val="ConsPlusNormal"/>
              <w:jc w:val="center"/>
            </w:pPr>
            <w:r>
              <w:t>4406,50</w:t>
            </w:r>
          </w:p>
        </w:tc>
        <w:tc>
          <w:tcPr>
            <w:tcW w:w="1474" w:type="dxa"/>
          </w:tcPr>
          <w:p w:rsidR="00745277" w:rsidRDefault="00745277">
            <w:pPr>
              <w:pStyle w:val="ConsPlusNormal"/>
              <w:jc w:val="center"/>
            </w:pPr>
            <w:r>
              <w:t>4586,40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8992,90</w:t>
            </w:r>
          </w:p>
        </w:tc>
        <w:tc>
          <w:tcPr>
            <w:tcW w:w="1587" w:type="dxa"/>
          </w:tcPr>
          <w:p w:rsidR="00745277" w:rsidRDefault="00745277">
            <w:pPr>
              <w:pStyle w:val="ConsPlusNormal"/>
              <w:jc w:val="center"/>
            </w:pPr>
            <w:r>
              <w:t>2311,80</w:t>
            </w:r>
          </w:p>
        </w:tc>
        <w:tc>
          <w:tcPr>
            <w:tcW w:w="1474" w:type="dxa"/>
          </w:tcPr>
          <w:p w:rsidR="00745277" w:rsidRDefault="00745277">
            <w:pPr>
              <w:pStyle w:val="ConsPlusNormal"/>
              <w:jc w:val="center"/>
            </w:pPr>
            <w:r>
              <w:t>6681,10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10214,30</w:t>
            </w:r>
          </w:p>
        </w:tc>
        <w:tc>
          <w:tcPr>
            <w:tcW w:w="1587" w:type="dxa"/>
          </w:tcPr>
          <w:p w:rsidR="00745277" w:rsidRDefault="00745277">
            <w:pPr>
              <w:pStyle w:val="ConsPlusNormal"/>
              <w:jc w:val="center"/>
            </w:pPr>
            <w:r>
              <w:t>3533,20</w:t>
            </w:r>
          </w:p>
        </w:tc>
        <w:tc>
          <w:tcPr>
            <w:tcW w:w="1474" w:type="dxa"/>
          </w:tcPr>
          <w:p w:rsidR="00745277" w:rsidRDefault="00745277">
            <w:pPr>
              <w:pStyle w:val="ConsPlusNormal"/>
              <w:jc w:val="center"/>
            </w:pPr>
            <w:r>
              <w:t>6681,10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10214,30</w:t>
            </w:r>
          </w:p>
        </w:tc>
        <w:tc>
          <w:tcPr>
            <w:tcW w:w="1587" w:type="dxa"/>
          </w:tcPr>
          <w:p w:rsidR="00745277" w:rsidRDefault="00745277">
            <w:pPr>
              <w:pStyle w:val="ConsPlusNormal"/>
              <w:jc w:val="center"/>
            </w:pPr>
            <w:r>
              <w:t>3533,20</w:t>
            </w:r>
          </w:p>
        </w:tc>
        <w:tc>
          <w:tcPr>
            <w:tcW w:w="1474" w:type="dxa"/>
          </w:tcPr>
          <w:p w:rsidR="00745277" w:rsidRDefault="00745277">
            <w:pPr>
              <w:pStyle w:val="ConsPlusNormal"/>
              <w:jc w:val="center"/>
            </w:pPr>
            <w:r>
              <w:t>6681,10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10214,30</w:t>
            </w:r>
          </w:p>
        </w:tc>
        <w:tc>
          <w:tcPr>
            <w:tcW w:w="1587" w:type="dxa"/>
          </w:tcPr>
          <w:p w:rsidR="00745277" w:rsidRDefault="00745277">
            <w:pPr>
              <w:pStyle w:val="ConsPlusNormal"/>
              <w:jc w:val="center"/>
            </w:pPr>
            <w:r>
              <w:t>3533,20</w:t>
            </w:r>
          </w:p>
        </w:tc>
        <w:tc>
          <w:tcPr>
            <w:tcW w:w="1474" w:type="dxa"/>
          </w:tcPr>
          <w:p w:rsidR="00745277" w:rsidRDefault="00745277">
            <w:pPr>
              <w:pStyle w:val="ConsPlusNormal"/>
              <w:jc w:val="center"/>
            </w:pPr>
            <w:r>
              <w:t>6681,10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6948,34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6948,34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7226,28</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7226,28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"Охрана здоровья матери и ребенка"</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19275,00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19275,00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19775,00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19775,00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19600,00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19600,00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19600,00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19600,00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19600,00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19600,00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20384,00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20384,00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21199,36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21199,36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"Санаторно-курортное лечение"</w:t>
            </w:r>
          </w:p>
        </w:tc>
        <w:tc>
          <w:tcPr>
            <w:tcW w:w="1984" w:type="dxa"/>
            <w:vMerge w:val="restart"/>
          </w:tcPr>
          <w:p w:rsidR="00745277" w:rsidRDefault="00745277">
            <w:pPr>
              <w:pStyle w:val="ConsPlusNormal"/>
            </w:pPr>
            <w:r>
              <w:t>Комитет, Ленинградский областной комитет по управлению государственным имуществом</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488165,95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488165,95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488768,40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488768,40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118696,20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118696,20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120896,20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120896,20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123196,20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123196,20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62920,00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62920,00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65436,80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65436,80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 xml:space="preserve">Основное мероприятие </w:t>
            </w:r>
            <w:r>
              <w:lastRenderedPageBreak/>
              <w:t>"Паллиативная медицинская помощь"</w:t>
            </w:r>
          </w:p>
        </w:tc>
        <w:tc>
          <w:tcPr>
            <w:tcW w:w="1984" w:type="dxa"/>
            <w:vMerge w:val="restart"/>
          </w:tcPr>
          <w:p w:rsidR="00745277" w:rsidRDefault="00745277">
            <w:pPr>
              <w:pStyle w:val="ConsPlusNormal"/>
            </w:pPr>
            <w:r>
              <w:lastRenderedPageBreak/>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360660,62</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360660,62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451242,17</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451242,17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462178,80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462178,80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480665,90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480665,90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499892,50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499892,50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519888,20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519888,20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540683,73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540683,73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"Развитие системы оказания первичной медико-санитарной помощи"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149000,00</w:t>
            </w:r>
          </w:p>
        </w:tc>
        <w:tc>
          <w:tcPr>
            <w:tcW w:w="1587" w:type="dxa"/>
          </w:tcPr>
          <w:p w:rsidR="00745277" w:rsidRDefault="00745277">
            <w:pPr>
              <w:pStyle w:val="ConsPlusNormal"/>
              <w:jc w:val="center"/>
            </w:pPr>
            <w:r>
              <w:t>99830,00</w:t>
            </w:r>
          </w:p>
        </w:tc>
        <w:tc>
          <w:tcPr>
            <w:tcW w:w="1474" w:type="dxa"/>
          </w:tcPr>
          <w:p w:rsidR="00745277" w:rsidRDefault="00745277">
            <w:pPr>
              <w:pStyle w:val="ConsPlusNormal"/>
              <w:jc w:val="center"/>
            </w:pPr>
            <w:r>
              <w:t>49170,00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145477,90</w:t>
            </w:r>
          </w:p>
        </w:tc>
        <w:tc>
          <w:tcPr>
            <w:tcW w:w="1587" w:type="dxa"/>
          </w:tcPr>
          <w:p w:rsidR="00745277" w:rsidRDefault="00745277">
            <w:pPr>
              <w:pStyle w:val="ConsPlusNormal"/>
              <w:jc w:val="center"/>
            </w:pPr>
            <w:r>
              <w:t>69722,40</w:t>
            </w:r>
          </w:p>
        </w:tc>
        <w:tc>
          <w:tcPr>
            <w:tcW w:w="1474" w:type="dxa"/>
          </w:tcPr>
          <w:p w:rsidR="00745277" w:rsidRDefault="00745277">
            <w:pPr>
              <w:pStyle w:val="ConsPlusNormal"/>
              <w:jc w:val="center"/>
            </w:pPr>
            <w:r>
              <w:t>75755,50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140477,90</w:t>
            </w:r>
          </w:p>
        </w:tc>
        <w:tc>
          <w:tcPr>
            <w:tcW w:w="1587" w:type="dxa"/>
          </w:tcPr>
          <w:p w:rsidR="00745277" w:rsidRDefault="00745277">
            <w:pPr>
              <w:pStyle w:val="ConsPlusNormal"/>
              <w:jc w:val="center"/>
            </w:pPr>
            <w:r>
              <w:t>54659,80</w:t>
            </w:r>
          </w:p>
        </w:tc>
        <w:tc>
          <w:tcPr>
            <w:tcW w:w="1474" w:type="dxa"/>
          </w:tcPr>
          <w:p w:rsidR="00745277" w:rsidRDefault="00745277">
            <w:pPr>
              <w:pStyle w:val="ConsPlusNormal"/>
              <w:jc w:val="center"/>
            </w:pPr>
            <w:r>
              <w:t>85818,10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140477,90</w:t>
            </w:r>
          </w:p>
        </w:tc>
        <w:tc>
          <w:tcPr>
            <w:tcW w:w="1587" w:type="dxa"/>
          </w:tcPr>
          <w:p w:rsidR="00745277" w:rsidRDefault="00745277">
            <w:pPr>
              <w:pStyle w:val="ConsPlusNormal"/>
              <w:jc w:val="center"/>
            </w:pPr>
            <w:r>
              <w:t>56254,90</w:t>
            </w:r>
          </w:p>
        </w:tc>
        <w:tc>
          <w:tcPr>
            <w:tcW w:w="1474" w:type="dxa"/>
          </w:tcPr>
          <w:p w:rsidR="00745277" w:rsidRDefault="00745277">
            <w:pPr>
              <w:pStyle w:val="ConsPlusNormal"/>
              <w:jc w:val="center"/>
            </w:pPr>
            <w:r>
              <w:t>84223,00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outlineLvl w:val="2"/>
            </w:pPr>
            <w:r>
              <w:t>Подпрограмма "Управление и кадровое обеспечение"</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462385,02</w:t>
            </w:r>
          </w:p>
        </w:tc>
        <w:tc>
          <w:tcPr>
            <w:tcW w:w="1587" w:type="dxa"/>
          </w:tcPr>
          <w:p w:rsidR="00745277" w:rsidRDefault="00745277">
            <w:pPr>
              <w:pStyle w:val="ConsPlusNormal"/>
              <w:jc w:val="center"/>
            </w:pPr>
            <w:r>
              <w:t>107310,00</w:t>
            </w:r>
          </w:p>
        </w:tc>
        <w:tc>
          <w:tcPr>
            <w:tcW w:w="1474" w:type="dxa"/>
          </w:tcPr>
          <w:p w:rsidR="00745277" w:rsidRDefault="00745277">
            <w:pPr>
              <w:pStyle w:val="ConsPlusNormal"/>
              <w:jc w:val="center"/>
            </w:pPr>
            <w:r>
              <w:t>355075,02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643489,95</w:t>
            </w:r>
          </w:p>
        </w:tc>
        <w:tc>
          <w:tcPr>
            <w:tcW w:w="1587" w:type="dxa"/>
          </w:tcPr>
          <w:p w:rsidR="00745277" w:rsidRDefault="00745277">
            <w:pPr>
              <w:pStyle w:val="ConsPlusNormal"/>
              <w:jc w:val="center"/>
            </w:pPr>
            <w:r>
              <w:t>181940,00</w:t>
            </w:r>
          </w:p>
        </w:tc>
        <w:tc>
          <w:tcPr>
            <w:tcW w:w="1474" w:type="dxa"/>
          </w:tcPr>
          <w:p w:rsidR="00745277" w:rsidRDefault="00745277">
            <w:pPr>
              <w:pStyle w:val="ConsPlusNormal"/>
              <w:jc w:val="center"/>
            </w:pPr>
            <w:r>
              <w:t>461549,95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1037629,80</w:t>
            </w:r>
          </w:p>
        </w:tc>
        <w:tc>
          <w:tcPr>
            <w:tcW w:w="1587" w:type="dxa"/>
          </w:tcPr>
          <w:p w:rsidR="00745277" w:rsidRDefault="00745277">
            <w:pPr>
              <w:pStyle w:val="ConsPlusNormal"/>
              <w:jc w:val="center"/>
            </w:pPr>
            <w:r>
              <w:t>362844,80</w:t>
            </w:r>
          </w:p>
        </w:tc>
        <w:tc>
          <w:tcPr>
            <w:tcW w:w="1474" w:type="dxa"/>
          </w:tcPr>
          <w:p w:rsidR="00745277" w:rsidRDefault="00745277">
            <w:pPr>
              <w:pStyle w:val="ConsPlusNormal"/>
              <w:jc w:val="center"/>
            </w:pPr>
            <w:r>
              <w:t>674785,00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675376,40</w:t>
            </w:r>
          </w:p>
        </w:tc>
        <w:tc>
          <w:tcPr>
            <w:tcW w:w="1587" w:type="dxa"/>
          </w:tcPr>
          <w:p w:rsidR="00745277" w:rsidRDefault="00745277">
            <w:pPr>
              <w:pStyle w:val="ConsPlusNormal"/>
              <w:jc w:val="center"/>
            </w:pPr>
            <w:r>
              <w:t>206646,40</w:t>
            </w:r>
          </w:p>
        </w:tc>
        <w:tc>
          <w:tcPr>
            <w:tcW w:w="1474" w:type="dxa"/>
          </w:tcPr>
          <w:p w:rsidR="00745277" w:rsidRDefault="00745277">
            <w:pPr>
              <w:pStyle w:val="ConsPlusNormal"/>
              <w:jc w:val="center"/>
            </w:pPr>
            <w:r>
              <w:t>468730,00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698796,40</w:t>
            </w:r>
          </w:p>
        </w:tc>
        <w:tc>
          <w:tcPr>
            <w:tcW w:w="1587" w:type="dxa"/>
          </w:tcPr>
          <w:p w:rsidR="00745277" w:rsidRDefault="00745277">
            <w:pPr>
              <w:pStyle w:val="ConsPlusNormal"/>
              <w:jc w:val="center"/>
            </w:pPr>
            <w:r>
              <w:t>226908,00</w:t>
            </w:r>
          </w:p>
        </w:tc>
        <w:tc>
          <w:tcPr>
            <w:tcW w:w="1474" w:type="dxa"/>
          </w:tcPr>
          <w:p w:rsidR="00745277" w:rsidRDefault="00745277">
            <w:pPr>
              <w:pStyle w:val="ConsPlusNormal"/>
              <w:jc w:val="center"/>
            </w:pPr>
            <w:r>
              <w:t>471888,40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548496,94</w:t>
            </w:r>
          </w:p>
        </w:tc>
        <w:tc>
          <w:tcPr>
            <w:tcW w:w="1587" w:type="dxa"/>
          </w:tcPr>
          <w:p w:rsidR="00745277" w:rsidRDefault="00745277">
            <w:pPr>
              <w:pStyle w:val="ConsPlusNormal"/>
              <w:jc w:val="center"/>
            </w:pPr>
            <w:r>
              <w:t>57733,00</w:t>
            </w:r>
          </w:p>
        </w:tc>
        <w:tc>
          <w:tcPr>
            <w:tcW w:w="1474" w:type="dxa"/>
          </w:tcPr>
          <w:p w:rsidR="00745277" w:rsidRDefault="00745277">
            <w:pPr>
              <w:pStyle w:val="ConsPlusNormal"/>
              <w:jc w:val="center"/>
            </w:pPr>
            <w:r>
              <w:t>490763,94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568126,49</w:t>
            </w:r>
          </w:p>
        </w:tc>
        <w:tc>
          <w:tcPr>
            <w:tcW w:w="1587" w:type="dxa"/>
          </w:tcPr>
          <w:p w:rsidR="00745277" w:rsidRDefault="00745277">
            <w:pPr>
              <w:pStyle w:val="ConsPlusNormal"/>
              <w:jc w:val="center"/>
            </w:pPr>
            <w:r>
              <w:t>57732,00</w:t>
            </w:r>
          </w:p>
        </w:tc>
        <w:tc>
          <w:tcPr>
            <w:tcW w:w="1474" w:type="dxa"/>
          </w:tcPr>
          <w:p w:rsidR="00745277" w:rsidRDefault="00745277">
            <w:pPr>
              <w:pStyle w:val="ConsPlusNormal"/>
              <w:jc w:val="center"/>
            </w:pPr>
            <w:r>
              <w:t>510394,49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tcPr>
          <w:p w:rsidR="00745277" w:rsidRDefault="00745277">
            <w:pPr>
              <w:pStyle w:val="ConsPlusNormal"/>
            </w:pPr>
            <w:r>
              <w:lastRenderedPageBreak/>
              <w:t>Итого</w:t>
            </w:r>
          </w:p>
        </w:tc>
        <w:tc>
          <w:tcPr>
            <w:tcW w:w="1984" w:type="dxa"/>
          </w:tcPr>
          <w:p w:rsidR="00745277" w:rsidRDefault="00745277">
            <w:pPr>
              <w:pStyle w:val="ConsPlusNormal"/>
            </w:pPr>
          </w:p>
        </w:tc>
        <w:tc>
          <w:tcPr>
            <w:tcW w:w="850" w:type="dxa"/>
          </w:tcPr>
          <w:p w:rsidR="00745277" w:rsidRDefault="00745277">
            <w:pPr>
              <w:pStyle w:val="ConsPlusNormal"/>
              <w:jc w:val="center"/>
            </w:pPr>
          </w:p>
        </w:tc>
        <w:tc>
          <w:tcPr>
            <w:tcW w:w="794" w:type="dxa"/>
          </w:tcPr>
          <w:p w:rsidR="00745277" w:rsidRDefault="00745277">
            <w:pPr>
              <w:pStyle w:val="ConsPlusNormal"/>
              <w:jc w:val="center"/>
            </w:pPr>
          </w:p>
        </w:tc>
        <w:tc>
          <w:tcPr>
            <w:tcW w:w="794" w:type="dxa"/>
          </w:tcPr>
          <w:p w:rsidR="00745277" w:rsidRDefault="00745277">
            <w:pPr>
              <w:pStyle w:val="ConsPlusNormal"/>
              <w:jc w:val="center"/>
            </w:pPr>
            <w:r>
              <w:t>2018-2024</w:t>
            </w:r>
          </w:p>
        </w:tc>
        <w:tc>
          <w:tcPr>
            <w:tcW w:w="1587" w:type="dxa"/>
          </w:tcPr>
          <w:p w:rsidR="00745277" w:rsidRDefault="00745277">
            <w:pPr>
              <w:pStyle w:val="ConsPlusNormal"/>
              <w:jc w:val="center"/>
            </w:pPr>
            <w:r>
              <w:t>4634301,00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"Повышение престижа медицинских специальностей"</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2018</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1160,00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1160,00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1660,00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1660,00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1960,00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1960,00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1960,00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1960,00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1960,00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1960,00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2038,40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2038,40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2119,94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2119,94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"Государственная поддержка отдельных категорий медицинских работников"</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2018</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461225,02</w:t>
            </w:r>
          </w:p>
        </w:tc>
        <w:tc>
          <w:tcPr>
            <w:tcW w:w="1587" w:type="dxa"/>
          </w:tcPr>
          <w:p w:rsidR="00745277" w:rsidRDefault="00745277">
            <w:pPr>
              <w:pStyle w:val="ConsPlusNormal"/>
              <w:jc w:val="center"/>
            </w:pPr>
            <w:r>
              <w:t>107310,00</w:t>
            </w:r>
          </w:p>
        </w:tc>
        <w:tc>
          <w:tcPr>
            <w:tcW w:w="1474" w:type="dxa"/>
          </w:tcPr>
          <w:p w:rsidR="00745277" w:rsidRDefault="00745277">
            <w:pPr>
              <w:pStyle w:val="ConsPlusNormal"/>
              <w:jc w:val="center"/>
            </w:pPr>
            <w:r>
              <w:t>353915,02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483501,45</w:t>
            </w:r>
          </w:p>
        </w:tc>
        <w:tc>
          <w:tcPr>
            <w:tcW w:w="1587" w:type="dxa"/>
          </w:tcPr>
          <w:p w:rsidR="00745277" w:rsidRDefault="00745277">
            <w:pPr>
              <w:pStyle w:val="ConsPlusNormal"/>
              <w:jc w:val="center"/>
            </w:pPr>
            <w:r>
              <w:t>106575,00</w:t>
            </w:r>
          </w:p>
        </w:tc>
        <w:tc>
          <w:tcPr>
            <w:tcW w:w="1474" w:type="dxa"/>
          </w:tcPr>
          <w:p w:rsidR="00745277" w:rsidRDefault="00745277">
            <w:pPr>
              <w:pStyle w:val="ConsPlusNormal"/>
              <w:jc w:val="center"/>
            </w:pPr>
            <w:r>
              <w:t>376926,45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554705,00</w:t>
            </w:r>
          </w:p>
        </w:tc>
        <w:tc>
          <w:tcPr>
            <w:tcW w:w="1587" w:type="dxa"/>
          </w:tcPr>
          <w:p w:rsidR="00745277" w:rsidRDefault="00745277">
            <w:pPr>
              <w:pStyle w:val="ConsPlusNormal"/>
              <w:jc w:val="center"/>
            </w:pPr>
            <w:r>
              <w:t>129360,00</w:t>
            </w:r>
          </w:p>
        </w:tc>
        <w:tc>
          <w:tcPr>
            <w:tcW w:w="1474" w:type="dxa"/>
          </w:tcPr>
          <w:p w:rsidR="00745277" w:rsidRDefault="00745277">
            <w:pPr>
              <w:pStyle w:val="ConsPlusNormal"/>
              <w:jc w:val="center"/>
            </w:pPr>
            <w:r>
              <w:t>425345,00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567205,00</w:t>
            </w:r>
          </w:p>
        </w:tc>
        <w:tc>
          <w:tcPr>
            <w:tcW w:w="1587" w:type="dxa"/>
          </w:tcPr>
          <w:p w:rsidR="00745277" w:rsidRDefault="00745277">
            <w:pPr>
              <w:pStyle w:val="ConsPlusNormal"/>
              <w:jc w:val="center"/>
            </w:pPr>
            <w:r>
              <w:t>135485,00</w:t>
            </w:r>
          </w:p>
        </w:tc>
        <w:tc>
          <w:tcPr>
            <w:tcW w:w="1474" w:type="dxa"/>
          </w:tcPr>
          <w:p w:rsidR="00745277" w:rsidRDefault="00745277">
            <w:pPr>
              <w:pStyle w:val="ConsPlusNormal"/>
              <w:jc w:val="center"/>
            </w:pPr>
            <w:r>
              <w:t>431720,00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573205,00</w:t>
            </w:r>
          </w:p>
        </w:tc>
        <w:tc>
          <w:tcPr>
            <w:tcW w:w="1587" w:type="dxa"/>
          </w:tcPr>
          <w:p w:rsidR="00745277" w:rsidRDefault="00745277">
            <w:pPr>
              <w:pStyle w:val="ConsPlusNormal"/>
              <w:jc w:val="center"/>
            </w:pPr>
            <w:r>
              <w:t>144075,00</w:t>
            </w:r>
          </w:p>
        </w:tc>
        <w:tc>
          <w:tcPr>
            <w:tcW w:w="1474" w:type="dxa"/>
          </w:tcPr>
          <w:p w:rsidR="00745277" w:rsidRDefault="00745277">
            <w:pPr>
              <w:pStyle w:val="ConsPlusNormal"/>
              <w:jc w:val="center"/>
            </w:pPr>
            <w:r>
              <w:t>429130,00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302333,20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302333,20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314426,53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314426,53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 xml:space="preserve">Федеральный проект "Обеспечение медицинских организаций системы здравоохранения </w:t>
            </w:r>
            <w:r>
              <w:lastRenderedPageBreak/>
              <w:t>квалифицированными кадрами"</w:t>
            </w:r>
          </w:p>
        </w:tc>
        <w:tc>
          <w:tcPr>
            <w:tcW w:w="1984" w:type="dxa"/>
            <w:vMerge w:val="restart"/>
          </w:tcPr>
          <w:p w:rsidR="00745277" w:rsidRDefault="00745277">
            <w:pPr>
              <w:pStyle w:val="ConsPlusNormal"/>
            </w:pPr>
            <w:r>
              <w:lastRenderedPageBreak/>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"Вовлечение профессиональных сообществ в аттестацию и аккредитацию врачебных кадров"</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vMerge w:val="restart"/>
          </w:tcPr>
          <w:p w:rsidR="00745277" w:rsidRDefault="00745277">
            <w:pPr>
              <w:pStyle w:val="ConsPlusNormal"/>
            </w:pPr>
            <w:r>
              <w:t>Комитет цифрового развития Ленинградской области</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158328,50</w:t>
            </w:r>
          </w:p>
        </w:tc>
        <w:tc>
          <w:tcPr>
            <w:tcW w:w="1587" w:type="dxa"/>
          </w:tcPr>
          <w:p w:rsidR="00745277" w:rsidRDefault="00745277">
            <w:pPr>
              <w:pStyle w:val="ConsPlusNormal"/>
              <w:jc w:val="center"/>
            </w:pPr>
            <w:r>
              <w:t>75365,00</w:t>
            </w:r>
          </w:p>
        </w:tc>
        <w:tc>
          <w:tcPr>
            <w:tcW w:w="1474" w:type="dxa"/>
          </w:tcPr>
          <w:p w:rsidR="00745277" w:rsidRDefault="00745277">
            <w:pPr>
              <w:pStyle w:val="ConsPlusNormal"/>
              <w:jc w:val="center"/>
            </w:pPr>
            <w:r>
              <w:t>82963,50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480964,80</w:t>
            </w:r>
          </w:p>
        </w:tc>
        <w:tc>
          <w:tcPr>
            <w:tcW w:w="1587" w:type="dxa"/>
          </w:tcPr>
          <w:p w:rsidR="00745277" w:rsidRDefault="00745277">
            <w:pPr>
              <w:pStyle w:val="ConsPlusNormal"/>
              <w:jc w:val="center"/>
            </w:pPr>
            <w:r>
              <w:t>233484,80</w:t>
            </w:r>
          </w:p>
        </w:tc>
        <w:tc>
          <w:tcPr>
            <w:tcW w:w="1474" w:type="dxa"/>
          </w:tcPr>
          <w:p w:rsidR="00745277" w:rsidRDefault="00745277">
            <w:pPr>
              <w:pStyle w:val="ConsPlusNormal"/>
              <w:jc w:val="center"/>
            </w:pPr>
            <w:r>
              <w:t>247480,00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106211,40</w:t>
            </w:r>
          </w:p>
        </w:tc>
        <w:tc>
          <w:tcPr>
            <w:tcW w:w="1587" w:type="dxa"/>
          </w:tcPr>
          <w:p w:rsidR="00745277" w:rsidRDefault="00745277">
            <w:pPr>
              <w:pStyle w:val="ConsPlusNormal"/>
              <w:jc w:val="center"/>
            </w:pPr>
            <w:r>
              <w:t>71161,40</w:t>
            </w:r>
          </w:p>
        </w:tc>
        <w:tc>
          <w:tcPr>
            <w:tcW w:w="1474" w:type="dxa"/>
          </w:tcPr>
          <w:p w:rsidR="00745277" w:rsidRDefault="00745277">
            <w:pPr>
              <w:pStyle w:val="ConsPlusNormal"/>
              <w:jc w:val="center"/>
            </w:pPr>
            <w:r>
              <w:t>35050,00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123631,40</w:t>
            </w:r>
          </w:p>
        </w:tc>
        <w:tc>
          <w:tcPr>
            <w:tcW w:w="1587" w:type="dxa"/>
          </w:tcPr>
          <w:p w:rsidR="00745277" w:rsidRDefault="00745277">
            <w:pPr>
              <w:pStyle w:val="ConsPlusNormal"/>
              <w:jc w:val="center"/>
            </w:pPr>
            <w:r>
              <w:t>82833,00</w:t>
            </w:r>
          </w:p>
        </w:tc>
        <w:tc>
          <w:tcPr>
            <w:tcW w:w="1474" w:type="dxa"/>
          </w:tcPr>
          <w:p w:rsidR="00745277" w:rsidRDefault="00745277">
            <w:pPr>
              <w:pStyle w:val="ConsPlusNormal"/>
              <w:jc w:val="center"/>
            </w:pPr>
            <w:r>
              <w:t>40798,40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86168,70</w:t>
            </w:r>
          </w:p>
        </w:tc>
        <w:tc>
          <w:tcPr>
            <w:tcW w:w="1587" w:type="dxa"/>
          </w:tcPr>
          <w:p w:rsidR="00745277" w:rsidRDefault="00745277">
            <w:pPr>
              <w:pStyle w:val="ConsPlusNormal"/>
              <w:jc w:val="center"/>
            </w:pPr>
            <w:r>
              <w:t>57733,00</w:t>
            </w:r>
          </w:p>
        </w:tc>
        <w:tc>
          <w:tcPr>
            <w:tcW w:w="1474" w:type="dxa"/>
          </w:tcPr>
          <w:p w:rsidR="00745277" w:rsidRDefault="00745277">
            <w:pPr>
              <w:pStyle w:val="ConsPlusNormal"/>
              <w:jc w:val="center"/>
            </w:pPr>
            <w:r>
              <w:t>28435,70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86167,70</w:t>
            </w:r>
          </w:p>
        </w:tc>
        <w:tc>
          <w:tcPr>
            <w:tcW w:w="1587" w:type="dxa"/>
          </w:tcPr>
          <w:p w:rsidR="00745277" w:rsidRDefault="00745277">
            <w:pPr>
              <w:pStyle w:val="ConsPlusNormal"/>
              <w:jc w:val="center"/>
            </w:pPr>
            <w:r>
              <w:t>57732,00</w:t>
            </w:r>
          </w:p>
        </w:tc>
        <w:tc>
          <w:tcPr>
            <w:tcW w:w="1474" w:type="dxa"/>
          </w:tcPr>
          <w:p w:rsidR="00745277" w:rsidRDefault="00745277">
            <w:pPr>
              <w:pStyle w:val="ConsPlusNormal"/>
              <w:jc w:val="center"/>
            </w:pPr>
            <w:r>
              <w:t>28435,70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"Развитие экспорта медицинских услуг"</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outlineLvl w:val="2"/>
            </w:pPr>
            <w:r>
              <w:t>Подпрограмма "Организация территориальной модели здравоохранения Ленинградской области"</w:t>
            </w:r>
          </w:p>
        </w:tc>
        <w:tc>
          <w:tcPr>
            <w:tcW w:w="1984" w:type="dxa"/>
            <w:vMerge w:val="restart"/>
          </w:tcPr>
          <w:p w:rsidR="00745277" w:rsidRDefault="00745277">
            <w:pPr>
              <w:pStyle w:val="ConsPlusNormal"/>
            </w:pPr>
            <w:r>
              <w:t>Комитет,</w:t>
            </w:r>
          </w:p>
          <w:p w:rsidR="00745277" w:rsidRDefault="00745277">
            <w:pPr>
              <w:pStyle w:val="ConsPlusNormal"/>
            </w:pPr>
            <w:r>
              <w:t>комитет по строительству Ленинградской области</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3065550,44</w:t>
            </w:r>
          </w:p>
        </w:tc>
        <w:tc>
          <w:tcPr>
            <w:tcW w:w="1587" w:type="dxa"/>
          </w:tcPr>
          <w:p w:rsidR="00745277" w:rsidRDefault="00745277">
            <w:pPr>
              <w:pStyle w:val="ConsPlusNormal"/>
              <w:jc w:val="center"/>
            </w:pPr>
            <w:r>
              <w:t>15982,80</w:t>
            </w:r>
          </w:p>
        </w:tc>
        <w:tc>
          <w:tcPr>
            <w:tcW w:w="1474" w:type="dxa"/>
          </w:tcPr>
          <w:p w:rsidR="00745277" w:rsidRDefault="00745277">
            <w:pPr>
              <w:pStyle w:val="ConsPlusNormal"/>
              <w:jc w:val="center"/>
            </w:pPr>
            <w:r>
              <w:t>3049567,64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5303438,78</w:t>
            </w:r>
          </w:p>
        </w:tc>
        <w:tc>
          <w:tcPr>
            <w:tcW w:w="1587" w:type="dxa"/>
          </w:tcPr>
          <w:p w:rsidR="00745277" w:rsidRDefault="00745277">
            <w:pPr>
              <w:pStyle w:val="ConsPlusNormal"/>
              <w:jc w:val="center"/>
            </w:pPr>
            <w:r>
              <w:t>258661,00</w:t>
            </w:r>
          </w:p>
        </w:tc>
        <w:tc>
          <w:tcPr>
            <w:tcW w:w="1474" w:type="dxa"/>
          </w:tcPr>
          <w:p w:rsidR="00745277" w:rsidRDefault="00745277">
            <w:pPr>
              <w:pStyle w:val="ConsPlusNormal"/>
              <w:jc w:val="center"/>
            </w:pPr>
            <w:r>
              <w:t>5044777,78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5547086,95</w:t>
            </w:r>
          </w:p>
        </w:tc>
        <w:tc>
          <w:tcPr>
            <w:tcW w:w="1587" w:type="dxa"/>
          </w:tcPr>
          <w:p w:rsidR="00745277" w:rsidRDefault="00745277">
            <w:pPr>
              <w:pStyle w:val="ConsPlusNormal"/>
              <w:jc w:val="center"/>
            </w:pPr>
            <w:r>
              <w:t>409071,00</w:t>
            </w:r>
          </w:p>
        </w:tc>
        <w:tc>
          <w:tcPr>
            <w:tcW w:w="1474" w:type="dxa"/>
          </w:tcPr>
          <w:p w:rsidR="00745277" w:rsidRDefault="00745277">
            <w:pPr>
              <w:pStyle w:val="ConsPlusNormal"/>
              <w:jc w:val="center"/>
            </w:pPr>
            <w:r>
              <w:t>5138015,95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3642847,38</w:t>
            </w:r>
          </w:p>
        </w:tc>
        <w:tc>
          <w:tcPr>
            <w:tcW w:w="1587" w:type="dxa"/>
          </w:tcPr>
          <w:p w:rsidR="00745277" w:rsidRDefault="00745277">
            <w:pPr>
              <w:pStyle w:val="ConsPlusNormal"/>
              <w:jc w:val="center"/>
            </w:pPr>
            <w:r>
              <w:t>214886,10</w:t>
            </w:r>
          </w:p>
        </w:tc>
        <w:tc>
          <w:tcPr>
            <w:tcW w:w="1474" w:type="dxa"/>
          </w:tcPr>
          <w:p w:rsidR="00745277" w:rsidRDefault="00745277">
            <w:pPr>
              <w:pStyle w:val="ConsPlusNormal"/>
              <w:jc w:val="center"/>
            </w:pPr>
            <w:r>
              <w:t>3427961,28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2722079,30</w:t>
            </w:r>
          </w:p>
        </w:tc>
        <w:tc>
          <w:tcPr>
            <w:tcW w:w="1587" w:type="dxa"/>
          </w:tcPr>
          <w:p w:rsidR="00745277" w:rsidRDefault="00745277">
            <w:pPr>
              <w:pStyle w:val="ConsPlusNormal"/>
              <w:jc w:val="center"/>
            </w:pPr>
            <w:r>
              <w:t>302912,80</w:t>
            </w:r>
          </w:p>
        </w:tc>
        <w:tc>
          <w:tcPr>
            <w:tcW w:w="1474" w:type="dxa"/>
          </w:tcPr>
          <w:p w:rsidR="00745277" w:rsidRDefault="00745277">
            <w:pPr>
              <w:pStyle w:val="ConsPlusNormal"/>
              <w:jc w:val="center"/>
            </w:pPr>
            <w:r>
              <w:t>2419166,50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1748062,16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1748062,16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1817984,65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1817984,65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tcPr>
          <w:p w:rsidR="00745277" w:rsidRDefault="00745277">
            <w:pPr>
              <w:pStyle w:val="ConsPlusNormal"/>
            </w:pPr>
            <w:r>
              <w:t>Итого</w:t>
            </w:r>
          </w:p>
        </w:tc>
        <w:tc>
          <w:tcPr>
            <w:tcW w:w="1984" w:type="dxa"/>
          </w:tcPr>
          <w:p w:rsidR="00745277" w:rsidRDefault="00745277">
            <w:pPr>
              <w:pStyle w:val="ConsPlusNormal"/>
            </w:pPr>
          </w:p>
        </w:tc>
        <w:tc>
          <w:tcPr>
            <w:tcW w:w="850" w:type="dxa"/>
          </w:tcPr>
          <w:p w:rsidR="00745277" w:rsidRDefault="00745277">
            <w:pPr>
              <w:pStyle w:val="ConsPlusNormal"/>
              <w:jc w:val="center"/>
            </w:pPr>
          </w:p>
        </w:tc>
        <w:tc>
          <w:tcPr>
            <w:tcW w:w="794" w:type="dxa"/>
          </w:tcPr>
          <w:p w:rsidR="00745277" w:rsidRDefault="00745277">
            <w:pPr>
              <w:pStyle w:val="ConsPlusNormal"/>
              <w:jc w:val="center"/>
            </w:pPr>
          </w:p>
        </w:tc>
        <w:tc>
          <w:tcPr>
            <w:tcW w:w="794" w:type="dxa"/>
          </w:tcPr>
          <w:p w:rsidR="00745277" w:rsidRDefault="00745277">
            <w:pPr>
              <w:pStyle w:val="ConsPlusNormal"/>
              <w:jc w:val="center"/>
            </w:pPr>
            <w:r>
              <w:t>2018-2024</w:t>
            </w:r>
          </w:p>
        </w:tc>
        <w:tc>
          <w:tcPr>
            <w:tcW w:w="1587" w:type="dxa"/>
          </w:tcPr>
          <w:p w:rsidR="00745277" w:rsidRDefault="00745277">
            <w:pPr>
              <w:pStyle w:val="ConsPlusNormal"/>
              <w:jc w:val="center"/>
            </w:pPr>
            <w:r>
              <w:t>23847049,66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Приоритетный проект "Создание территориальной модели оказания медицинской помощи"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2018</w:t>
            </w:r>
          </w:p>
        </w:tc>
        <w:tc>
          <w:tcPr>
            <w:tcW w:w="794" w:type="dxa"/>
            <w:vMerge w:val="restart"/>
          </w:tcPr>
          <w:p w:rsidR="00745277" w:rsidRDefault="00745277">
            <w:pPr>
              <w:pStyle w:val="ConsPlusNormal"/>
              <w:jc w:val="center"/>
            </w:pPr>
            <w:r>
              <w:t>2019</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66000,00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66000,00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109132,25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109132,25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Приоритетный проект "Ленинградский областной центр медицинской реабилитации"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2021</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564610,00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564610,00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453638,86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453638,86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1192271,56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1192271,56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612519,58</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612519,58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 xml:space="preserve">Основное мероприятие </w:t>
            </w:r>
            <w:r>
              <w:lastRenderedPageBreak/>
              <w:t>"Приобретение объектов недвижимого имущества для ну</w:t>
            </w:r>
            <w:proofErr w:type="gramStart"/>
            <w:r>
              <w:t>жд здр</w:t>
            </w:r>
            <w:proofErr w:type="gramEnd"/>
            <w:r>
              <w:t>авоохранения Ленинградской области"</w:t>
            </w:r>
          </w:p>
        </w:tc>
        <w:tc>
          <w:tcPr>
            <w:tcW w:w="1984" w:type="dxa"/>
            <w:vMerge w:val="restart"/>
          </w:tcPr>
          <w:p w:rsidR="00745277" w:rsidRDefault="00745277">
            <w:pPr>
              <w:pStyle w:val="ConsPlusNormal"/>
            </w:pPr>
            <w:r>
              <w:lastRenderedPageBreak/>
              <w:t>Комитет</w:t>
            </w:r>
          </w:p>
        </w:tc>
        <w:tc>
          <w:tcPr>
            <w:tcW w:w="850" w:type="dxa"/>
            <w:vMerge w:val="restart"/>
          </w:tcPr>
          <w:p w:rsidR="00745277" w:rsidRDefault="00745277">
            <w:pPr>
              <w:pStyle w:val="ConsPlusNormal"/>
              <w:jc w:val="center"/>
            </w:pPr>
            <w:r>
              <w:t>2020</w:t>
            </w:r>
          </w:p>
        </w:tc>
        <w:tc>
          <w:tcPr>
            <w:tcW w:w="794" w:type="dxa"/>
            <w:vMerge w:val="restart"/>
          </w:tcPr>
          <w:p w:rsidR="00745277" w:rsidRDefault="00745277">
            <w:pPr>
              <w:pStyle w:val="ConsPlusNormal"/>
              <w:jc w:val="center"/>
            </w:pPr>
            <w:r>
              <w:t>2022</w:t>
            </w:r>
          </w:p>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88000,00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88000,00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88000,00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88000,00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88000,00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88000,00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"Строительство (реконструкция) объектов здравоохранения и приобретение объектов недвижимого имущества для ну</w:t>
            </w:r>
            <w:proofErr w:type="gramStart"/>
            <w:r>
              <w:t>жд здр</w:t>
            </w:r>
            <w:proofErr w:type="gramEnd"/>
            <w:r>
              <w:t>авоохранения"</w:t>
            </w:r>
          </w:p>
        </w:tc>
        <w:tc>
          <w:tcPr>
            <w:tcW w:w="1984" w:type="dxa"/>
            <w:vMerge w:val="restart"/>
          </w:tcPr>
          <w:p w:rsidR="00745277" w:rsidRDefault="00745277">
            <w:pPr>
              <w:pStyle w:val="ConsPlusNormal"/>
            </w:pPr>
            <w:r>
              <w:t>Комитет по строительству Ленинградской области</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2022</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1036177,18</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1036177,18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1625008,00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1625008,00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850945,00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850945,00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908000,00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908000,00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632528,00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632528,00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"Мероприятия, направленные на укрепление материально-технической базы учреждений здравоохранения"</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1398763,26</w:t>
            </w:r>
          </w:p>
        </w:tc>
        <w:tc>
          <w:tcPr>
            <w:tcW w:w="1587" w:type="dxa"/>
          </w:tcPr>
          <w:p w:rsidR="00745277" w:rsidRDefault="00745277">
            <w:pPr>
              <w:pStyle w:val="ConsPlusNormal"/>
              <w:jc w:val="center"/>
            </w:pPr>
            <w:r>
              <w:t>15982,80</w:t>
            </w:r>
          </w:p>
        </w:tc>
        <w:tc>
          <w:tcPr>
            <w:tcW w:w="1474" w:type="dxa"/>
          </w:tcPr>
          <w:p w:rsidR="00745277" w:rsidRDefault="00745277">
            <w:pPr>
              <w:pStyle w:val="ConsPlusNormal"/>
              <w:jc w:val="center"/>
            </w:pPr>
            <w:r>
              <w:t>1382780,46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2587201,07</w:t>
            </w:r>
          </w:p>
        </w:tc>
        <w:tc>
          <w:tcPr>
            <w:tcW w:w="1587" w:type="dxa"/>
          </w:tcPr>
          <w:p w:rsidR="00745277" w:rsidRDefault="00745277">
            <w:pPr>
              <w:pStyle w:val="ConsPlusNormal"/>
              <w:jc w:val="center"/>
            </w:pPr>
            <w:r>
              <w:t>19601,40</w:t>
            </w:r>
          </w:p>
        </w:tc>
        <w:tc>
          <w:tcPr>
            <w:tcW w:w="1474" w:type="dxa"/>
          </w:tcPr>
          <w:p w:rsidR="00745277" w:rsidRDefault="00745277">
            <w:pPr>
              <w:pStyle w:val="ConsPlusNormal"/>
              <w:jc w:val="center"/>
            </w:pPr>
            <w:r>
              <w:t>2567599,67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3026185,19</w:t>
            </w:r>
          </w:p>
        </w:tc>
        <w:tc>
          <w:tcPr>
            <w:tcW w:w="1587" w:type="dxa"/>
          </w:tcPr>
          <w:p w:rsidR="00745277" w:rsidRDefault="00745277">
            <w:pPr>
              <w:pStyle w:val="ConsPlusNormal"/>
              <w:jc w:val="center"/>
            </w:pPr>
            <w:r>
              <w:t>19385,80</w:t>
            </w:r>
          </w:p>
        </w:tc>
        <w:tc>
          <w:tcPr>
            <w:tcW w:w="1474" w:type="dxa"/>
          </w:tcPr>
          <w:p w:rsidR="00745277" w:rsidRDefault="00745277">
            <w:pPr>
              <w:pStyle w:val="ConsPlusNormal"/>
              <w:jc w:val="center"/>
            </w:pPr>
            <w:r>
              <w:t>3006799,39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1838827,50</w:t>
            </w:r>
          </w:p>
        </w:tc>
        <w:tc>
          <w:tcPr>
            <w:tcW w:w="1587" w:type="dxa"/>
          </w:tcPr>
          <w:p w:rsidR="00745277" w:rsidRDefault="00745277">
            <w:pPr>
              <w:pStyle w:val="ConsPlusNormal"/>
              <w:jc w:val="center"/>
            </w:pPr>
            <w:r>
              <w:t>19385,80</w:t>
            </w:r>
          </w:p>
        </w:tc>
        <w:tc>
          <w:tcPr>
            <w:tcW w:w="1474" w:type="dxa"/>
          </w:tcPr>
          <w:p w:rsidR="00745277" w:rsidRDefault="00745277">
            <w:pPr>
              <w:pStyle w:val="ConsPlusNormal"/>
              <w:jc w:val="center"/>
            </w:pPr>
            <w:r>
              <w:t>1819441,70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1735338,80</w:t>
            </w:r>
          </w:p>
        </w:tc>
        <w:tc>
          <w:tcPr>
            <w:tcW w:w="1587" w:type="dxa"/>
          </w:tcPr>
          <w:p w:rsidR="00745277" w:rsidRDefault="00745277">
            <w:pPr>
              <w:pStyle w:val="ConsPlusNormal"/>
              <w:jc w:val="center"/>
            </w:pPr>
            <w:r>
              <w:t>36700,30</w:t>
            </w:r>
          </w:p>
        </w:tc>
        <w:tc>
          <w:tcPr>
            <w:tcW w:w="1474" w:type="dxa"/>
          </w:tcPr>
          <w:p w:rsidR="00745277" w:rsidRDefault="00745277">
            <w:pPr>
              <w:pStyle w:val="ConsPlusNormal"/>
              <w:jc w:val="center"/>
            </w:pPr>
            <w:r>
              <w:t>1698638,50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1748062,16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1748062,16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1817984,65</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1817984,65</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"Развитие системы оказания первичной медико-санитарной помощи"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289399,00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289399,00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 xml:space="preserve">Федеральный проект "Борьба с </w:t>
            </w:r>
            <w:proofErr w:type="gramStart"/>
            <w:r>
              <w:t>сердечно-сосудистыми</w:t>
            </w:r>
            <w:proofErr w:type="gramEnd"/>
            <w:r>
              <w:t xml:space="preserve"> заболеваниями"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85080,80</w:t>
            </w:r>
          </w:p>
        </w:tc>
        <w:tc>
          <w:tcPr>
            <w:tcW w:w="1587" w:type="dxa"/>
          </w:tcPr>
          <w:p w:rsidR="00745277" w:rsidRDefault="00745277">
            <w:pPr>
              <w:pStyle w:val="ConsPlusNormal"/>
              <w:jc w:val="center"/>
            </w:pPr>
            <w:r>
              <w:t>85080,80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100266,50</w:t>
            </w:r>
          </w:p>
        </w:tc>
        <w:tc>
          <w:tcPr>
            <w:tcW w:w="1587" w:type="dxa"/>
          </w:tcPr>
          <w:p w:rsidR="00745277" w:rsidRDefault="00745277">
            <w:pPr>
              <w:pStyle w:val="ConsPlusNormal"/>
              <w:jc w:val="center"/>
            </w:pPr>
            <w:r>
              <w:t>100266,50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78061,80</w:t>
            </w:r>
          </w:p>
        </w:tc>
        <w:tc>
          <w:tcPr>
            <w:tcW w:w="1587" w:type="dxa"/>
          </w:tcPr>
          <w:p w:rsidR="00745277" w:rsidRDefault="00745277">
            <w:pPr>
              <w:pStyle w:val="ConsPlusNormal"/>
              <w:jc w:val="center"/>
            </w:pPr>
            <w:r>
              <w:t>78061,80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125705,70</w:t>
            </w:r>
          </w:p>
        </w:tc>
        <w:tc>
          <w:tcPr>
            <w:tcW w:w="1587" w:type="dxa"/>
          </w:tcPr>
          <w:p w:rsidR="00745277" w:rsidRDefault="00745277">
            <w:pPr>
              <w:pStyle w:val="ConsPlusNormal"/>
              <w:jc w:val="center"/>
            </w:pPr>
            <w:r>
              <w:t>125705,70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Федеральный проект "Борьба с онкологическими заболеваниями"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2019</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153978,80</w:t>
            </w:r>
          </w:p>
        </w:tc>
        <w:tc>
          <w:tcPr>
            <w:tcW w:w="1587" w:type="dxa"/>
          </w:tcPr>
          <w:p w:rsidR="00745277" w:rsidRDefault="00745277">
            <w:pPr>
              <w:pStyle w:val="ConsPlusNormal"/>
              <w:jc w:val="center"/>
            </w:pPr>
            <w:r>
              <w:t>153978,80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289418,70</w:t>
            </w:r>
          </w:p>
        </w:tc>
        <w:tc>
          <w:tcPr>
            <w:tcW w:w="1587" w:type="dxa"/>
          </w:tcPr>
          <w:p w:rsidR="00745277" w:rsidRDefault="00745277">
            <w:pPr>
              <w:pStyle w:val="ConsPlusNormal"/>
              <w:jc w:val="center"/>
            </w:pPr>
            <w:r>
              <w:t>289418,70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117438,50</w:t>
            </w:r>
          </w:p>
        </w:tc>
        <w:tc>
          <w:tcPr>
            <w:tcW w:w="1587" w:type="dxa"/>
          </w:tcPr>
          <w:p w:rsidR="00745277" w:rsidRDefault="00745277">
            <w:pPr>
              <w:pStyle w:val="ConsPlusNormal"/>
              <w:jc w:val="center"/>
            </w:pPr>
            <w:r>
              <w:t>117438,50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140506,80</w:t>
            </w:r>
          </w:p>
        </w:tc>
        <w:tc>
          <w:tcPr>
            <w:tcW w:w="1587" w:type="dxa"/>
          </w:tcPr>
          <w:p w:rsidR="00745277" w:rsidRDefault="00745277">
            <w:pPr>
              <w:pStyle w:val="ConsPlusNormal"/>
              <w:jc w:val="center"/>
            </w:pPr>
            <w:r>
              <w:t>140506,80</w:t>
            </w: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outlineLvl w:val="2"/>
            </w:pPr>
            <w:r>
              <w:t>Подпрограмма "Организация обязательного медицинского страхования граждан Российской Федерации"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10796583,60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10796583,60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12414421,90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12414421,90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10326932,40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10326932,40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10548142,10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10548142,10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10778961,00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10778961,00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11162875,36</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11162875,36</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11609390,37</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11609390,37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tcPr>
          <w:p w:rsidR="00745277" w:rsidRDefault="00745277">
            <w:pPr>
              <w:pStyle w:val="ConsPlusNormal"/>
            </w:pPr>
            <w:r>
              <w:t>Итого</w:t>
            </w:r>
          </w:p>
        </w:tc>
        <w:tc>
          <w:tcPr>
            <w:tcW w:w="1984" w:type="dxa"/>
          </w:tcPr>
          <w:p w:rsidR="00745277" w:rsidRDefault="00745277">
            <w:pPr>
              <w:pStyle w:val="ConsPlusNormal"/>
            </w:pPr>
          </w:p>
        </w:tc>
        <w:tc>
          <w:tcPr>
            <w:tcW w:w="850" w:type="dxa"/>
          </w:tcPr>
          <w:p w:rsidR="00745277" w:rsidRDefault="00745277">
            <w:pPr>
              <w:pStyle w:val="ConsPlusNormal"/>
              <w:jc w:val="center"/>
            </w:pPr>
          </w:p>
        </w:tc>
        <w:tc>
          <w:tcPr>
            <w:tcW w:w="794" w:type="dxa"/>
          </w:tcPr>
          <w:p w:rsidR="00745277" w:rsidRDefault="00745277">
            <w:pPr>
              <w:pStyle w:val="ConsPlusNormal"/>
              <w:jc w:val="center"/>
            </w:pPr>
          </w:p>
        </w:tc>
        <w:tc>
          <w:tcPr>
            <w:tcW w:w="794" w:type="dxa"/>
          </w:tcPr>
          <w:p w:rsidR="00745277" w:rsidRDefault="00745277">
            <w:pPr>
              <w:pStyle w:val="ConsPlusNormal"/>
              <w:jc w:val="center"/>
            </w:pPr>
            <w:r>
              <w:t>2018-2024</w:t>
            </w:r>
          </w:p>
        </w:tc>
        <w:tc>
          <w:tcPr>
            <w:tcW w:w="1587" w:type="dxa"/>
          </w:tcPr>
          <w:p w:rsidR="00745277" w:rsidRDefault="00745277">
            <w:pPr>
              <w:pStyle w:val="ConsPlusNormal"/>
              <w:jc w:val="center"/>
            </w:pPr>
            <w:r>
              <w:t>77637306,73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"Обеспечение обязательного медицинского страхования неработающего населения Ленинградской области"</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5401550,60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5401550,60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6632987,57</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6632987,57</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5233421,00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5233421,00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5442191,90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5442191,90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5660058,60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5660058,60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5886460,94</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5886460,94</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6121919,38</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6121919,38</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val="restart"/>
          </w:tcPr>
          <w:p w:rsidR="00745277" w:rsidRDefault="00745277">
            <w:pPr>
              <w:pStyle w:val="ConsPlusNormal"/>
            </w:pPr>
            <w:r>
              <w:t>Основное мероприятие "Финансовое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w:t>
            </w:r>
          </w:p>
        </w:tc>
        <w:tc>
          <w:tcPr>
            <w:tcW w:w="1984" w:type="dxa"/>
            <w:vMerge w:val="restart"/>
          </w:tcPr>
          <w:p w:rsidR="00745277" w:rsidRDefault="00745277">
            <w:pPr>
              <w:pStyle w:val="ConsPlusNormal"/>
            </w:pPr>
            <w:r>
              <w:t>Комитет</w:t>
            </w:r>
          </w:p>
        </w:tc>
        <w:tc>
          <w:tcPr>
            <w:tcW w:w="850" w:type="dxa"/>
            <w:vMerge w:val="restart"/>
          </w:tcPr>
          <w:p w:rsidR="00745277" w:rsidRDefault="00745277">
            <w:pPr>
              <w:pStyle w:val="ConsPlusNormal"/>
              <w:jc w:val="center"/>
            </w:pPr>
            <w:r>
              <w:t>2016</w:t>
            </w:r>
          </w:p>
        </w:tc>
        <w:tc>
          <w:tcPr>
            <w:tcW w:w="794" w:type="dxa"/>
            <w:vMerge w:val="restart"/>
          </w:tcPr>
          <w:p w:rsidR="00745277" w:rsidRDefault="00745277">
            <w:pPr>
              <w:pStyle w:val="ConsPlusNormal"/>
              <w:jc w:val="center"/>
            </w:pPr>
            <w:r>
              <w:t>2024</w:t>
            </w:r>
          </w:p>
        </w:tc>
        <w:tc>
          <w:tcPr>
            <w:tcW w:w="794" w:type="dxa"/>
          </w:tcPr>
          <w:p w:rsidR="00745277" w:rsidRDefault="00745277">
            <w:pPr>
              <w:pStyle w:val="ConsPlusNormal"/>
              <w:jc w:val="center"/>
            </w:pPr>
            <w:r>
              <w:t>2018</w:t>
            </w:r>
          </w:p>
        </w:tc>
        <w:tc>
          <w:tcPr>
            <w:tcW w:w="1587" w:type="dxa"/>
          </w:tcPr>
          <w:p w:rsidR="00745277" w:rsidRDefault="00745277">
            <w:pPr>
              <w:pStyle w:val="ConsPlusNormal"/>
              <w:jc w:val="center"/>
            </w:pPr>
            <w:r>
              <w:t>5395033,00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5395033,00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2019</w:t>
            </w:r>
          </w:p>
        </w:tc>
        <w:tc>
          <w:tcPr>
            <w:tcW w:w="1587" w:type="dxa"/>
          </w:tcPr>
          <w:p w:rsidR="00745277" w:rsidRDefault="00745277">
            <w:pPr>
              <w:pStyle w:val="ConsPlusNormal"/>
              <w:jc w:val="center"/>
            </w:pPr>
            <w:r>
              <w:t>5781434,33</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5781434,33</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2020</w:t>
            </w:r>
          </w:p>
        </w:tc>
        <w:tc>
          <w:tcPr>
            <w:tcW w:w="1587" w:type="dxa"/>
          </w:tcPr>
          <w:p w:rsidR="00745277" w:rsidRDefault="00745277">
            <w:pPr>
              <w:pStyle w:val="ConsPlusNormal"/>
              <w:jc w:val="center"/>
            </w:pPr>
            <w:r>
              <w:t>5093511,40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5093511,40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2021</w:t>
            </w:r>
          </w:p>
        </w:tc>
        <w:tc>
          <w:tcPr>
            <w:tcW w:w="1587" w:type="dxa"/>
          </w:tcPr>
          <w:p w:rsidR="00745277" w:rsidRDefault="00745277">
            <w:pPr>
              <w:pStyle w:val="ConsPlusNormal"/>
              <w:jc w:val="center"/>
            </w:pPr>
            <w:r>
              <w:t>5105950,20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5105950,20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2022</w:t>
            </w:r>
          </w:p>
        </w:tc>
        <w:tc>
          <w:tcPr>
            <w:tcW w:w="1587" w:type="dxa"/>
          </w:tcPr>
          <w:p w:rsidR="00745277" w:rsidRDefault="00745277">
            <w:pPr>
              <w:pStyle w:val="ConsPlusNormal"/>
              <w:jc w:val="center"/>
            </w:pPr>
            <w:r>
              <w:t>5118902,40</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5118902,40</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2023</w:t>
            </w:r>
          </w:p>
        </w:tc>
        <w:tc>
          <w:tcPr>
            <w:tcW w:w="1587" w:type="dxa"/>
          </w:tcPr>
          <w:p w:rsidR="00745277" w:rsidRDefault="00745277">
            <w:pPr>
              <w:pStyle w:val="ConsPlusNormal"/>
              <w:jc w:val="center"/>
            </w:pPr>
            <w:r>
              <w:t>5276414,42</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5276414,42</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r w:rsidR="00745277">
        <w:tc>
          <w:tcPr>
            <w:tcW w:w="3005" w:type="dxa"/>
            <w:vMerge/>
          </w:tcPr>
          <w:p w:rsidR="00745277" w:rsidRDefault="00745277"/>
        </w:tc>
        <w:tc>
          <w:tcPr>
            <w:tcW w:w="1984" w:type="dxa"/>
            <w:vMerge/>
          </w:tcPr>
          <w:p w:rsidR="00745277" w:rsidRDefault="00745277"/>
        </w:tc>
        <w:tc>
          <w:tcPr>
            <w:tcW w:w="850" w:type="dxa"/>
            <w:vMerge/>
          </w:tcPr>
          <w:p w:rsidR="00745277" w:rsidRDefault="00745277"/>
        </w:tc>
        <w:tc>
          <w:tcPr>
            <w:tcW w:w="794" w:type="dxa"/>
            <w:vMerge/>
          </w:tcPr>
          <w:p w:rsidR="00745277" w:rsidRDefault="00745277"/>
        </w:tc>
        <w:tc>
          <w:tcPr>
            <w:tcW w:w="794" w:type="dxa"/>
          </w:tcPr>
          <w:p w:rsidR="00745277" w:rsidRDefault="00745277">
            <w:pPr>
              <w:pStyle w:val="ConsPlusNormal"/>
              <w:jc w:val="center"/>
            </w:pPr>
            <w:r>
              <w:t>2024</w:t>
            </w:r>
          </w:p>
        </w:tc>
        <w:tc>
          <w:tcPr>
            <w:tcW w:w="1587" w:type="dxa"/>
          </w:tcPr>
          <w:p w:rsidR="00745277" w:rsidRDefault="00745277">
            <w:pPr>
              <w:pStyle w:val="ConsPlusNormal"/>
              <w:jc w:val="center"/>
            </w:pPr>
            <w:r>
              <w:t>5487470,99</w:t>
            </w:r>
          </w:p>
        </w:tc>
        <w:tc>
          <w:tcPr>
            <w:tcW w:w="1587" w:type="dxa"/>
          </w:tcPr>
          <w:p w:rsidR="00745277" w:rsidRDefault="00745277">
            <w:pPr>
              <w:pStyle w:val="ConsPlusNormal"/>
              <w:jc w:val="center"/>
            </w:pPr>
          </w:p>
        </w:tc>
        <w:tc>
          <w:tcPr>
            <w:tcW w:w="1474" w:type="dxa"/>
          </w:tcPr>
          <w:p w:rsidR="00745277" w:rsidRDefault="00745277">
            <w:pPr>
              <w:pStyle w:val="ConsPlusNormal"/>
              <w:jc w:val="center"/>
            </w:pPr>
            <w:r>
              <w:t>5487470,99</w:t>
            </w:r>
          </w:p>
        </w:tc>
        <w:tc>
          <w:tcPr>
            <w:tcW w:w="680" w:type="dxa"/>
          </w:tcPr>
          <w:p w:rsidR="00745277" w:rsidRDefault="00745277">
            <w:pPr>
              <w:pStyle w:val="ConsPlusNormal"/>
              <w:jc w:val="center"/>
            </w:pPr>
          </w:p>
        </w:tc>
        <w:tc>
          <w:tcPr>
            <w:tcW w:w="850" w:type="dxa"/>
          </w:tcPr>
          <w:p w:rsidR="00745277" w:rsidRDefault="00745277">
            <w:pPr>
              <w:pStyle w:val="ConsPlusNormal"/>
              <w:jc w:val="center"/>
            </w:pPr>
          </w:p>
        </w:tc>
      </w:tr>
    </w:tbl>
    <w:p w:rsidR="00745277" w:rsidRDefault="00745277">
      <w:pPr>
        <w:pStyle w:val="ConsPlusNormal"/>
        <w:ind w:firstLine="540"/>
        <w:jc w:val="both"/>
      </w:pPr>
    </w:p>
    <w:p w:rsidR="00745277" w:rsidRDefault="00745277">
      <w:pPr>
        <w:pStyle w:val="ConsPlusNormal"/>
      </w:pPr>
    </w:p>
    <w:p w:rsidR="00745277" w:rsidRDefault="00745277">
      <w:pPr>
        <w:pStyle w:val="ConsPlusNormal"/>
        <w:pBdr>
          <w:top w:val="single" w:sz="6" w:space="0" w:color="auto"/>
        </w:pBdr>
        <w:spacing w:before="100" w:after="100"/>
        <w:jc w:val="both"/>
        <w:rPr>
          <w:sz w:val="2"/>
          <w:szCs w:val="2"/>
        </w:rPr>
      </w:pPr>
      <w:bookmarkStart w:id="1" w:name="_GoBack"/>
      <w:bookmarkEnd w:id="1"/>
    </w:p>
    <w:sectPr w:rsidR="00745277" w:rsidSect="00E13DEB">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D7" w:rsidRDefault="00ED17D7" w:rsidP="00745277">
      <w:pPr>
        <w:spacing w:after="0" w:line="240" w:lineRule="auto"/>
      </w:pPr>
      <w:r>
        <w:separator/>
      </w:r>
    </w:p>
  </w:endnote>
  <w:endnote w:type="continuationSeparator" w:id="0">
    <w:p w:rsidR="00ED17D7" w:rsidRDefault="00ED17D7" w:rsidP="0074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D7" w:rsidRDefault="00ED17D7" w:rsidP="00745277">
      <w:pPr>
        <w:spacing w:after="0" w:line="240" w:lineRule="auto"/>
      </w:pPr>
      <w:r>
        <w:separator/>
      </w:r>
    </w:p>
  </w:footnote>
  <w:footnote w:type="continuationSeparator" w:id="0">
    <w:p w:rsidR="00ED17D7" w:rsidRDefault="00ED17D7" w:rsidP="00745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77"/>
    <w:rsid w:val="00745277"/>
    <w:rsid w:val="00D95CFB"/>
    <w:rsid w:val="00ED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27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45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277"/>
  </w:style>
  <w:style w:type="paragraph" w:styleId="a5">
    <w:name w:val="footer"/>
    <w:basedOn w:val="a"/>
    <w:link w:val="a6"/>
    <w:uiPriority w:val="99"/>
    <w:unhideWhenUsed/>
    <w:rsid w:val="00745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2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2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2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27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7452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5277"/>
  </w:style>
  <w:style w:type="paragraph" w:styleId="a5">
    <w:name w:val="footer"/>
    <w:basedOn w:val="a"/>
    <w:link w:val="a6"/>
    <w:uiPriority w:val="99"/>
    <w:unhideWhenUsed/>
    <w:rsid w:val="007452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7BF2CC7A74D73F83C632A2391CFE87F27C99AF395CE343EB5C8D49D5B9B82D912FD71E06800E866F6DCDD9F1d1r2F" TargetMode="External"/><Relationship Id="rId21" Type="http://schemas.openxmlformats.org/officeDocument/2006/relationships/hyperlink" Target="consultantplus://offline/ref=9C7BF2CC7A74D73F83C62DB32C1CFE87F27D9EA83A5AE343EB5C8D49D5B9B82D832F8F12068310836E789B88B7472EB1E7B708CA5AB3BE0Ed3rDF" TargetMode="External"/><Relationship Id="rId42" Type="http://schemas.openxmlformats.org/officeDocument/2006/relationships/hyperlink" Target="consultantplus://offline/ref=9C7BF2CC7A74D73F83C62DB32C1CFE87F27F9EA9385CE343EB5C8D49D5B9B82D832F8F12068310806C789B88B7472EB1E7B708CA5AB3BE0Ed3rDF" TargetMode="External"/><Relationship Id="rId47" Type="http://schemas.openxmlformats.org/officeDocument/2006/relationships/hyperlink" Target="consultantplus://offline/ref=9C7BF2CC7A74D73F83C62DB32C1CFE87F27C9AAE3B5FE343EB5C8D49D5B9B82D832F8F120683118469789B88B7472EB1E7B708CA5AB3BE0Ed3rDF" TargetMode="External"/><Relationship Id="rId63" Type="http://schemas.openxmlformats.org/officeDocument/2006/relationships/hyperlink" Target="consultantplus://offline/ref=9C7BF2CC7A74D73F83C62DB32C1CFE87F27C9AAE3B5FE343EB5C8D49D5B9B82D832F8F120683118F65789B88B7472EB1E7B708CA5AB3BE0Ed3rDF" TargetMode="External"/><Relationship Id="rId68" Type="http://schemas.openxmlformats.org/officeDocument/2006/relationships/hyperlink" Target="consultantplus://offline/ref=9C7BF2CC7A74D73F83C62DB32C1CFE87F27C9AAE3B5FE343EB5C8D49D5B9B82D832F8F120683128669789B88B7472EB1E7B708CA5AB3BE0Ed3rDF" TargetMode="External"/><Relationship Id="rId84" Type="http://schemas.openxmlformats.org/officeDocument/2006/relationships/hyperlink" Target="consultantplus://offline/ref=9C7BF2CC7A74D73F83C632A2391CFE87F2749AA93B55E343EB5C8D49D5B9B82D912FD71E06800E866F6DCDD9F1d1r2F" TargetMode="External"/><Relationship Id="rId89" Type="http://schemas.openxmlformats.org/officeDocument/2006/relationships/hyperlink" Target="consultantplus://offline/ref=9C7BF2CC7A74D73F83C632A2391CFE87F17C95AF335FE343EB5C8D49D5B9B82D832F8F120683148164789B88B7472EB1E7B708CA5AB3BE0Ed3rDF" TargetMode="External"/><Relationship Id="rId16" Type="http://schemas.openxmlformats.org/officeDocument/2006/relationships/hyperlink" Target="consultantplus://offline/ref=9C7BF2CC7A74D73F83C62DB32C1CFE87F27D9EA83A5AE343EB5C8D49D5B9B82D832F8F12068310846B789B88B7472EB1E7B708CA5AB3BE0Ed3rDF" TargetMode="External"/><Relationship Id="rId11" Type="http://schemas.openxmlformats.org/officeDocument/2006/relationships/hyperlink" Target="consultantplus://offline/ref=9C7BF2CC7A74D73F83C62DB32C1CFE87F27F9EA9385CE343EB5C8D49D5B9B82D832F8F12068310876E789B88B7472EB1E7B708CA5AB3BE0Ed3rDF" TargetMode="External"/><Relationship Id="rId32" Type="http://schemas.openxmlformats.org/officeDocument/2006/relationships/hyperlink" Target="consultantplus://offline/ref=9C7BF2CC7A74D73F83C62DB32C1CFE87F27C9AAE3B5FE343EB5C8D49D5B9B82D832F8F120683108E6C789B88B7472EB1E7B708CA5AB3BE0Ed3rDF" TargetMode="External"/><Relationship Id="rId37" Type="http://schemas.openxmlformats.org/officeDocument/2006/relationships/hyperlink" Target="consultantplus://offline/ref=9C7BF2CC7A74D73F83C62DB32C1CFE87F27C9AAE3B5FE343EB5C8D49D5B9B82D832F8F12068310806A789B88B7472EB1E7B708CA5AB3BE0Ed3rDF" TargetMode="External"/><Relationship Id="rId53" Type="http://schemas.openxmlformats.org/officeDocument/2006/relationships/hyperlink" Target="consultantplus://offline/ref=9C7BF2CC7A74D73F83C62DB32C1CFE87F27C9AAE3B5FE343EB5C8D49D5B9B82D832F8F120683118368789B88B7472EB1E7B708CA5AB3BE0Ed3rDF" TargetMode="External"/><Relationship Id="rId58" Type="http://schemas.openxmlformats.org/officeDocument/2006/relationships/hyperlink" Target="consultantplus://offline/ref=9C7BF2CC7A74D73F83C632A2391CFE87F37D9FA8385DE343EB5C8D49D5B9B82D912FD71E06800E866F6DCDD9F1d1r2F" TargetMode="External"/><Relationship Id="rId74" Type="http://schemas.openxmlformats.org/officeDocument/2006/relationships/hyperlink" Target="consultantplus://offline/ref=9C7BF2CC7A74D73F83C632A2391CFE87F37998A83D5BE343EB5C8D49D5B9B82D832F8F120683148564789B88B7472EB1E7B708CA5AB3BE0Ed3rDF" TargetMode="External"/><Relationship Id="rId79" Type="http://schemas.openxmlformats.org/officeDocument/2006/relationships/hyperlink" Target="consultantplus://offline/ref=9C7BF2CC7A74D73F83C632A2391CFE87F2749AA93B55E343EB5C8D49D5B9B82D912FD71E06800E866F6DCDD9F1d1r2F" TargetMode="External"/><Relationship Id="rId5" Type="http://schemas.openxmlformats.org/officeDocument/2006/relationships/footnotes" Target="footnotes.xml"/><Relationship Id="rId90" Type="http://schemas.openxmlformats.org/officeDocument/2006/relationships/hyperlink" Target="consultantplus://offline/ref=9C7BF2CC7A74D73F83C632A2391CFE87F17C95AF335FE343EB5C8D49D5B9B82D832F8F120683148164789B88B7472EB1E7B708CA5AB3BE0Ed3rDF" TargetMode="External"/><Relationship Id="rId95" Type="http://schemas.openxmlformats.org/officeDocument/2006/relationships/hyperlink" Target="consultantplus://offline/ref=9C7BF2CC7A74D73F83C632A2391CFE87F2749AA93B55E343EB5C8D49D5B9B82D912FD71E06800E866F6DCDD9F1d1r2F" TargetMode="External"/><Relationship Id="rId22" Type="http://schemas.openxmlformats.org/officeDocument/2006/relationships/hyperlink" Target="consultantplus://offline/ref=9C7BF2CC7A74D73F83C632A2391CFE87F2749AA93B55E343EB5C8D49D5B9B82D912FD71E06800E866F6DCDD9F1d1r2F" TargetMode="External"/><Relationship Id="rId27" Type="http://schemas.openxmlformats.org/officeDocument/2006/relationships/hyperlink" Target="consultantplus://offline/ref=9C7BF2CC7A74D73F83C632A2391CFE87F37899A83956BE49E305814BD2B6E728843E8F13059D10857271CFDBdFr3F" TargetMode="External"/><Relationship Id="rId43" Type="http://schemas.openxmlformats.org/officeDocument/2006/relationships/hyperlink" Target="consultantplus://offline/ref=9C7BF2CC7A74D73F83C62DB32C1CFE87F17E9AA93F59E343EB5C8D49D5B9B82D912FD71E06800E866F6DCDD9F1d1r2F" TargetMode="External"/><Relationship Id="rId48" Type="http://schemas.openxmlformats.org/officeDocument/2006/relationships/hyperlink" Target="consultantplus://offline/ref=9C7BF2CC7A74D73F83C62DB32C1CFE87F27F9EA9385CE343EB5C8D49D5B9B82D832F8F120683108064789B88B7472EB1E7B708CA5AB3BE0Ed3rDF" TargetMode="External"/><Relationship Id="rId64" Type="http://schemas.openxmlformats.org/officeDocument/2006/relationships/hyperlink" Target="consultantplus://offline/ref=9C7BF2CC7A74D73F83C62DB32C1CFE87F27F9EA9385CE343EB5C8D49D5B9B82D832F8F12068311876C789B88B7472EB1E7B708CA5AB3BE0Ed3rDF" TargetMode="External"/><Relationship Id="rId69" Type="http://schemas.openxmlformats.org/officeDocument/2006/relationships/hyperlink" Target="consultantplus://offline/ref=9C7BF2CC7A74D73F83C62DB32C1CFE87F27C9AAE3B5FE343EB5C8D49D5B9B82D832F8F120683128665789B88B7472EB1E7B708CA5AB3BE0Ed3rDF" TargetMode="External"/><Relationship Id="rId80" Type="http://schemas.openxmlformats.org/officeDocument/2006/relationships/hyperlink" Target="consultantplus://offline/ref=9C7BF2CC7A74D73F83C62DB32C1CFE87F27C9AAE3B5FE343EB5C8D49D5B9B82D832F8F120683128468789B88B7472EB1E7B708CA5AB3BE0Ed3rDF" TargetMode="External"/><Relationship Id="rId85" Type="http://schemas.openxmlformats.org/officeDocument/2006/relationships/hyperlink" Target="consultantplus://offline/ref=9C7BF2CC7A74D73F83C632A2391CFE87F2749AA93B55E343EB5C8D49D5B9B82D912FD71E06800E866F6DCDD9F1d1r2F" TargetMode="External"/><Relationship Id="rId12" Type="http://schemas.openxmlformats.org/officeDocument/2006/relationships/hyperlink" Target="consultantplus://offline/ref=9C7BF2CC7A74D73F83C62DB32C1CFE87F27F9EA9385CE343EB5C8D49D5B9B82D832F8F12068310846E789B88B7472EB1E7B708CA5AB3BE0Ed3rDF" TargetMode="External"/><Relationship Id="rId17" Type="http://schemas.openxmlformats.org/officeDocument/2006/relationships/hyperlink" Target="consultantplus://offline/ref=9C7BF2CC7A74D73F83C62DB32C1CFE87F27F9EA9385CE343EB5C8D49D5B9B82D832F8F12068310856F789B88B7472EB1E7B708CA5AB3BE0Ed3rDF" TargetMode="External"/><Relationship Id="rId25" Type="http://schemas.openxmlformats.org/officeDocument/2006/relationships/hyperlink" Target="consultantplus://offline/ref=9C7BF2CC7A74D73F83C632A2391CFE87F37E98AD3959E343EB5C8D49D5B9B82D832F8F140E8844D72826C2D9F00C23B2FAAB08CBd4r4F" TargetMode="External"/><Relationship Id="rId33" Type="http://schemas.openxmlformats.org/officeDocument/2006/relationships/hyperlink" Target="consultantplus://offline/ref=9C7BF2CC7A74D73F83C632A2391CFE87F17A9EAF3B58E343EB5C8D49D5B9B82D832F8F110DD741C2397ECFDAED1220AFE6A90AdCr9F" TargetMode="External"/><Relationship Id="rId38" Type="http://schemas.openxmlformats.org/officeDocument/2006/relationships/hyperlink" Target="consultantplus://offline/ref=9C7BF2CC7A74D73F83C62DB32C1CFE87F27C9AAE3B5FE343EB5C8D49D5B9B82D832F8F120683108065789B88B7472EB1E7B708CA5AB3BE0Ed3rDF" TargetMode="External"/><Relationship Id="rId46" Type="http://schemas.openxmlformats.org/officeDocument/2006/relationships/hyperlink" Target="consultantplus://offline/ref=9C7BF2CC7A74D73F83C62DB32C1CFE87F27C9AAE3B5FE343EB5C8D49D5B9B82D832F8F120683118764789B88B7472EB1E7B708CA5AB3BE0Ed3rDF" TargetMode="External"/><Relationship Id="rId59" Type="http://schemas.openxmlformats.org/officeDocument/2006/relationships/hyperlink" Target="consultantplus://offline/ref=9C7BF2CC7A74D73F83C62DB32C1CFE87F27C9AAE3B5FE343EB5C8D49D5B9B82D832F8F12068311816C789B88B7472EB1E7B708CA5AB3BE0Ed3rDF" TargetMode="External"/><Relationship Id="rId67" Type="http://schemas.openxmlformats.org/officeDocument/2006/relationships/hyperlink" Target="consultantplus://offline/ref=9C7BF2CC7A74D73F83C62DB32C1CFE87F27C9AAE3B5FE343EB5C8D49D5B9B82D832F8F12068312866E789B88B7472EB1E7B708CA5AB3BE0Ed3rDF" TargetMode="External"/><Relationship Id="rId20" Type="http://schemas.openxmlformats.org/officeDocument/2006/relationships/hyperlink" Target="consultantplus://offline/ref=9C7BF2CC7A74D73F83C62DB32C1CFE87F27F9EA9385CE343EB5C8D49D5B9B82D832F8F12068310826F789B88B7472EB1E7B708CA5AB3BE0Ed3rDF" TargetMode="External"/><Relationship Id="rId41" Type="http://schemas.openxmlformats.org/officeDocument/2006/relationships/hyperlink" Target="consultantplus://offline/ref=9C7BF2CC7A74D73F83C62DB32C1CFE87F27F9EA9385CE343EB5C8D49D5B9B82D832F8F12068310836C789B88B7472EB1E7B708CA5AB3BE0Ed3rDF" TargetMode="External"/><Relationship Id="rId54" Type="http://schemas.openxmlformats.org/officeDocument/2006/relationships/hyperlink" Target="consultantplus://offline/ref=9C7BF2CC7A74D73F83C62DB32C1CFE87F27C9AAE3B5FE343EB5C8D49D5B9B82D832F8F120683118369789B88B7472EB1E7B708CA5AB3BE0Ed3rDF" TargetMode="External"/><Relationship Id="rId62" Type="http://schemas.openxmlformats.org/officeDocument/2006/relationships/hyperlink" Target="consultantplus://offline/ref=9C7BF2CC7A74D73F83C62DB32C1CFE87F27F9EA9385CE343EB5C8D49D5B9B82D832F8F120683108F65789B88B7472EB1E7B708CA5AB3BE0Ed3rDF" TargetMode="External"/><Relationship Id="rId70" Type="http://schemas.openxmlformats.org/officeDocument/2006/relationships/hyperlink" Target="consultantplus://offline/ref=9C7BF2CC7A74D73F83C62DB32C1CFE87F27F9EA9385CE343EB5C8D49D5B9B82D832F8F120683118768789B88B7472EB1E7B708CA5AB3BE0Ed3rDF" TargetMode="External"/><Relationship Id="rId75" Type="http://schemas.openxmlformats.org/officeDocument/2006/relationships/hyperlink" Target="consultantplus://offline/ref=9C7BF2CC7A74D73F83C632A2391CFE87F37998A83D5BE343EB5C8D49D5B9B82D832F8F12068317816F789B88B7472EB1E7B708CA5AB3BE0Ed3rDF" TargetMode="External"/><Relationship Id="rId83" Type="http://schemas.openxmlformats.org/officeDocument/2006/relationships/hyperlink" Target="consultantplus://offline/ref=9C7BF2CC7A74D73F83C62DB32C1CFE87F27F9EA9385CE343EB5C8D49D5B9B82D832F8F12068311826E789B88B7472EB1E7B708CA5AB3BE0Ed3rDF" TargetMode="External"/><Relationship Id="rId88" Type="http://schemas.openxmlformats.org/officeDocument/2006/relationships/hyperlink" Target="consultantplus://offline/ref=9C7BF2CC7A74D73F83C632A2391CFE87F17C95AF335FE343EB5C8D49D5B9B82D832F8F120683148164789B88B7472EB1E7B708CA5AB3BE0Ed3rDF" TargetMode="External"/><Relationship Id="rId91" Type="http://schemas.openxmlformats.org/officeDocument/2006/relationships/hyperlink" Target="consultantplus://offline/ref=9C7BF2CC7A74D73F83C632A2391CFE87F17C95AF335FE343EB5C8D49D5B9B82D832F8F120683148164789B88B7472EB1E7B708CA5AB3BE0Ed3rDF" TargetMode="External"/><Relationship Id="rId96" Type="http://schemas.openxmlformats.org/officeDocument/2006/relationships/hyperlink" Target="consultantplus://offline/ref=9C7BF2CC7A74D73F83C632A2391CFE87F2749AA93B55E343EB5C8D49D5B9B82D912FD71E06800E866F6DCDD9F1d1r2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9C7BF2CC7A74D73F83C62DB32C1CFE87F27C9AAE3B5FE343EB5C8D49D5B9B82D832F8F120683108264789B88B7472EB1E7B708CA5AB3BE0Ed3rDF" TargetMode="External"/><Relationship Id="rId23" Type="http://schemas.openxmlformats.org/officeDocument/2006/relationships/hyperlink" Target="consultantplus://offline/ref=9C7BF2CC7A74D73F83C62DB32C1CFE87F27C9AAE3B5FE343EB5C8D49D5B9B82D832F8F12068310806E789B88B7472EB1E7B708CA5AB3BE0Ed3rDF" TargetMode="External"/><Relationship Id="rId28" Type="http://schemas.openxmlformats.org/officeDocument/2006/relationships/hyperlink" Target="consultantplus://offline/ref=9C7BF2CC7A74D73F83C632A2391CFE87F3799EAA3E5EE343EB5C8D49D5B9B82D832F8F12068318836F789B88B7472EB1E7B708CA5AB3BE0Ed3rDF" TargetMode="External"/><Relationship Id="rId36" Type="http://schemas.openxmlformats.org/officeDocument/2006/relationships/hyperlink" Target="consultantplus://offline/ref=9C7BF2CC7A74D73F83C62DB32C1CFE87F27C9AAE3B5FE343EB5C8D49D5B9B82D832F8F120683108F6C789B88B7472EB1E7B708CA5AB3BE0Ed3rDF" TargetMode="External"/><Relationship Id="rId49" Type="http://schemas.openxmlformats.org/officeDocument/2006/relationships/hyperlink" Target="consultantplus://offline/ref=9C7BF2CC7A74D73F83C62DB32C1CFE87F27F9EA9385CE343EB5C8D49D5B9B82D832F8F120683108164789B88B7472EB1E7B708CA5AB3BE0Ed3rDF" TargetMode="External"/><Relationship Id="rId57" Type="http://schemas.openxmlformats.org/officeDocument/2006/relationships/hyperlink" Target="consultantplus://offline/ref=9C7BF2CC7A74D73F83C632A2391CFE87F37D9FA8385DE343EB5C8D49D5B9B82D912FD71E06800E866F6DCDD9F1d1r2F" TargetMode="External"/><Relationship Id="rId10" Type="http://schemas.openxmlformats.org/officeDocument/2006/relationships/hyperlink" Target="consultantplus://offline/ref=9C7BF2CC7A74D73F83C62DB32C1CFE87F27C9AAE3B5FE343EB5C8D49D5B9B82D832F8F12068310876F789B88B7472EB1E7B708CA5AB3BE0Ed3rDF" TargetMode="External"/><Relationship Id="rId31" Type="http://schemas.openxmlformats.org/officeDocument/2006/relationships/hyperlink" Target="consultantplus://offline/ref=9C7BF2CC7A74D73F83C62DB32C1CFE87F27C9AAE3B5FE343EB5C8D49D5B9B82D832F8F12068310816B789B88B7472EB1E7B708CA5AB3BE0Ed3rDF" TargetMode="External"/><Relationship Id="rId44" Type="http://schemas.openxmlformats.org/officeDocument/2006/relationships/hyperlink" Target="consultantplus://offline/ref=9C7BF2CC7A74D73F83C62DB32C1CFE87F17E9AAA3A59E343EB5C8D49D5B9B82D912FD71E06800E866F6DCDD9F1d1r2F" TargetMode="External"/><Relationship Id="rId52" Type="http://schemas.openxmlformats.org/officeDocument/2006/relationships/hyperlink" Target="consultantplus://offline/ref=9C7BF2CC7A74D73F83C62DB32C1CFE87F27D94AC335DE343EB5C8D49D5B9B82D832F8F12068310806A789B88B7472EB1E7B708CA5AB3BE0Ed3rDF" TargetMode="External"/><Relationship Id="rId60" Type="http://schemas.openxmlformats.org/officeDocument/2006/relationships/hyperlink" Target="consultantplus://offline/ref=9C7BF2CC7A74D73F83C62DB32C1CFE87F27F9EA9385CE343EB5C8D49D5B9B82D832F8F120683108E65789B88B7472EB1E7B708CA5AB3BE0Ed3rDF" TargetMode="External"/><Relationship Id="rId65" Type="http://schemas.openxmlformats.org/officeDocument/2006/relationships/hyperlink" Target="consultantplus://offline/ref=9C7BF2CC7A74D73F83C62DB32C1CFE87F27C9AAE3B5FE343EB5C8D49D5B9B82D832F8F12068312866D789B88B7472EB1E7B708CA5AB3BE0Ed3rDF" TargetMode="External"/><Relationship Id="rId73" Type="http://schemas.openxmlformats.org/officeDocument/2006/relationships/hyperlink" Target="consultantplus://offline/ref=9C7BF2CC7A74D73F83C632A2391CFE87F37C9EAA395CE343EB5C8D49D5B9B82D912FD71E06800E866F6DCDD9F1d1r2F" TargetMode="External"/><Relationship Id="rId78" Type="http://schemas.openxmlformats.org/officeDocument/2006/relationships/hyperlink" Target="consultantplus://offline/ref=9C7BF2CC7A74D73F83C632A2391CFE87F2749AA93B55E343EB5C8D49D5B9B82D912FD71E06800E866F6DCDD9F1d1r2F" TargetMode="External"/><Relationship Id="rId81" Type="http://schemas.openxmlformats.org/officeDocument/2006/relationships/hyperlink" Target="consultantplus://offline/ref=9C7BF2CC7A74D73F83C62DB32C1CFE87F27F9DA93B5BE343EB5C8D49D5B9B82D912FD71E06800E866F6DCDD9F1d1r2F" TargetMode="External"/><Relationship Id="rId86" Type="http://schemas.openxmlformats.org/officeDocument/2006/relationships/hyperlink" Target="consultantplus://offline/ref=9C7BF2CC7A74D73F83C62DB32C1CFE87F27D9EA83A5AE343EB5C8D49D5B9B82D832F8F120682118168789B88B7472EB1E7B708CA5AB3BE0Ed3rDF" TargetMode="External"/><Relationship Id="rId94" Type="http://schemas.openxmlformats.org/officeDocument/2006/relationships/hyperlink" Target="consultantplus://offline/ref=9C7BF2CC7A74D73F83C632A2391CFE87F2749AA93B55E343EB5C8D49D5B9B82D912FD71E06800E866F6DCDD9F1d1r2F" TargetMode="External"/><Relationship Id="rId99" Type="http://schemas.openxmlformats.org/officeDocument/2006/relationships/hyperlink" Target="consultantplus://offline/ref=9C7BF2CC7A74D73F83C62DB32C1CFE87F27C9AAE3B5FE343EB5C8D49D5B9B82D832F8F12068210876A789B88B7472EB1E7B708CA5AB3BE0Ed3rDF"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C7BF2CC7A74D73F83C62DB32C1CFE87F27C98AF3F58E343EB5C8D49D5B9B82D832F8F12068310836C789B88B7472EB1E7B708CA5AB3BE0Ed3rDF" TargetMode="External"/><Relationship Id="rId13" Type="http://schemas.openxmlformats.org/officeDocument/2006/relationships/hyperlink" Target="consultantplus://offline/ref=9C7BF2CC7A74D73F83C632A2391CFE87F2759BAD310BB441BA09834CDDE9F03DCD6A82130786198D38228B8CFE1220AFE4AA16CB44B3dBrEF" TargetMode="External"/><Relationship Id="rId18" Type="http://schemas.openxmlformats.org/officeDocument/2006/relationships/hyperlink" Target="consultantplus://offline/ref=9C7BF2CC7A74D73F83C632A2391CFE87F2749AA93B55E343EB5C8D49D5B9B82D912FD71E06800E866F6DCDD9F1d1r2F" TargetMode="External"/><Relationship Id="rId39" Type="http://schemas.openxmlformats.org/officeDocument/2006/relationships/hyperlink" Target="consultantplus://offline/ref=9C7BF2CC7A74D73F83C62DB32C1CFE87F27C9AAE3B5FE343EB5C8D49D5B9B82D832F8F12068310816E789B88B7472EB1E7B708CA5AB3BE0Ed3rDF" TargetMode="External"/><Relationship Id="rId34" Type="http://schemas.openxmlformats.org/officeDocument/2006/relationships/hyperlink" Target="consultantplus://offline/ref=9C7BF2CC7A74D73F83C632A2391CFE87F17A9EAF3B58E343EB5C8D49D5B9B82D832F8F110DD741C2397ECFDAED1220AFE6A90AdCr9F" TargetMode="External"/><Relationship Id="rId50" Type="http://schemas.openxmlformats.org/officeDocument/2006/relationships/hyperlink" Target="consultantplus://offline/ref=9C7BF2CC7A74D73F83C62DB32C1CFE87F27C9AAE3B5FE343EB5C8D49D5B9B82D832F8F12068311836C789B88B7472EB1E7B708CA5AB3BE0Ed3rDF" TargetMode="External"/><Relationship Id="rId55" Type="http://schemas.openxmlformats.org/officeDocument/2006/relationships/hyperlink" Target="consultantplus://offline/ref=9C7BF2CC7A74D73F83C62DB32C1CFE87F27C9AAE3B5FE343EB5C8D49D5B9B82D832F8F120683118364789B88B7472EB1E7B708CA5AB3BE0Ed3rDF" TargetMode="External"/><Relationship Id="rId76" Type="http://schemas.openxmlformats.org/officeDocument/2006/relationships/hyperlink" Target="consultantplus://offline/ref=9C7BF2CC7A74D73F83C632A2391CFE87F17F95AB3E59E343EB5C8D49D5B9B82D912FD71E06800E866F6DCDD9F1d1r2F" TargetMode="External"/><Relationship Id="rId97" Type="http://schemas.openxmlformats.org/officeDocument/2006/relationships/hyperlink" Target="consultantplus://offline/ref=9C7BF2CC7A74D73F83C632A2391CFE87F2749AA93B55E343EB5C8D49D5B9B82D912FD71E06800E866F6DCDD9F1d1r2F" TargetMode="External"/><Relationship Id="rId7" Type="http://schemas.openxmlformats.org/officeDocument/2006/relationships/hyperlink" Target="consultantplus://offline/ref=9C7BF2CC7A74D73F83C632A2391CFE87F37F9BA13F55E343EB5C8D49D5B9B82D832F8F120680128E6D789B88B7472EB1E7B708CA5AB3BE0Ed3rDF" TargetMode="External"/><Relationship Id="rId71" Type="http://schemas.openxmlformats.org/officeDocument/2006/relationships/hyperlink" Target="consultantplus://offline/ref=9C7BF2CC7A74D73F83C632A2391CFE87F3799EAA3E5EE343EB5C8D49D5B9B82D912FD71E06800E866F6DCDD9F1d1r2F" TargetMode="External"/><Relationship Id="rId92" Type="http://schemas.openxmlformats.org/officeDocument/2006/relationships/image" Target="media/image1.wmf"/><Relationship Id="rId2" Type="http://schemas.microsoft.com/office/2007/relationships/stylesWithEffects" Target="stylesWithEffects.xml"/><Relationship Id="rId29" Type="http://schemas.openxmlformats.org/officeDocument/2006/relationships/hyperlink" Target="consultantplus://offline/ref=9C7BF2CC7A74D73F83C62DB32C1CFE87F27C9AAE3B5FE343EB5C8D49D5B9B82D832F8F120683108068789B88B7472EB1E7B708CA5AB3BE0Ed3rDF" TargetMode="External"/><Relationship Id="rId24" Type="http://schemas.openxmlformats.org/officeDocument/2006/relationships/hyperlink" Target="consultantplus://offline/ref=9C7BF2CC7A74D73F83C62DB32C1CFE87F27D9EA83A5AE343EB5C8D49D5B9B82D832F8F12068310836E789B88B7472EB1E7B708CA5AB3BE0Ed3rDF" TargetMode="External"/><Relationship Id="rId40" Type="http://schemas.openxmlformats.org/officeDocument/2006/relationships/hyperlink" Target="consultantplus://offline/ref=9C7BF2CC7A74D73F83C62DB32C1CFE87F27C9AAE3B5FE343EB5C8D49D5B9B82D832F8F120683108F68789B88B7472EB1E7B708CA5AB3BE0Ed3rDF" TargetMode="External"/><Relationship Id="rId45" Type="http://schemas.openxmlformats.org/officeDocument/2006/relationships/hyperlink" Target="consultantplus://offline/ref=9C7BF2CC7A74D73F83C62DB32C1CFE87F27C9AAE3B5FE343EB5C8D49D5B9B82D832F8F12068311876A789B88B7472EB1E7B708CA5AB3BE0Ed3rDF" TargetMode="External"/><Relationship Id="rId66" Type="http://schemas.openxmlformats.org/officeDocument/2006/relationships/hyperlink" Target="consultantplus://offline/ref=9C7BF2CC7A74D73F83C62DB32C1CFE87F27C9AAE3B5FE343EB5C8D49D5B9B82D832F8F12068312866D789B88B7472EB1E7B708CA5AB3BE0Ed3rDF" TargetMode="External"/><Relationship Id="rId87" Type="http://schemas.openxmlformats.org/officeDocument/2006/relationships/hyperlink" Target="consultantplus://offline/ref=9C7BF2CC7A74D73F83C632A2391CFE87F37998A13B5FE343EB5C8D49D5B9B82D912FD71E06800E866F6DCDD9F1d1r2F" TargetMode="External"/><Relationship Id="rId61" Type="http://schemas.openxmlformats.org/officeDocument/2006/relationships/hyperlink" Target="consultantplus://offline/ref=9C7BF2CC7A74D73F83C62DB32C1CFE87F27C9AAE3B5FE343EB5C8D49D5B9B82D832F8F120683118E69789B88B7472EB1E7B708CA5AB3BE0Ed3rDF" TargetMode="External"/><Relationship Id="rId82" Type="http://schemas.openxmlformats.org/officeDocument/2006/relationships/hyperlink" Target="consultantplus://offline/ref=9C7BF2CC7A74D73F83C62DB32C1CFE87F27F9EA9385CE343EB5C8D49D5B9B82D832F8F120683118468789B88B7472EB1E7B708CA5AB3BE0Ed3rDF" TargetMode="External"/><Relationship Id="rId19" Type="http://schemas.openxmlformats.org/officeDocument/2006/relationships/hyperlink" Target="consultantplus://offline/ref=9C7BF2CC7A74D73F83C62DB32C1CFE87F27D9EA83A5AE343EB5C8D49D5B9B82D832F8F12068310826A789B88B7472EB1E7B708CA5AB3BE0Ed3rDF" TargetMode="External"/><Relationship Id="rId14" Type="http://schemas.openxmlformats.org/officeDocument/2006/relationships/hyperlink" Target="consultantplus://offline/ref=9C7BF2CC7A74D73F83C632A2391CFE87F27F9EA03A58E343EB5C8D49D5B9B82D832F8F120785118365789B88B7472EB1E7B708CA5AB3BE0Ed3rDF" TargetMode="External"/><Relationship Id="rId30" Type="http://schemas.openxmlformats.org/officeDocument/2006/relationships/hyperlink" Target="consultantplus://offline/ref=9C7BF2CC7A74D73F83C632A2391CFE87F2749AA93B55E343EB5C8D49D5B9B82D912FD71E06800E866F6DCDD9F1d1r2F" TargetMode="External"/><Relationship Id="rId35" Type="http://schemas.openxmlformats.org/officeDocument/2006/relationships/hyperlink" Target="consultantplus://offline/ref=9C7BF2CC7A74D73F83C62DB32C1CFE87F27C9AAE3B5FE343EB5C8D49D5B9B82D832F8F120683108E6E789B88B7472EB1E7B708CA5AB3BE0Ed3rDF" TargetMode="External"/><Relationship Id="rId56" Type="http://schemas.openxmlformats.org/officeDocument/2006/relationships/hyperlink" Target="consultantplus://offline/ref=9C7BF2CC7A74D73F83C632A2391CFE87F37D9FA8385DE343EB5C8D49D5B9B82D912FD71E06800E866F6DCDD9F1d1r2F" TargetMode="External"/><Relationship Id="rId77" Type="http://schemas.openxmlformats.org/officeDocument/2006/relationships/hyperlink" Target="consultantplus://offline/ref=9C7BF2CC7A74D73F83C62DB32C1CFE87F27F9DA93B5BE343EB5C8D49D5B9B82D832F8F12068310876B789B88B7472EB1E7B708CA5AB3BE0Ed3rDF" TargetMode="External"/><Relationship Id="rId100" Type="http://schemas.openxmlformats.org/officeDocument/2006/relationships/fontTable" Target="fontTable.xml"/><Relationship Id="rId8" Type="http://schemas.openxmlformats.org/officeDocument/2006/relationships/hyperlink" Target="consultantplus://offline/ref=9C7BF2CC7A74D73F83C62DB32C1CFE87F27F9EA83F59E343EB5C8D49D5B9B82D832F8F120683118E6F789B88B7472EB1E7B708CA5AB3BE0Ed3rDF" TargetMode="External"/><Relationship Id="rId51" Type="http://schemas.openxmlformats.org/officeDocument/2006/relationships/hyperlink" Target="consultantplus://offline/ref=9C7BF2CC7A74D73F83C62DB32C1CFE87F27C9AAE3B5FE343EB5C8D49D5B9B82D832F8F12068311836E789B88B7472EB1E7B708CA5AB3BE0Ed3rDF" TargetMode="External"/><Relationship Id="rId72" Type="http://schemas.openxmlformats.org/officeDocument/2006/relationships/hyperlink" Target="consultantplus://offline/ref=9C7BF2CC7A74D73F83C632A2391CFE87F37998A83D5BE343EB5C8D49D5B9B82D912FD71E06800E866F6DCDD9F1d1r2F" TargetMode="External"/><Relationship Id="rId93" Type="http://schemas.openxmlformats.org/officeDocument/2006/relationships/hyperlink" Target="consultantplus://offline/ref=9C7BF2CC7A74D73F83C632A2391CFE87F2749AA93B55E343EB5C8D49D5B9B82D912FD71E06800E866F6DCDD9F1d1r2F" TargetMode="External"/><Relationship Id="rId98" Type="http://schemas.openxmlformats.org/officeDocument/2006/relationships/hyperlink" Target="consultantplus://offline/ref=9C7BF2CC7A74D73F83C62DB32C1CFE87F27C9AAE3B5FE343EB5C8D49D5B9B82D832F8F120682108668789B88B7472EB1E7B708CA5AB3BE0Ed3r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30620</Words>
  <Characters>174539</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Игоревич Доведов</dc:creator>
  <cp:lastModifiedBy>Александр Игоревич Доведов</cp:lastModifiedBy>
  <cp:revision>1</cp:revision>
  <dcterms:created xsi:type="dcterms:W3CDTF">2020-03-03T05:43:00Z</dcterms:created>
  <dcterms:modified xsi:type="dcterms:W3CDTF">2020-03-03T05:46:00Z</dcterms:modified>
</cp:coreProperties>
</file>