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2019 г. N 302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ЦЕЛЕВОМ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ОБУЧЕНИИ ПО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ОБРАЗОВАТЕЛЬНЫМ ПРОГРАММАМ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СРЕДНЕГО ПРОФЕССИОНАЛЬНОГО И ВЫСШЕГО ОБРАЗОВАНИЯ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устанавливает порядок организации и осуществления целевого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Существенными условиями договора о целевом обучении являются: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обязательства гражданина, заключившего договор о целевом обучении: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rFonts w:ascii="Arial" w:hAnsi="Arial" w:cs="Arial"/>
          <w:sz w:val="20"/>
          <w:szCs w:val="20"/>
        </w:rPr>
        <w:t>обучения по согласованию</w:t>
      </w:r>
      <w:proofErr w:type="gramEnd"/>
      <w:r>
        <w:rPr>
          <w:rFonts w:ascii="Arial" w:hAnsi="Arial" w:cs="Arial"/>
          <w:sz w:val="20"/>
          <w:szCs w:val="20"/>
        </w:rPr>
        <w:t xml:space="preserve"> с заказчиком) (далее - обязательство по обучению);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"/>
      <w:bookmarkEnd w:id="0"/>
      <w:r>
        <w:rPr>
          <w:rFonts w:ascii="Arial" w:hAnsi="Arial" w:cs="Arial"/>
          <w:sz w:val="20"/>
          <w:szCs w:val="20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Заключение, действие и расторжение договора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целевом обучении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Договор о целевом обучении заключается в простой письменной форме в соответствии с типовой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формой</w:t>
        </w:r>
      </w:hyperlink>
      <w:r>
        <w:rPr>
          <w:rFonts w:ascii="Arial" w:hAnsi="Arial" w:cs="Arial"/>
          <w:sz w:val="20"/>
          <w:szCs w:val="20"/>
        </w:rP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>
        <w:rPr>
          <w:rFonts w:ascii="Arial" w:hAnsi="Arial" w:cs="Arial"/>
          <w:sz w:val="20"/>
          <w:szCs w:val="20"/>
        </w:rPr>
        <w:t xml:space="preserve"> целевом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Несовершеннолетний гражданин заключает договор о целевом обучении с согласия его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законного представителя</w:t>
        </w:r>
      </w:hyperlink>
      <w:r>
        <w:rPr>
          <w:rFonts w:ascii="Arial" w:hAnsi="Arial" w:cs="Arial"/>
          <w:sz w:val="20"/>
          <w:szCs w:val="20"/>
        </w:rP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уровень образования (среднее профессиональное или высшее образование);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форму (формы) обучения (указывается по решению заказчика);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договоре о целевом обучении, заключаемом гражданином, поступающим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гражданин будет трудоустроен в организацию-работодатель, </w:t>
      </w:r>
      <w:proofErr w:type="gramStart"/>
      <w:r>
        <w:rPr>
          <w:rFonts w:ascii="Arial" w:hAnsi="Arial" w:cs="Arial"/>
          <w:sz w:val="20"/>
          <w:szCs w:val="20"/>
        </w:rPr>
        <w:t>включенную</w:t>
      </w:r>
      <w:proofErr w:type="gramEnd"/>
      <w:r>
        <w:rPr>
          <w:rFonts w:ascii="Arial" w:hAnsi="Arial" w:cs="Arial"/>
          <w:sz w:val="20"/>
          <w:szCs w:val="20"/>
        </w:rPr>
        <w:t xml:space="preserve"> в число сторон договора о целевом обучении;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организации-работодателя;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 деятельности организации-работодателя;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rPr>
          <w:rFonts w:ascii="Arial" w:hAnsi="Arial" w:cs="Arial"/>
          <w:sz w:val="20"/>
          <w:szCs w:val="20"/>
        </w:rPr>
        <w:t>следующих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субъекта (субъектов) Российской Федерации.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Договором о целевом обучении могут </w:t>
      </w:r>
      <w:proofErr w:type="gramStart"/>
      <w:r>
        <w:rPr>
          <w:rFonts w:ascii="Arial" w:hAnsi="Arial" w:cs="Arial"/>
          <w:sz w:val="20"/>
          <w:szCs w:val="20"/>
        </w:rPr>
        <w:t>устанавливаться условия</w:t>
      </w:r>
      <w:proofErr w:type="gramEnd"/>
      <w:r>
        <w:rPr>
          <w:rFonts w:ascii="Arial" w:hAnsi="Arial" w:cs="Arial"/>
          <w:sz w:val="20"/>
          <w:szCs w:val="20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69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rPr>
          <w:rFonts w:ascii="Arial" w:hAnsi="Arial" w:cs="Arial"/>
          <w:sz w:val="20"/>
          <w:szCs w:val="20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rPr>
          <w:rFonts w:ascii="Arial" w:hAnsi="Arial" w:cs="Arial"/>
          <w:sz w:val="20"/>
          <w:szCs w:val="20"/>
        </w:rPr>
        <w:t>завершения срока прохождения аккредитации специалиста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Гражданин, поступающий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пунктом 46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пунктом 46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Изменение договора о целевом обучении, приостановление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исполнения обязатель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ств ст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орон договора о целевом обучении,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расторжение договора о целевом обучении, освобождение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сторон договора о целевом обучении от исполнения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обязательств по договору о целевом обучении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 ответственности за их неисполнение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>
        <w:rPr>
          <w:rFonts w:ascii="Arial" w:hAnsi="Arial" w:cs="Arial"/>
          <w:sz w:val="20"/>
          <w:szCs w:val="20"/>
        </w:rPr>
        <w:lastRenderedPageBreak/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следующим основаниям, возникшим не ранее даты заключения договора о целевом обучении: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proofErr w:type="gramStart"/>
      <w:r>
        <w:rPr>
          <w:rFonts w:ascii="Arial" w:hAnsi="Arial" w:cs="Arial"/>
          <w:sz w:val="20"/>
          <w:szCs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договором о целевом обучении;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proofErr w:type="gramStart"/>
      <w:r>
        <w:rPr>
          <w:rFonts w:ascii="Arial" w:hAnsi="Arial" w:cs="Arial"/>
          <w:sz w:val="20"/>
          <w:szCs w:val="20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6"/>
      <w:bookmarkEnd w:id="4"/>
      <w:r>
        <w:rPr>
          <w:rFonts w:ascii="Arial" w:hAnsi="Arial" w:cs="Arial"/>
          <w:sz w:val="20"/>
          <w:szCs w:val="20"/>
        </w:rPr>
        <w:t xml:space="preserve">гражданин признан в установленном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инвалидом I или II группы.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возникновения одного из оснований, предусмотренных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третьим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возникновения основания, предусмотренного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9"/>
      <w:bookmarkEnd w:id="5"/>
      <w:r>
        <w:rPr>
          <w:rFonts w:ascii="Arial" w:hAnsi="Arial" w:cs="Arial"/>
          <w:sz w:val="20"/>
          <w:szCs w:val="20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0"/>
      <w:bookmarkEnd w:id="6"/>
      <w:r>
        <w:rPr>
          <w:rFonts w:ascii="Arial" w:hAnsi="Arial" w:cs="Arial"/>
          <w:sz w:val="20"/>
          <w:szCs w:val="20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3"/>
      <w:bookmarkEnd w:id="7"/>
      <w:proofErr w:type="gramStart"/>
      <w:r>
        <w:rPr>
          <w:rFonts w:ascii="Arial" w:hAnsi="Arial" w:cs="Arial"/>
          <w:sz w:val="20"/>
          <w:szCs w:val="20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>
        <w:rPr>
          <w:rFonts w:ascii="Arial" w:hAnsi="Arial" w:cs="Arial"/>
          <w:sz w:val="20"/>
          <w:szCs w:val="20"/>
        </w:rPr>
        <w:t xml:space="preserve"> жительства гражданина;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4"/>
      <w:bookmarkEnd w:id="8"/>
      <w:r>
        <w:rPr>
          <w:rFonts w:ascii="Arial" w:hAnsi="Arial" w:cs="Arial"/>
          <w:sz w:val="20"/>
          <w:szCs w:val="20"/>
        </w:rPr>
        <w:t xml:space="preserve">гражданин признан в установленном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инвалидом I или II группы;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5"/>
      <w:bookmarkEnd w:id="9"/>
      <w:r>
        <w:rPr>
          <w:rFonts w:ascii="Arial" w:hAnsi="Arial" w:cs="Arial"/>
          <w:sz w:val="20"/>
          <w:szCs w:val="20"/>
        </w:rPr>
        <w:t>гражданин осуществляет уход за ребенком в возрасте до 3 лет;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6"/>
      <w:bookmarkEnd w:id="10"/>
      <w:r>
        <w:rPr>
          <w:rFonts w:ascii="Arial" w:hAnsi="Arial" w:cs="Arial"/>
          <w:sz w:val="20"/>
          <w:szCs w:val="20"/>
        </w:rPr>
        <w:lastRenderedPageBreak/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77"/>
      <w:bookmarkEnd w:id="11"/>
      <w:r>
        <w:rPr>
          <w:rFonts w:ascii="Arial" w:hAnsi="Arial" w:cs="Arial"/>
          <w:sz w:val="20"/>
          <w:szCs w:val="20"/>
        </w:rPr>
        <w:t>гражданин является временно нетрудоспособным более одного месяца.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Приостановление исполнения обязательства по основаниям, указанным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абзацах седьмом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восьмом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79"/>
      <w:bookmarkEnd w:id="12"/>
      <w:r>
        <w:rPr>
          <w:rFonts w:ascii="Arial" w:hAnsi="Arial" w:cs="Arial"/>
          <w:sz w:val="20"/>
          <w:szCs w:val="20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В случае возникновения одного из оснований, указанных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пунктах 19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(при наличии оснований, указанных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- по инициативе гражданина):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2"/>
      <w:bookmarkEnd w:id="13"/>
      <w:r>
        <w:rPr>
          <w:rFonts w:ascii="Arial" w:hAnsi="Arial" w:cs="Arial"/>
          <w:sz w:val="20"/>
          <w:szCs w:val="20"/>
        </w:rPr>
        <w:t xml:space="preserve">при возникновении одного из оснований, предусмотренных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пятым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если при возникновении одного из оснований, предусмотренных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пятым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договор о целевом обучении не внесены изменения, предусмотренные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 в случае возникновения одного из оснований, предусмотренных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абзацами шестым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девятым пункта 20</w:t>
        </w:r>
      </w:hyperlink>
      <w:r>
        <w:rPr>
          <w:rFonts w:ascii="Arial" w:hAnsi="Arial" w:cs="Arial"/>
          <w:sz w:val="20"/>
          <w:szCs w:val="20"/>
        </w:rPr>
        <w:t xml:space="preserve"> или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>
        <w:rPr>
          <w:rFonts w:ascii="Arial" w:hAnsi="Arial" w:cs="Arial"/>
          <w:sz w:val="20"/>
          <w:szCs w:val="20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rPr>
          <w:rFonts w:ascii="Arial" w:hAnsi="Arial" w:cs="Arial"/>
          <w:sz w:val="20"/>
          <w:szCs w:val="20"/>
        </w:rPr>
        <w:t xml:space="preserve"> подтверждающего документа (документов). В случае </w:t>
      </w:r>
      <w:proofErr w:type="spellStart"/>
      <w:r>
        <w:rPr>
          <w:rFonts w:ascii="Arial" w:hAnsi="Arial" w:cs="Arial"/>
          <w:sz w:val="20"/>
          <w:szCs w:val="20"/>
        </w:rPr>
        <w:t>неуведомления</w:t>
      </w:r>
      <w:proofErr w:type="spellEnd"/>
      <w:r>
        <w:rPr>
          <w:rFonts w:ascii="Arial" w:hAnsi="Arial" w:cs="Arial"/>
          <w:sz w:val="20"/>
          <w:szCs w:val="20"/>
        </w:rPr>
        <w:t xml:space="preserve"> заказчика в течение одного месяца после завершения очередного года </w:t>
      </w:r>
      <w:proofErr w:type="gramStart"/>
      <w:r>
        <w:rPr>
          <w:rFonts w:ascii="Arial" w:hAnsi="Arial" w:cs="Arial"/>
          <w:sz w:val="20"/>
          <w:szCs w:val="20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rPr>
          <w:rFonts w:ascii="Arial" w:hAnsi="Arial" w:cs="Arial"/>
          <w:sz w:val="20"/>
          <w:szCs w:val="20"/>
        </w:rPr>
        <w:t xml:space="preserve"> о целевом обучении возобновляется. </w:t>
      </w:r>
      <w:proofErr w:type="gramStart"/>
      <w:r>
        <w:rPr>
          <w:rFonts w:ascii="Arial" w:hAnsi="Arial" w:cs="Arial"/>
          <w:sz w:val="20"/>
          <w:szCs w:val="20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rPr>
          <w:rFonts w:ascii="Arial" w:hAnsi="Arial" w:cs="Arial"/>
          <w:sz w:val="20"/>
          <w:szCs w:val="20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85"/>
      <w:bookmarkEnd w:id="14"/>
      <w:r>
        <w:rPr>
          <w:rFonts w:ascii="Arial" w:hAnsi="Arial" w:cs="Arial"/>
          <w:sz w:val="20"/>
          <w:szCs w:val="20"/>
        </w:rPr>
        <w:t xml:space="preserve">23. </w:t>
      </w:r>
      <w:proofErr w:type="gramStart"/>
      <w:r>
        <w:rPr>
          <w:rFonts w:ascii="Arial" w:hAnsi="Arial" w:cs="Arial"/>
          <w:sz w:val="20"/>
          <w:szCs w:val="20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rPr>
          <w:rFonts w:ascii="Arial" w:hAnsi="Arial" w:cs="Arial"/>
          <w:sz w:val="20"/>
          <w:szCs w:val="20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освоение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освоение программы ординатуры, программы </w:t>
      </w:r>
      <w:proofErr w:type="spellStart"/>
      <w:r>
        <w:rPr>
          <w:rFonts w:ascii="Arial" w:hAnsi="Arial" w:cs="Arial"/>
          <w:sz w:val="20"/>
          <w:szCs w:val="20"/>
        </w:rPr>
        <w:t>ассистентуры</w:t>
      </w:r>
      <w:proofErr w:type="spellEnd"/>
      <w:r>
        <w:rPr>
          <w:rFonts w:ascii="Arial" w:hAnsi="Arial" w:cs="Arial"/>
          <w:sz w:val="20"/>
          <w:szCs w:val="20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программу ординатуры или программу </w:t>
      </w:r>
      <w:proofErr w:type="spellStart"/>
      <w:r>
        <w:rPr>
          <w:rFonts w:ascii="Arial" w:hAnsi="Arial" w:cs="Arial"/>
          <w:sz w:val="20"/>
          <w:szCs w:val="20"/>
        </w:rPr>
        <w:t>ассистентуры</w:t>
      </w:r>
      <w:proofErr w:type="spellEnd"/>
      <w:r>
        <w:rPr>
          <w:rFonts w:ascii="Arial" w:hAnsi="Arial" w:cs="Arial"/>
          <w:sz w:val="20"/>
          <w:szCs w:val="20"/>
        </w:rPr>
        <w:t xml:space="preserve"> - стажировки.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следующего уровня, но не более чем на 6 месяцев.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поступления гражданина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rPr>
          <w:rFonts w:ascii="Arial" w:hAnsi="Arial" w:cs="Arial"/>
          <w:sz w:val="20"/>
          <w:szCs w:val="20"/>
        </w:rPr>
        <w:t>ств гр</w:t>
      </w:r>
      <w:proofErr w:type="gramEnd"/>
      <w:r>
        <w:rPr>
          <w:rFonts w:ascii="Arial" w:hAnsi="Arial" w:cs="Arial"/>
          <w:sz w:val="20"/>
          <w:szCs w:val="20"/>
        </w:rPr>
        <w:t>ажданина по договору о целевом обучении приостанавливается.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гражданин не поступил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пунктами 25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следующим</w:t>
      </w:r>
      <w:proofErr w:type="gramEnd"/>
      <w:r>
        <w:rPr>
          <w:rFonts w:ascii="Arial" w:hAnsi="Arial" w:cs="Arial"/>
          <w:sz w:val="20"/>
          <w:szCs w:val="20"/>
        </w:rPr>
        <w:t xml:space="preserve"> основаниям, возникшим не ранее даты заключения договора о целевом обучении: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9"/>
      <w:bookmarkEnd w:id="15"/>
      <w:r>
        <w:rPr>
          <w:rFonts w:ascii="Arial" w:hAnsi="Arial" w:cs="Arial"/>
          <w:sz w:val="20"/>
          <w:szCs w:val="20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00"/>
      <w:bookmarkEnd w:id="16"/>
      <w:r>
        <w:rPr>
          <w:rFonts w:ascii="Arial" w:hAnsi="Arial" w:cs="Arial"/>
          <w:sz w:val="20"/>
          <w:szCs w:val="20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01"/>
      <w:bookmarkEnd w:id="17"/>
      <w:r>
        <w:rPr>
          <w:rFonts w:ascii="Arial" w:hAnsi="Arial" w:cs="Arial"/>
          <w:sz w:val="20"/>
          <w:szCs w:val="20"/>
        </w:rP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02"/>
      <w:bookmarkEnd w:id="18"/>
      <w:r>
        <w:rPr>
          <w:rFonts w:ascii="Arial" w:hAnsi="Arial" w:cs="Arial"/>
          <w:sz w:val="20"/>
          <w:szCs w:val="20"/>
        </w:rPr>
        <w:lastRenderedPageBreak/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03"/>
      <w:bookmarkEnd w:id="19"/>
      <w:r>
        <w:rPr>
          <w:rFonts w:ascii="Arial" w:hAnsi="Arial" w:cs="Arial"/>
          <w:sz w:val="20"/>
          <w:szCs w:val="20"/>
        </w:rPr>
        <w:t>б) основания, препятствующие исполнению обязательства по обучению: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04"/>
      <w:bookmarkEnd w:id="20"/>
      <w:r>
        <w:rPr>
          <w:rFonts w:ascii="Arial" w:hAnsi="Arial" w:cs="Arial"/>
          <w:sz w:val="20"/>
          <w:szCs w:val="20"/>
        </w:rPr>
        <w:t>ликвидация организации, осуществляющей образовательную деятельность;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06"/>
      <w:bookmarkEnd w:id="21"/>
      <w:r>
        <w:rPr>
          <w:rFonts w:ascii="Arial" w:hAnsi="Arial" w:cs="Arial"/>
          <w:sz w:val="20"/>
          <w:szCs w:val="20"/>
        </w:rPr>
        <w:t>приостановление действия лицензии организации, осуществляющей образовательную деятельность;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07"/>
      <w:bookmarkEnd w:id="22"/>
      <w:r>
        <w:rPr>
          <w:rFonts w:ascii="Arial" w:hAnsi="Arial" w:cs="Arial"/>
          <w:sz w:val="20"/>
          <w:szCs w:val="20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09"/>
      <w:bookmarkEnd w:id="23"/>
      <w:r>
        <w:rPr>
          <w:rFonts w:ascii="Arial" w:hAnsi="Arial" w:cs="Arial"/>
          <w:sz w:val="20"/>
          <w:szCs w:val="20"/>
        </w:rP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10"/>
      <w:bookmarkEnd w:id="24"/>
      <w:r>
        <w:rPr>
          <w:rFonts w:ascii="Arial" w:hAnsi="Arial" w:cs="Arial"/>
          <w:sz w:val="20"/>
          <w:szCs w:val="20"/>
        </w:rPr>
        <w:t>в) иные основания: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индивидуальный предприниматель, являющийся заказчиком, прекратил свою деятельность.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13"/>
      <w:bookmarkEnd w:id="25"/>
      <w:r>
        <w:rPr>
          <w:rFonts w:ascii="Arial" w:hAnsi="Arial" w:cs="Arial"/>
          <w:sz w:val="20"/>
          <w:szCs w:val="20"/>
        </w:rPr>
        <w:t xml:space="preserve">25. При возникновении основания, предусмотренного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rPr>
          <w:rFonts w:ascii="Arial" w:hAnsi="Arial" w:cs="Arial"/>
          <w:sz w:val="20"/>
          <w:szCs w:val="20"/>
        </w:rPr>
        <w:t>ств гр</w:t>
      </w:r>
      <w:proofErr w:type="gramEnd"/>
      <w:r>
        <w:rPr>
          <w:rFonts w:ascii="Arial" w:hAnsi="Arial" w:cs="Arial"/>
          <w:sz w:val="20"/>
          <w:szCs w:val="20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rPr>
          <w:rFonts w:ascii="Arial" w:hAnsi="Arial" w:cs="Arial"/>
          <w:sz w:val="20"/>
          <w:szCs w:val="20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rPr>
          <w:rFonts w:ascii="Arial" w:hAnsi="Arial" w:cs="Arial"/>
          <w:sz w:val="20"/>
          <w:szCs w:val="20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возникновении основания, предусмотренного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 подпункта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15"/>
      <w:bookmarkEnd w:id="26"/>
      <w:r>
        <w:rPr>
          <w:rFonts w:ascii="Arial" w:hAnsi="Arial" w:cs="Arial"/>
          <w:sz w:val="20"/>
          <w:szCs w:val="20"/>
        </w:rPr>
        <w:t xml:space="preserve">26. При возникновении одного из оснований, предусмотренных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>
        <w:rPr>
          <w:rFonts w:ascii="Arial" w:hAnsi="Arial" w:cs="Arial"/>
          <w:sz w:val="20"/>
          <w:szCs w:val="20"/>
        </w:rPr>
        <w:t>с даты возникновения</w:t>
      </w:r>
      <w:proofErr w:type="gramEnd"/>
      <w:r>
        <w:rPr>
          <w:rFonts w:ascii="Arial" w:hAnsi="Arial" w:cs="Arial"/>
          <w:sz w:val="20"/>
          <w:szCs w:val="20"/>
        </w:rPr>
        <w:t xml:space="preserve"> такого основания.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rPr>
          <w:rFonts w:ascii="Arial" w:hAnsi="Arial" w:cs="Arial"/>
          <w:sz w:val="20"/>
          <w:szCs w:val="20"/>
        </w:rPr>
        <w:t xml:space="preserve"> Если в данном случае заказчик не внес в договор о целевом обучении указанные изменения, договор о целевом </w:t>
      </w:r>
      <w:r>
        <w:rPr>
          <w:rFonts w:ascii="Arial" w:hAnsi="Arial" w:cs="Arial"/>
          <w:sz w:val="20"/>
          <w:szCs w:val="20"/>
        </w:rPr>
        <w:lastRenderedPageBreak/>
        <w:t>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переведен в другую организацию: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 наличии одного из оснований,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четвертым подпункта "б"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15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rPr>
          <w:rFonts w:ascii="Arial" w:hAnsi="Arial" w:cs="Arial"/>
          <w:sz w:val="20"/>
          <w:szCs w:val="20"/>
        </w:rPr>
        <w:t xml:space="preserve"> по договору о целевом обучении;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 наличии одного из оснований, предусмотренных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абзацами пятым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седьмым подпункта "б"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>
        <w:rPr>
          <w:rFonts w:ascii="Arial" w:hAnsi="Arial" w:cs="Arial"/>
          <w:sz w:val="20"/>
          <w:szCs w:val="20"/>
        </w:rPr>
        <w:t>освоить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программу, имеющую государственную аккредитацию):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15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rPr>
          <w:rFonts w:ascii="Arial" w:hAnsi="Arial" w:cs="Arial"/>
          <w:sz w:val="20"/>
          <w:szCs w:val="20"/>
        </w:rPr>
        <w:t xml:space="preserve">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24"/>
      <w:bookmarkEnd w:id="27"/>
      <w:r>
        <w:rPr>
          <w:rFonts w:ascii="Arial" w:hAnsi="Arial" w:cs="Arial"/>
          <w:sz w:val="20"/>
          <w:szCs w:val="20"/>
        </w:rPr>
        <w:t xml:space="preserve">27. При наличии одного из оснований, предусмотренных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rPr>
          <w:rFonts w:ascii="Arial" w:hAnsi="Arial" w:cs="Arial"/>
          <w:sz w:val="20"/>
          <w:szCs w:val="20"/>
        </w:rPr>
        <w:t>непоступлении</w:t>
      </w:r>
      <w:proofErr w:type="spellEnd"/>
      <w:r>
        <w:rPr>
          <w:rFonts w:ascii="Arial" w:hAnsi="Arial" w:cs="Arial"/>
          <w:sz w:val="20"/>
          <w:szCs w:val="20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proofErr w:type="gramStart"/>
      <w:r>
        <w:rPr>
          <w:rFonts w:ascii="Arial" w:hAnsi="Arial" w:cs="Arial"/>
          <w:sz w:val="20"/>
          <w:szCs w:val="20"/>
        </w:rP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образовании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27"/>
      <w:bookmarkEnd w:id="28"/>
      <w:r>
        <w:rPr>
          <w:rFonts w:ascii="Arial" w:hAnsi="Arial" w:cs="Arial"/>
          <w:sz w:val="20"/>
          <w:szCs w:val="20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договор о целевом обучении, который расторгается в соответствии с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30. </w:t>
      </w:r>
      <w:proofErr w:type="gramStart"/>
      <w:r>
        <w:rPr>
          <w:rFonts w:ascii="Arial" w:hAnsi="Arial" w:cs="Arial"/>
          <w:sz w:val="20"/>
          <w:szCs w:val="20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договор расторгнут по инициативе гражданина (по собственному желанию) в соответствии со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30"/>
      <w:bookmarkEnd w:id="29"/>
      <w:r>
        <w:rPr>
          <w:rFonts w:ascii="Arial" w:hAnsi="Arial" w:cs="Arial"/>
          <w:sz w:val="20"/>
          <w:szCs w:val="20"/>
        </w:rP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79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первой статьи 81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>
        <w:rPr>
          <w:rFonts w:ascii="Arial" w:hAnsi="Arial" w:cs="Arial"/>
          <w:sz w:val="20"/>
          <w:szCs w:val="20"/>
        </w:rPr>
        <w:t xml:space="preserve"> ответственность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расторжения трудового договора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11 части первой статьи 81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2 части первой статьи 336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статьями 348.11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348.11-1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>
        <w:rPr>
          <w:rFonts w:ascii="Arial" w:hAnsi="Arial" w:cs="Arial"/>
          <w:sz w:val="20"/>
          <w:szCs w:val="20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расторжения трудового договора в соответствии со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пунктом 52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В случае расторжения трудового договора по иным основаниям, предусмотренным Трудовым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до истечения срока, указанного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Выплата компенсации гражданину в случае неисполнения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заказчиком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предусмотренных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договором о целевом обучении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обязательств по трудоустройству гражданина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</w:t>
      </w:r>
      <w:proofErr w:type="gramStart"/>
      <w:r>
        <w:rPr>
          <w:rFonts w:ascii="Arial" w:hAnsi="Arial" w:cs="Arial"/>
          <w:sz w:val="20"/>
          <w:szCs w:val="20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39. </w:t>
      </w:r>
      <w:proofErr w:type="gramStart"/>
      <w:r>
        <w:rPr>
          <w:rFonts w:ascii="Arial" w:hAnsi="Arial" w:cs="Arial"/>
          <w:sz w:val="20"/>
          <w:szCs w:val="20"/>
        </w:rP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>
        <w:rPr>
          <w:rFonts w:ascii="Arial" w:hAnsi="Arial" w:cs="Arial"/>
          <w:sz w:val="20"/>
          <w:szCs w:val="20"/>
        </w:rPr>
        <w:t xml:space="preserve"> информации о среднемесячном доходе от трудовой деятельности".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Возмещение расходов, связанных с предоставлением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заказчиком мер поддержки гражданину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Гражданин в случае неисполнения предусмотренных договором о целевом </w:t>
      </w:r>
      <w:proofErr w:type="gramStart"/>
      <w:r>
        <w:rPr>
          <w:rFonts w:ascii="Arial" w:hAnsi="Arial" w:cs="Arial"/>
          <w:sz w:val="20"/>
          <w:szCs w:val="20"/>
        </w:rPr>
        <w:t>обучении обязательств по обучению</w:t>
      </w:r>
      <w:proofErr w:type="gramEnd"/>
      <w:r>
        <w:rPr>
          <w:rFonts w:ascii="Arial" w:hAnsi="Arial" w:cs="Arial"/>
          <w:sz w:val="20"/>
          <w:szCs w:val="20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Заказчик направляет гражданину </w:t>
      </w:r>
      <w:proofErr w:type="gramStart"/>
      <w:r>
        <w:rPr>
          <w:rFonts w:ascii="Arial" w:hAnsi="Arial" w:cs="Arial"/>
          <w:sz w:val="20"/>
          <w:szCs w:val="20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rPr>
          <w:rFonts w:ascii="Arial" w:hAnsi="Arial" w:cs="Arial"/>
          <w:sz w:val="20"/>
          <w:szCs w:val="20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</w:t>
      </w:r>
      <w:proofErr w:type="gramStart"/>
      <w:r>
        <w:rPr>
          <w:rFonts w:ascii="Arial" w:hAnsi="Arial" w:cs="Arial"/>
          <w:sz w:val="20"/>
          <w:szCs w:val="20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 xml:space="preserve">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Особенности приема на целевое обучение</w:t>
      </w:r>
    </w:p>
    <w:p w:rsidR="001438A0" w:rsidRDefault="001438A0" w:rsidP="001438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образовательным программам высшего образования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программе, и заказчиком, указанным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158"/>
      <w:bookmarkEnd w:id="30"/>
      <w:r>
        <w:rPr>
          <w:rFonts w:ascii="Arial" w:hAnsi="Arial" w:cs="Arial"/>
          <w:sz w:val="20"/>
          <w:szCs w:val="20"/>
        </w:rPr>
        <w:t xml:space="preserve">46. Договор о целевом обучении с гражданином, поступающим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программе, и заказчиком, указанным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</w:t>
      </w:r>
      <w:proofErr w:type="gramStart"/>
      <w:r>
        <w:rPr>
          <w:rFonts w:ascii="Arial" w:hAnsi="Arial" w:cs="Arial"/>
          <w:sz w:val="20"/>
          <w:szCs w:val="20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>
        <w:rPr>
          <w:rFonts w:ascii="Arial" w:hAnsi="Arial" w:cs="Arial"/>
          <w:sz w:val="20"/>
          <w:szCs w:val="20"/>
        </w:rP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</w:t>
      </w:r>
      <w:proofErr w:type="gramStart"/>
      <w:r>
        <w:rPr>
          <w:rFonts w:ascii="Arial" w:hAnsi="Arial" w:cs="Arial"/>
          <w:sz w:val="20"/>
          <w:szCs w:val="20"/>
        </w:rP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пунктами 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</w:t>
      </w:r>
      <w:proofErr w:type="gramStart"/>
      <w:r>
        <w:rPr>
          <w:rFonts w:ascii="Arial" w:hAnsi="Arial" w:cs="Arial"/>
          <w:sz w:val="20"/>
          <w:szCs w:val="20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>
        <w:rPr>
          <w:rFonts w:ascii="Arial" w:hAnsi="Arial" w:cs="Arial"/>
          <w:sz w:val="20"/>
          <w:szCs w:val="20"/>
        </w:rPr>
        <w:t xml:space="preserve"> приема на целевое обучение, гражданин информирует в письменной форме заказчика о </w:t>
      </w:r>
      <w:proofErr w:type="spellStart"/>
      <w:r>
        <w:rPr>
          <w:rFonts w:ascii="Arial" w:hAnsi="Arial" w:cs="Arial"/>
          <w:sz w:val="20"/>
          <w:szCs w:val="20"/>
        </w:rPr>
        <w:t>непоступлении</w:t>
      </w:r>
      <w:proofErr w:type="spellEnd"/>
      <w:r>
        <w:rPr>
          <w:rFonts w:ascii="Arial" w:hAnsi="Arial" w:cs="Arial"/>
          <w:sz w:val="20"/>
          <w:szCs w:val="20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</w:t>
      </w:r>
      <w:proofErr w:type="gramStart"/>
      <w:r>
        <w:rPr>
          <w:rFonts w:ascii="Arial" w:hAnsi="Arial" w:cs="Arial"/>
          <w:sz w:val="20"/>
          <w:szCs w:val="20"/>
        </w:rP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пунктами 26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</w:t>
      </w:r>
      <w:r>
        <w:rPr>
          <w:rFonts w:ascii="Arial" w:hAnsi="Arial" w:cs="Arial"/>
          <w:sz w:val="20"/>
          <w:szCs w:val="20"/>
        </w:rPr>
        <w:lastRenderedPageBreak/>
        <w:t>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168"/>
      <w:bookmarkEnd w:id="31"/>
      <w:r>
        <w:rPr>
          <w:rFonts w:ascii="Arial" w:hAnsi="Arial" w:cs="Arial"/>
          <w:sz w:val="20"/>
          <w:szCs w:val="20"/>
        </w:rPr>
        <w:t xml:space="preserve">52. </w:t>
      </w:r>
      <w:proofErr w:type="gramStart"/>
      <w:r>
        <w:rPr>
          <w:rFonts w:ascii="Arial" w:hAnsi="Arial" w:cs="Arial"/>
          <w:sz w:val="20"/>
          <w:szCs w:val="20"/>
        </w:rP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</w:t>
      </w:r>
      <w:proofErr w:type="gramStart"/>
      <w:r>
        <w:rPr>
          <w:rFonts w:ascii="Arial" w:hAnsi="Arial" w:cs="Arial"/>
          <w:sz w:val="20"/>
          <w:szCs w:val="20"/>
        </w:rPr>
        <w:t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</w:t>
      </w:r>
      <w:proofErr w:type="gramStart"/>
      <w:r>
        <w:rPr>
          <w:rFonts w:ascii="Arial" w:hAnsi="Arial" w:cs="Arial"/>
          <w:sz w:val="20"/>
          <w:szCs w:val="20"/>
        </w:rP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>
        <w:rPr>
          <w:rFonts w:ascii="Arial" w:hAnsi="Arial" w:cs="Arial"/>
          <w:sz w:val="20"/>
          <w:szCs w:val="20"/>
        </w:rP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</w:t>
      </w:r>
      <w:proofErr w:type="gramStart"/>
      <w:r>
        <w:rPr>
          <w:rFonts w:ascii="Arial" w:hAnsi="Arial" w:cs="Arial"/>
          <w:sz w:val="20"/>
          <w:szCs w:val="20"/>
        </w:rP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172"/>
      <w:bookmarkEnd w:id="32"/>
      <w:r>
        <w:rPr>
          <w:rFonts w:ascii="Arial" w:hAnsi="Arial" w:cs="Arial"/>
          <w:sz w:val="20"/>
          <w:szCs w:val="20"/>
        </w:rPr>
        <w:t xml:space="preserve">56. Если договор о целевом обучении </w:t>
      </w:r>
      <w:proofErr w:type="gramStart"/>
      <w:r>
        <w:rPr>
          <w:rFonts w:ascii="Arial" w:hAnsi="Arial" w:cs="Arial"/>
          <w:sz w:val="20"/>
          <w:szCs w:val="20"/>
        </w:rPr>
        <w:t>расторгнут</w:t>
      </w:r>
      <w:proofErr w:type="gramEnd"/>
      <w:r>
        <w:rPr>
          <w:rFonts w:ascii="Arial" w:hAnsi="Arial" w:cs="Arial"/>
          <w:sz w:val="20"/>
          <w:szCs w:val="20"/>
        </w:rP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договор о целевом обучении </w:t>
      </w:r>
      <w:proofErr w:type="gramStart"/>
      <w:r>
        <w:rPr>
          <w:rFonts w:ascii="Arial" w:hAnsi="Arial" w:cs="Arial"/>
          <w:sz w:val="20"/>
          <w:szCs w:val="20"/>
        </w:rPr>
        <w:t>расторгнут</w:t>
      </w:r>
      <w:proofErr w:type="gramEnd"/>
      <w:r>
        <w:rPr>
          <w:rFonts w:ascii="Arial" w:hAnsi="Arial" w:cs="Arial"/>
          <w:sz w:val="20"/>
          <w:szCs w:val="20"/>
        </w:rP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получения уведомления, указанного в </w:t>
      </w:r>
      <w:hyperlink w:anchor="Par172" w:history="1">
        <w:r>
          <w:rPr>
            <w:rFonts w:ascii="Arial" w:hAnsi="Arial" w:cs="Arial"/>
            <w:color w:val="0000FF"/>
            <w:sz w:val="20"/>
            <w:szCs w:val="20"/>
          </w:rPr>
          <w:t>пункте 56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Размер штрафа определяется получателем штрафа в соответствии со следующими условиями: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(далее - нормативные затраты);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rPr>
          <w:rFonts w:ascii="Arial" w:hAnsi="Arial" w:cs="Arial"/>
          <w:sz w:val="20"/>
          <w:szCs w:val="20"/>
        </w:rPr>
        <w:t>незавершением</w:t>
      </w:r>
      <w:proofErr w:type="spellEnd"/>
      <w:r>
        <w:rPr>
          <w:rFonts w:ascii="Arial" w:hAnsi="Arial" w:cs="Arial"/>
          <w:sz w:val="20"/>
          <w:szCs w:val="20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государственным образовательным стандартом).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</w:t>
      </w:r>
      <w:proofErr w:type="gramStart"/>
      <w:r>
        <w:rPr>
          <w:rFonts w:ascii="Arial" w:hAnsi="Arial" w:cs="Arial"/>
          <w:sz w:val="20"/>
          <w:szCs w:val="20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181"/>
      <w:bookmarkEnd w:id="33"/>
      <w:r>
        <w:rPr>
          <w:rFonts w:ascii="Arial" w:hAnsi="Arial" w:cs="Arial"/>
          <w:sz w:val="20"/>
          <w:szCs w:val="20"/>
        </w:rPr>
        <w:t>61. Стороны договора о целевом обучении освобождаются от выплаты штрафа при наличии следующих оснований: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освобождается от выплаты штрафа: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183"/>
      <w:bookmarkEnd w:id="34"/>
      <w:r>
        <w:rPr>
          <w:rFonts w:ascii="Arial" w:hAnsi="Arial" w:cs="Arial"/>
          <w:sz w:val="20"/>
          <w:szCs w:val="20"/>
        </w:rPr>
        <w:t>если гражданин освобожден от ответственности за неисполнение обязательств по договору о целевом обучении;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является единственным родителем, имеющим 3 и более детей;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185"/>
      <w:bookmarkEnd w:id="35"/>
      <w:r>
        <w:rPr>
          <w:rFonts w:ascii="Arial" w:hAnsi="Arial" w:cs="Arial"/>
          <w:sz w:val="20"/>
          <w:szCs w:val="20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 подпункта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одного из оснований, указанных в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пятом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пункте 61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Положения) получатель штрафа осуществляет взыскание штрафа в судебном порядке.</w:t>
      </w:r>
    </w:p>
    <w:p w:rsidR="001438A0" w:rsidRDefault="001438A0" w:rsidP="00143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Особенности целевого обучения и приема </w:t>
      </w:r>
      <w:proofErr w:type="gramStart"/>
      <w:r>
        <w:rPr>
          <w:rFonts w:ascii="Arial" w:hAnsi="Arial" w:cs="Arial"/>
          <w:sz w:val="20"/>
          <w:szCs w:val="20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rPr>
          <w:rFonts w:ascii="Arial" w:hAnsi="Arial" w:cs="Arial"/>
          <w:sz w:val="20"/>
          <w:szCs w:val="20"/>
        </w:rPr>
        <w:t xml:space="preserve"> после завершения обучения устанавливаются отдельным актом Правительства Российской Федерации.</w:t>
      </w: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8A0" w:rsidRDefault="001438A0" w:rsidP="0014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0594" w:rsidRDefault="00BA0594">
      <w:bookmarkStart w:id="36" w:name="_GoBack"/>
      <w:bookmarkEnd w:id="36"/>
    </w:p>
    <w:sectPr w:rsidR="00BA0594" w:rsidSect="001A6F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A0"/>
    <w:rsid w:val="001438A0"/>
    <w:rsid w:val="0056436F"/>
    <w:rsid w:val="00B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B3D35DDC1A42A44BE33170B43EE38C5A5B3B756B7F934D352B0552D436E5BCBCD1E892B23E4A01B49BA1F943DFF6A524150FA412F8377iFJ7O" TargetMode="External"/><Relationship Id="rId13" Type="http://schemas.openxmlformats.org/officeDocument/2006/relationships/hyperlink" Target="consultantplus://offline/ref=7EBB3D35DDC1A42A44BE33170B43EE38C5A5B7BE50BEF934D352B0552D436E5BCBCD1E892B23E0A81849BA1F943DFF6A524150FA412F8377iFJ7O" TargetMode="External"/><Relationship Id="rId18" Type="http://schemas.openxmlformats.org/officeDocument/2006/relationships/hyperlink" Target="consultantplus://offline/ref=7EBB3D35DDC1A42A44BE33170B43EE38C5A5B2BB50B9F934D352B0552D436E5BCBCD1E892B23E1A81E49BA1F943DFF6A524150FA412F8377iFJ7O" TargetMode="External"/><Relationship Id="rId26" Type="http://schemas.openxmlformats.org/officeDocument/2006/relationships/hyperlink" Target="consultantplus://offline/ref=7EBB3D35DDC1A42A44BE33170B43EE38C7AFB5BC56BDF934D352B0552D436E5BCBCD1E892077B5E54F4FEC4CCE68F776525F51iFJ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BB3D35DDC1A42A44BE33170B43EE38C5A5B2BB50B9F934D352B0552D436E5BCBCD1E892B22ECA91349BA1F943DFF6A524150FA412F8377iFJ7O" TargetMode="External"/><Relationship Id="rId7" Type="http://schemas.openxmlformats.org/officeDocument/2006/relationships/hyperlink" Target="consultantplus://offline/ref=7EBB3D35DDC1A42A44BE33170B43EE38C5A6BAB855B9F934D352B0552D436E5BCBCD1E892B23E2A91F49BA1F943DFF6A524150FA412F8377iFJ7O" TargetMode="External"/><Relationship Id="rId12" Type="http://schemas.openxmlformats.org/officeDocument/2006/relationships/hyperlink" Target="consultantplus://offline/ref=7EBB3D35DDC1A42A44BE33170B43EE38C5A5B7BE50BEF934D352B0552D436E5BCBCD1E892B23E0A81849BA1F943DFF6A524150FA412F8377iFJ7O" TargetMode="External"/><Relationship Id="rId17" Type="http://schemas.openxmlformats.org/officeDocument/2006/relationships/hyperlink" Target="consultantplus://offline/ref=7EBB3D35DDC1A42A44BE33170B43EE38C5A5B2BB50B9F934D352B0552D436E5BCBCD1E8C222BEFF54B06BB43D26AEC68554152FF5Ei2J4O" TargetMode="External"/><Relationship Id="rId25" Type="http://schemas.openxmlformats.org/officeDocument/2006/relationships/hyperlink" Target="consultantplus://offline/ref=7EBB3D35DDC1A42A44BE33170B43EE38C5A5B2BB50B9F934D352B0552D436E5BD9CD46852921FAA11F5CEC4ED1i6J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B3D35DDC1A42A44BE33170B43EE38C5A5B2BB50B9F934D352B0552D436E5BCBCD1E8C2224EFF54B06BB43D26AEC68554152FF5Ei2J4O" TargetMode="External"/><Relationship Id="rId20" Type="http://schemas.openxmlformats.org/officeDocument/2006/relationships/hyperlink" Target="consultantplus://offline/ref=7EBB3D35DDC1A42A44BE33170B43EE38C5A5B2BB50B9F934D352B0552D436E5BCBCD1E89222BECAA4E13AA1BDD6AF076505A4EFD5F2Ci8JAO" TargetMode="External"/><Relationship Id="rId29" Type="http://schemas.openxmlformats.org/officeDocument/2006/relationships/hyperlink" Target="consultantplus://offline/ref=7EBB3D35DDC1A42A44BE33170B43EE38C5A6B4B651BFF934D352B0552D436E5BCBCD1E892B23E4A11C49BA1F943DFF6A524150FA412F8377iFJ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B3D35DDC1A42A44BE33170B43EE38CFAEB5B853B4A43EDB0BBC572A4C314CCC8412882B23E4A51116BF0A8565F06A4E5F55E15D2D82i7JFO" TargetMode="External"/><Relationship Id="rId11" Type="http://schemas.openxmlformats.org/officeDocument/2006/relationships/hyperlink" Target="consultantplus://offline/ref=7EBB3D35DDC1A42A44BE33170B43EE38C5A5B3B756B7F934D352B0552D436E5BCBCD1E892B23E4A01B49BA1F943DFF6A524150FA412F8377iFJ7O" TargetMode="External"/><Relationship Id="rId24" Type="http://schemas.openxmlformats.org/officeDocument/2006/relationships/hyperlink" Target="consultantplus://offline/ref=7EBB3D35DDC1A42A44BE33170B43EE38C5A5B2BB50B9F934D352B0552D436E5BCBCD1E892B23E1A61849BA1F943DFF6A524150FA412F8377iFJ7O" TargetMode="External"/><Relationship Id="rId5" Type="http://schemas.openxmlformats.org/officeDocument/2006/relationships/hyperlink" Target="consultantplus://offline/ref=7EBB3D35DDC1A42A44BE33170B43EE38C5A5B3B85BB8F934D352B0552D436E5BCBCD1E892B23E5A81C49BA1F943DFF6A524150FA412F8377iFJ7O" TargetMode="External"/><Relationship Id="rId15" Type="http://schemas.openxmlformats.org/officeDocument/2006/relationships/hyperlink" Target="consultantplus://offline/ref=7EBB3D35DDC1A42A44BE33170B43EE38C5A5B2BB50B9F934D352B0552D436E5BCBCD1E8C232AEFF54B06BB43D26AEC68554152FF5Ei2J4O" TargetMode="External"/><Relationship Id="rId23" Type="http://schemas.openxmlformats.org/officeDocument/2006/relationships/hyperlink" Target="consultantplus://offline/ref=7EBB3D35DDC1A42A44BE33170B43EE38C5A5B2BB50B9F934D352B0552D436E5BCBCD1E892B21E2A31E49BA1F943DFF6A524150FA412F8377iFJ7O" TargetMode="External"/><Relationship Id="rId28" Type="http://schemas.openxmlformats.org/officeDocument/2006/relationships/hyperlink" Target="consultantplus://offline/ref=7EBB3D35DDC1A42A44BE33170B43EE38C5A5B7BE50BEF934D352B0552D436E5BCBCD1E892C26EFF54B06BB43D26AEC68554152FF5Ei2J4O" TargetMode="External"/><Relationship Id="rId10" Type="http://schemas.openxmlformats.org/officeDocument/2006/relationships/hyperlink" Target="consultantplus://offline/ref=7EBB3D35DDC1A42A44BE33170B43EE38C5A5B3B756B7F934D352B0552D436E5BCBCD1E892B23E4A01B49BA1F943DFF6A524150FA412F8377iFJ7O" TargetMode="External"/><Relationship Id="rId19" Type="http://schemas.openxmlformats.org/officeDocument/2006/relationships/hyperlink" Target="consultantplus://offline/ref=7EBB3D35DDC1A42A44BE33170B43EE38C5A5B2BB50B9F934D352B0552D436E5BCBCD1E8D2B27EFF54B06BB43D26AEC68554152FF5Ei2J4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B3D35DDC1A42A44BE33170B43EE38C5A5B3B756B7F934D352B0552D436E5BCBCD1E892B23E4A01B49BA1F943DFF6A524150FA412F8377iFJ7O" TargetMode="External"/><Relationship Id="rId14" Type="http://schemas.openxmlformats.org/officeDocument/2006/relationships/hyperlink" Target="consultantplus://offline/ref=7EBB3D35DDC1A42A44BE33170B43EE38C5A5B2BB50B9F934D352B0552D436E5BCBCD1E892B23E1A61349BA1F943DFF6A524150FA412F8377iFJ7O" TargetMode="External"/><Relationship Id="rId22" Type="http://schemas.openxmlformats.org/officeDocument/2006/relationships/hyperlink" Target="consultantplus://offline/ref=7EBB3D35DDC1A42A44BE33170B43EE38C5A5B2BB50B9F934D352B0552D436E5BCBCD1E892E26E0AA4E13AA1BDD6AF076505A4EFD5F2Ci8JAO" TargetMode="External"/><Relationship Id="rId27" Type="http://schemas.openxmlformats.org/officeDocument/2006/relationships/hyperlink" Target="consultantplus://offline/ref=7EBB3D35DDC1A42A44BE33170B43EE38C5A5B7BE50BEF934D352B0552D436E5BCBCD1E892C26EFF54B06BB43D26AEC68554152FF5Ei2J4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8549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dcterms:created xsi:type="dcterms:W3CDTF">2019-05-22T14:11:00Z</dcterms:created>
  <dcterms:modified xsi:type="dcterms:W3CDTF">2019-05-22T14:11:00Z</dcterms:modified>
</cp:coreProperties>
</file>