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8" w:rsidRDefault="00FB24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418" w:rsidRDefault="00FB2418">
      <w:pPr>
        <w:pStyle w:val="ConsPlusNormal"/>
        <w:jc w:val="both"/>
        <w:outlineLvl w:val="0"/>
      </w:pPr>
    </w:p>
    <w:p w:rsidR="00FB2418" w:rsidRDefault="00FB24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2418" w:rsidRDefault="00FB2418">
      <w:pPr>
        <w:pStyle w:val="ConsPlusTitle"/>
        <w:jc w:val="center"/>
      </w:pPr>
    </w:p>
    <w:p w:rsidR="00FB2418" w:rsidRDefault="00FB2418">
      <w:pPr>
        <w:pStyle w:val="ConsPlusTitle"/>
        <w:jc w:val="center"/>
      </w:pPr>
      <w:r>
        <w:t>ПОСТАНОВЛЕНИЕ</w:t>
      </w:r>
    </w:p>
    <w:p w:rsidR="00FB2418" w:rsidRDefault="00FB2418">
      <w:pPr>
        <w:pStyle w:val="ConsPlusTitle"/>
        <w:jc w:val="center"/>
      </w:pPr>
      <w:r>
        <w:t>от 6 августа 1998 г. N 892</w:t>
      </w:r>
    </w:p>
    <w:p w:rsidR="00FB2418" w:rsidRDefault="00FB2418">
      <w:pPr>
        <w:pStyle w:val="ConsPlusTitle"/>
        <w:jc w:val="center"/>
      </w:pPr>
    </w:p>
    <w:p w:rsidR="00FB2418" w:rsidRDefault="00FB2418">
      <w:pPr>
        <w:pStyle w:val="ConsPlusTitle"/>
        <w:jc w:val="center"/>
      </w:pPr>
      <w:r>
        <w:t>ОБ УТВЕРЖДЕНИИ ПРАВИЛ</w:t>
      </w:r>
    </w:p>
    <w:p w:rsidR="00FB2418" w:rsidRDefault="00FB2418">
      <w:pPr>
        <w:pStyle w:val="ConsPlusTitle"/>
        <w:jc w:val="center"/>
      </w:pPr>
      <w:r>
        <w:t>ДОПУСКА ЛИЦ К РАБОТЕ С НАРКОТИЧЕСКИМИ СРЕДСТВАМИ</w:t>
      </w:r>
    </w:p>
    <w:p w:rsidR="00FB2418" w:rsidRDefault="00FB2418">
      <w:pPr>
        <w:pStyle w:val="ConsPlusTitle"/>
        <w:jc w:val="center"/>
      </w:pPr>
      <w:r>
        <w:t>И ПСИХОТРОПНЫМИ ВЕЩЕСТВАМИ, А ТАКЖЕ К ДЕЯТЕЛЬНОСТИ,</w:t>
      </w:r>
    </w:p>
    <w:p w:rsidR="00FB2418" w:rsidRDefault="00FB2418">
      <w:pPr>
        <w:pStyle w:val="ConsPlusTitle"/>
        <w:jc w:val="center"/>
      </w:pPr>
      <w:proofErr w:type="gramStart"/>
      <w:r>
        <w:t>СВЯЗАННОЙ</w:t>
      </w:r>
      <w:proofErr w:type="gramEnd"/>
      <w:r>
        <w:t xml:space="preserve"> С ОБОРОТОМ ПРЕКУРСОРОВ НАРКОТИЧЕСКИХ СРЕДСТВ</w:t>
      </w:r>
    </w:p>
    <w:p w:rsidR="00FB2418" w:rsidRDefault="00FB2418">
      <w:pPr>
        <w:pStyle w:val="ConsPlusTitle"/>
        <w:jc w:val="center"/>
      </w:pPr>
      <w:r>
        <w:t>И ПСИХОТРОПНЫХ ВЕЩЕСТВ</w:t>
      </w:r>
    </w:p>
    <w:p w:rsidR="00FB2418" w:rsidRDefault="00FB24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418" w:rsidRDefault="00FB24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7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22.12.2009 </w:t>
            </w:r>
            <w:hyperlink r:id="rId8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30.10.2010 </w:t>
            </w:r>
            <w:hyperlink r:id="rId9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1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24.12.2014 </w:t>
            </w:r>
            <w:hyperlink r:id="rId11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1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418" w:rsidRDefault="00FB2418">
      <w:pPr>
        <w:pStyle w:val="ConsPlusNormal"/>
        <w:jc w:val="center"/>
      </w:pPr>
    </w:p>
    <w:p w:rsidR="00FB2418" w:rsidRDefault="00FB241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3 статьи 8</w:t>
        </w:r>
      </w:hyperlink>
      <w:r>
        <w:t xml:space="preserve"> и </w:t>
      </w:r>
      <w:hyperlink r:id="rId14" w:history="1">
        <w:r>
          <w:rPr>
            <w:color w:val="0000FF"/>
          </w:rPr>
          <w:t>пунктом 8 статьи 30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FB2418" w:rsidRDefault="00FB241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веществ.</w:t>
      </w:r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 при необходимости разрабатывают и по согласованию с Министерством внутренних дел Российской Федерации утверждают нормативные правовые акты на основе </w:t>
      </w:r>
      <w:hyperlink w:anchor="P36" w:history="1">
        <w:r>
          <w:rPr>
            <w:color w:val="0000FF"/>
          </w:rPr>
          <w:t>Правил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настоящим Постановлением.</w:t>
      </w:r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06.02.2004 </w:t>
      </w:r>
      <w:hyperlink r:id="rId17" w:history="1">
        <w:r>
          <w:rPr>
            <w:color w:val="0000FF"/>
          </w:rPr>
          <w:t>N 51</w:t>
        </w:r>
      </w:hyperlink>
      <w:r>
        <w:t xml:space="preserve">, от 17.11.2004 </w:t>
      </w:r>
      <w:hyperlink r:id="rId18" w:history="1">
        <w:r>
          <w:rPr>
            <w:color w:val="0000FF"/>
          </w:rPr>
          <w:t>N 648</w:t>
        </w:r>
      </w:hyperlink>
      <w:r>
        <w:t xml:space="preserve">, от 22.12.2009 </w:t>
      </w:r>
      <w:hyperlink r:id="rId19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20" w:history="1">
        <w:r>
          <w:rPr>
            <w:color w:val="0000FF"/>
          </w:rPr>
          <w:t>N 631</w:t>
        </w:r>
      </w:hyperlink>
      <w:r>
        <w:t>)</w:t>
      </w:r>
    </w:p>
    <w:p w:rsidR="00FB2418" w:rsidRDefault="00FB2418">
      <w:pPr>
        <w:pStyle w:val="ConsPlusNormal"/>
      </w:pPr>
    </w:p>
    <w:p w:rsidR="00FB2418" w:rsidRDefault="00FB2418">
      <w:pPr>
        <w:pStyle w:val="ConsPlusNormal"/>
        <w:jc w:val="right"/>
      </w:pPr>
      <w:r>
        <w:t>Председатель Правительства</w:t>
      </w:r>
    </w:p>
    <w:p w:rsidR="00FB2418" w:rsidRDefault="00FB2418">
      <w:pPr>
        <w:pStyle w:val="ConsPlusNormal"/>
        <w:jc w:val="right"/>
      </w:pPr>
      <w:r>
        <w:t>Российской Федерации</w:t>
      </w:r>
    </w:p>
    <w:p w:rsidR="00FB2418" w:rsidRDefault="00FB2418">
      <w:pPr>
        <w:pStyle w:val="ConsPlusNormal"/>
        <w:jc w:val="right"/>
      </w:pPr>
      <w:r>
        <w:t>С.КИРИЕНКО</w:t>
      </w:r>
    </w:p>
    <w:p w:rsidR="00FB2418" w:rsidRDefault="00FB2418">
      <w:pPr>
        <w:pStyle w:val="ConsPlusNormal"/>
      </w:pPr>
    </w:p>
    <w:p w:rsidR="00FB2418" w:rsidRDefault="00FB2418">
      <w:pPr>
        <w:pStyle w:val="ConsPlusNormal"/>
      </w:pPr>
    </w:p>
    <w:p w:rsidR="00FB2418" w:rsidRDefault="00FB2418">
      <w:pPr>
        <w:pStyle w:val="ConsPlusNormal"/>
      </w:pPr>
    </w:p>
    <w:p w:rsidR="00FB2418" w:rsidRDefault="00FB2418">
      <w:pPr>
        <w:pStyle w:val="ConsPlusNormal"/>
      </w:pPr>
    </w:p>
    <w:p w:rsidR="00FB2418" w:rsidRDefault="00FB2418">
      <w:pPr>
        <w:pStyle w:val="ConsPlusNormal"/>
      </w:pPr>
    </w:p>
    <w:p w:rsidR="00FB2418" w:rsidRDefault="00FB2418">
      <w:pPr>
        <w:pStyle w:val="ConsPlusNormal"/>
        <w:jc w:val="right"/>
        <w:outlineLvl w:val="0"/>
      </w:pPr>
      <w:r>
        <w:t>Утверждены</w:t>
      </w:r>
    </w:p>
    <w:p w:rsidR="00FB2418" w:rsidRDefault="00FB2418">
      <w:pPr>
        <w:pStyle w:val="ConsPlusNormal"/>
        <w:jc w:val="right"/>
      </w:pPr>
      <w:r>
        <w:t>Постановлением Правительства</w:t>
      </w:r>
    </w:p>
    <w:p w:rsidR="00FB2418" w:rsidRDefault="00FB2418">
      <w:pPr>
        <w:pStyle w:val="ConsPlusNormal"/>
        <w:jc w:val="right"/>
      </w:pPr>
      <w:r>
        <w:t>Российской Федерации</w:t>
      </w:r>
    </w:p>
    <w:p w:rsidR="00FB2418" w:rsidRDefault="00FB2418">
      <w:pPr>
        <w:pStyle w:val="ConsPlusNormal"/>
        <w:jc w:val="right"/>
      </w:pPr>
      <w:r>
        <w:t>от 6 августа 1998 г. N 892</w:t>
      </w:r>
    </w:p>
    <w:p w:rsidR="00FB2418" w:rsidRDefault="00FB2418">
      <w:pPr>
        <w:pStyle w:val="ConsPlusNormal"/>
      </w:pPr>
    </w:p>
    <w:p w:rsidR="00FB2418" w:rsidRDefault="00FB2418">
      <w:pPr>
        <w:pStyle w:val="ConsPlusTitle"/>
        <w:jc w:val="center"/>
      </w:pPr>
      <w:bookmarkStart w:id="0" w:name="P36"/>
      <w:bookmarkEnd w:id="0"/>
      <w:r>
        <w:t>ПРАВИЛА</w:t>
      </w:r>
    </w:p>
    <w:p w:rsidR="00FB2418" w:rsidRDefault="00FB2418">
      <w:pPr>
        <w:pStyle w:val="ConsPlusTitle"/>
        <w:jc w:val="center"/>
      </w:pPr>
      <w:r>
        <w:t>ДОПУСКА ЛИЦ К РАБОТЕ С НАРКОТИЧЕСКИМИ СРЕДСТВАМИ</w:t>
      </w:r>
    </w:p>
    <w:p w:rsidR="00FB2418" w:rsidRDefault="00FB2418">
      <w:pPr>
        <w:pStyle w:val="ConsPlusTitle"/>
        <w:jc w:val="center"/>
      </w:pPr>
      <w:r>
        <w:t>И ПСИХОТРОПНЫМИ ВЕЩЕСТВАМИ, А ТАКЖЕ К ДЕЯТЕЛЬНОСТИ,</w:t>
      </w:r>
    </w:p>
    <w:p w:rsidR="00FB2418" w:rsidRDefault="00FB2418">
      <w:pPr>
        <w:pStyle w:val="ConsPlusTitle"/>
        <w:jc w:val="center"/>
      </w:pPr>
      <w:proofErr w:type="gramStart"/>
      <w:r>
        <w:lastRenderedPageBreak/>
        <w:t>СВЯЗАННОЙ</w:t>
      </w:r>
      <w:proofErr w:type="gramEnd"/>
      <w:r>
        <w:t xml:space="preserve"> С ОБОРОТОМ ПРЕКУРСОРОВ НАРКОТИЧЕСКИХ СРЕДСТВ</w:t>
      </w:r>
    </w:p>
    <w:p w:rsidR="00FB2418" w:rsidRDefault="00FB2418">
      <w:pPr>
        <w:pStyle w:val="ConsPlusTitle"/>
        <w:jc w:val="center"/>
      </w:pPr>
      <w:r>
        <w:t>И ПСИХОТРОПНЫХ ВЕЩЕСТВ</w:t>
      </w:r>
    </w:p>
    <w:p w:rsidR="00FB2418" w:rsidRDefault="00FB24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418" w:rsidRDefault="00FB24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2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22.12.2009 </w:t>
            </w:r>
            <w:hyperlink r:id="rId22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30.10.2010 </w:t>
            </w:r>
            <w:hyperlink r:id="rId23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 xml:space="preserve">, 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B2418" w:rsidRDefault="00FB2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5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26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418" w:rsidRDefault="00FB2418">
      <w:pPr>
        <w:pStyle w:val="ConsPlusNormal"/>
      </w:pPr>
    </w:p>
    <w:p w:rsidR="00FB2418" w:rsidRDefault="00FB24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внесенных в </w:t>
      </w:r>
      <w:hyperlink r:id="rId27" w:history="1">
        <w:r>
          <w:rPr>
            <w:color w:val="0000FF"/>
          </w:rPr>
          <w:t>список I</w:t>
        </w:r>
      </w:hyperlink>
      <w:r>
        <w:t xml:space="preserve"> и </w:t>
      </w:r>
      <w:hyperlink r:id="rId28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</w:t>
      </w:r>
      <w:proofErr w:type="gramEnd"/>
      <w:r>
        <w:t xml:space="preserve"> 681 (далее именуются - прекурсоры).</w:t>
      </w:r>
    </w:p>
    <w:p w:rsidR="00FB2418" w:rsidRDefault="00FB2418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29" w:history="1">
        <w:r>
          <w:rPr>
            <w:color w:val="0000FF"/>
          </w:rPr>
          <w:t>N 1065</w:t>
        </w:r>
      </w:hyperlink>
      <w:r>
        <w:t xml:space="preserve">, от 08.12.2011 </w:t>
      </w:r>
      <w:hyperlink r:id="rId30" w:history="1">
        <w:r>
          <w:rPr>
            <w:color w:val="0000FF"/>
          </w:rPr>
          <w:t>N 1023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2. Допуск лиц к работе с наркотическими средствами и психотропными веществами осуществляется руководителями организаций, учреждений и предприятий независимо от их организационно-правовой формы (далее именуются - организации) или лицами, их замещающими, а к деятельности, связанной с оборотом прекурсоров, - также и индивидуальными предпринимателями.</w:t>
      </w:r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Допуск лиц к работе с наркотическими средствами и психотропными веществами, а также к деятельности, связанной с оборотом прекурсоров, предусматривает ознакомление этих лиц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веществах, прекурсорах и включение в трудовой договор взаимных обязательств организации (индивидуального предпринимателя) и лица, связанных с оборотом наркотических средств, психотропных веществ и (или) прекурсоров.</w:t>
      </w:r>
      <w:proofErr w:type="gramEnd"/>
    </w:p>
    <w:p w:rsidR="00FB2418" w:rsidRDefault="00FB2418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 допускаются к работе с наркотическими средствами и психотропными веществами, а также к деятельности, связанной с оборотом прекурсоров, лица, не достигшие 18-летнего возраста, и лица, в отношении которых отсутствуют справки и заключения, предусмотренные соответственно </w:t>
      </w:r>
      <w:hyperlink r:id="rId34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35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3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7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веществах".</w:t>
      </w:r>
      <w:proofErr w:type="gramEnd"/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22.12.2009 </w:t>
      </w:r>
      <w:hyperlink r:id="rId38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39" w:history="1">
        <w:r>
          <w:rPr>
            <w:color w:val="0000FF"/>
          </w:rPr>
          <w:t>N 881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5. Подготовка материалов на лиц, оформляемых на работу с наркотическими средствами, психотропными веществами, а также для осуществления деятельности, связанной с оборотом прекурсоров,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получения </w:t>
      </w:r>
      <w:hyperlink r:id="rId41" w:history="1">
        <w:r>
          <w:rPr>
            <w:color w:val="0000FF"/>
          </w:rPr>
          <w:t>справок</w:t>
        </w:r>
      </w:hyperlink>
      <w:r>
        <w:t xml:space="preserve">, предусмотренных </w:t>
      </w:r>
      <w:hyperlink r:id="rId42" w:history="1">
        <w:r>
          <w:rPr>
            <w:color w:val="0000FF"/>
          </w:rPr>
          <w:t>абзацем четвертым пункта 3 статьи 10</w:t>
        </w:r>
      </w:hyperlink>
      <w:r>
        <w:t xml:space="preserve"> и (или) </w:t>
      </w:r>
      <w:hyperlink r:id="rId43" w:history="1">
        <w:r>
          <w:rPr>
            <w:color w:val="0000FF"/>
          </w:rPr>
          <w:t>абзацем вторым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выдает лицу, оформляемому на работу с наркотическими средствами, психотропными веществами, а также для осуществления деятельности, связанной с оборотом прекурсоров, направления в медицинские организации для прохождения в</w:t>
      </w:r>
      <w:proofErr w:type="gramEnd"/>
      <w:r>
        <w:t xml:space="preserve"> установленном </w:t>
      </w:r>
      <w:hyperlink r:id="rId44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предварительного (периодического) медицинского осмотра (обследования) и обязательного психиатрического освидетельствования.</w:t>
      </w:r>
    </w:p>
    <w:p w:rsidR="00FB2418" w:rsidRDefault="00FB241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881)</w:t>
      </w:r>
    </w:p>
    <w:p w:rsidR="00FB2418" w:rsidRDefault="00FB241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получения заключений, предусмотренных </w:t>
      </w:r>
      <w:hyperlink r:id="rId46" w:history="1">
        <w:r>
          <w:rPr>
            <w:color w:val="0000FF"/>
          </w:rPr>
          <w:t>абзацем пятым пункта 3 статьи 10</w:t>
        </w:r>
      </w:hyperlink>
      <w:r>
        <w:t xml:space="preserve"> и (или) </w:t>
      </w:r>
      <w:hyperlink r:id="rId47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направляет в органы внутренних дел Российской Федерации запрос с приложением анкеты указанного лица по формам и в порядке, которые устанавливаются Министерством внутренних дел Российской Федерации.</w:t>
      </w:r>
      <w:proofErr w:type="gramEnd"/>
    </w:p>
    <w:p w:rsidR="00FB2418" w:rsidRDefault="00FB2418">
      <w:pPr>
        <w:pStyle w:val="ConsPlusNormal"/>
        <w:jc w:val="both"/>
      </w:pPr>
      <w:r>
        <w:t xml:space="preserve">(в ред. Постановлений Правительства РФ от 30.10.2010 </w:t>
      </w:r>
      <w:hyperlink r:id="rId48" w:history="1">
        <w:r>
          <w:rPr>
            <w:color w:val="0000FF"/>
          </w:rPr>
          <w:t>N 881</w:t>
        </w:r>
      </w:hyperlink>
      <w:r>
        <w:t xml:space="preserve">, от 25.05.2017 </w:t>
      </w:r>
      <w:hyperlink r:id="rId49" w:history="1">
        <w:r>
          <w:rPr>
            <w:color w:val="0000FF"/>
          </w:rPr>
          <w:t>N 631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Направление указанных лиц в органы внутренних дел Российской Федерации для получения таких заключений не допускается.</w:t>
      </w:r>
    </w:p>
    <w:p w:rsidR="00FB2418" w:rsidRDefault="00FB2418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50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51" w:history="1">
        <w:r>
          <w:rPr>
            <w:color w:val="0000FF"/>
          </w:rPr>
          <w:t>N 631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7. При отсутствии оснований, препятствующих допуску лица к работе с наркотическими средствами, психотропными веществами, а также к деятельности, связанной с оборотом прекурсоров, руководитель организации (лицо, его замещающее) или индивидуальный предприниматель издает соответствующий приказ и заключает с указанным лицом трудовой договор.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Срок действия допуска лица к работе с наркотическими средствами, психотропными веществами, а также к деятельности, связанной с оборотом прекурсоров, ограничивается сроком действия трудового договора.</w:t>
      </w:r>
    </w:p>
    <w:p w:rsidR="00FB2418" w:rsidRDefault="00FB2418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8. Гражданин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прекурсоров.</w:t>
      </w:r>
    </w:p>
    <w:p w:rsidR="00FB2418" w:rsidRDefault="00FB241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Допуск лица к работе с наркотическими средствами и психотропными веществами, а также к деятельности, связанной с оборотом прекурсоров, прекращается при выявлении предусмотренных соответственно </w:t>
      </w:r>
      <w:hyperlink r:id="rId54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55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5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7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  <w:proofErr w:type="gramEnd"/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22.12.2009 </w:t>
      </w:r>
      <w:hyperlink r:id="rId58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59" w:history="1">
        <w:r>
          <w:rPr>
            <w:color w:val="0000FF"/>
          </w:rPr>
          <w:t>N 881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10. Студентам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прекурсорами только в присутствии лиц, допущенных к работе с ними в установленном порядке.</w:t>
      </w:r>
    </w:p>
    <w:p w:rsidR="00FB2418" w:rsidRDefault="00FB24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22.12.2009 </w:t>
      </w:r>
      <w:hyperlink r:id="rId60" w:history="1">
        <w:r>
          <w:rPr>
            <w:color w:val="0000FF"/>
          </w:rPr>
          <w:t>N 1065</w:t>
        </w:r>
      </w:hyperlink>
      <w:r>
        <w:t xml:space="preserve">, от 24.12.2014 </w:t>
      </w:r>
      <w:hyperlink r:id="rId61" w:history="1">
        <w:r>
          <w:rPr>
            <w:color w:val="0000FF"/>
          </w:rPr>
          <w:t>N 1469</w:t>
        </w:r>
      </w:hyperlink>
      <w:r>
        <w:t>)</w:t>
      </w:r>
    </w:p>
    <w:p w:rsidR="00FB2418" w:rsidRDefault="00FB2418">
      <w:pPr>
        <w:pStyle w:val="ConsPlusNormal"/>
        <w:spacing w:before="220"/>
        <w:ind w:firstLine="540"/>
        <w:jc w:val="both"/>
      </w:pPr>
      <w:r>
        <w:t>11. Лица, виновные в нарушении настоящих Правил, несут ответственность согласно законодательству Российской Федерации.</w:t>
      </w:r>
    </w:p>
    <w:p w:rsidR="00FB2418" w:rsidRDefault="00FB2418">
      <w:pPr>
        <w:pStyle w:val="ConsPlusNormal"/>
      </w:pPr>
    </w:p>
    <w:p w:rsidR="00FB2418" w:rsidRDefault="00FB2418">
      <w:pPr>
        <w:pStyle w:val="ConsPlusNormal"/>
      </w:pPr>
    </w:p>
    <w:p w:rsidR="00FB2418" w:rsidRDefault="00FB2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55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18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B2418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ADE71973EB1BC2D18853715AF3BB7963109B4AABECACD3580D66C3EF06A77A979714C619F62x1T3I" TargetMode="External"/><Relationship Id="rId18" Type="http://schemas.openxmlformats.org/officeDocument/2006/relationships/hyperlink" Target="consultantplus://offline/ref=61DADE71973EB1BC2D18843306AF3BB7903D0EB7A2B297C73DD9DA6E39FF3560AE307D4D619F6510x4TEI" TargetMode="External"/><Relationship Id="rId26" Type="http://schemas.openxmlformats.org/officeDocument/2006/relationships/hyperlink" Target="consultantplus://offline/ref=61DADE71973EB1BC2D18843306AF3BB7933809B7A9B197C73DD9DA6E39FF3560AE307D4D619F6511x4TDI" TargetMode="External"/><Relationship Id="rId39" Type="http://schemas.openxmlformats.org/officeDocument/2006/relationships/hyperlink" Target="consultantplus://offline/ref=61DADE71973EB1BC2D18853715AF3BB7953C0CB3AEBECACD3580D66C3EF06A77A979714C619F66x1TAI" TargetMode="External"/><Relationship Id="rId21" Type="http://schemas.openxmlformats.org/officeDocument/2006/relationships/hyperlink" Target="consultantplus://offline/ref=61DADE71973EB1BC2D18843306AF3BB7933809BBA2B197C73DD9DA6E39FF3560AE307D4D619F6515x4TAI" TargetMode="External"/><Relationship Id="rId34" Type="http://schemas.openxmlformats.org/officeDocument/2006/relationships/hyperlink" Target="consultantplus://offline/ref=61DADE71973EB1BC2D18853715AF3BB7963109B4AABECACD3580D66C3EF06A77A979714C619B6Dx1T4I" TargetMode="External"/><Relationship Id="rId42" Type="http://schemas.openxmlformats.org/officeDocument/2006/relationships/hyperlink" Target="consultantplus://offline/ref=61DADE71973EB1BC2D18853715AF3BB7963109B4AABECACD3580D66C3EF06A77A979714C619B6Dx1T4I" TargetMode="External"/><Relationship Id="rId47" Type="http://schemas.openxmlformats.org/officeDocument/2006/relationships/hyperlink" Target="consultantplus://offline/ref=61DADE71973EB1BC2D18853715AF3BB7963109B4AABECACD3580D66C3EF06A77A979714C619A65x1T2I" TargetMode="External"/><Relationship Id="rId50" Type="http://schemas.openxmlformats.org/officeDocument/2006/relationships/hyperlink" Target="consultantplus://offline/ref=61DADE71973EB1BC2D18853715AF3BB7923C0CBBA3BECACD3580D66C3EF06A77A979714C619F67x1T4I" TargetMode="External"/><Relationship Id="rId55" Type="http://schemas.openxmlformats.org/officeDocument/2006/relationships/hyperlink" Target="consultantplus://offline/ref=61DADE71973EB1BC2D18853715AF3BB7963109B4AABECACD3580D66C3EF06A77A979714C619B6Dx1T5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1DADE71973EB1BC2D18843306AF3BB7903D0EB7A2B297C73DD9DA6E39FF3560AE307D4D619F6510x4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ADE71973EB1BC2D18853715AF3BB7923C0CBBA3BECACD3580D66C3EF06A77A979714C619F64x1T6I" TargetMode="External"/><Relationship Id="rId20" Type="http://schemas.openxmlformats.org/officeDocument/2006/relationships/hyperlink" Target="consultantplus://offline/ref=61DADE71973EB1BC2D18843306AF3BB7933809B7A9B197C73DD9DA6E39FF3560AE307D4D619F6511x4TEI" TargetMode="External"/><Relationship Id="rId29" Type="http://schemas.openxmlformats.org/officeDocument/2006/relationships/hyperlink" Target="consultantplus://offline/ref=61DADE71973EB1BC2D18853715AF3BB7923C0CBBA3BECACD3580D66C3EF06A77A979714C619F64x1T5I" TargetMode="External"/><Relationship Id="rId41" Type="http://schemas.openxmlformats.org/officeDocument/2006/relationships/hyperlink" Target="consultantplus://offline/ref=61DADE71973EB1BC2D18853715AF3BB7963B08BAA8BECACD3580D66C3EF06A77A979714C619F66x1T2I" TargetMode="External"/><Relationship Id="rId54" Type="http://schemas.openxmlformats.org/officeDocument/2006/relationships/hyperlink" Target="consultantplus://offline/ref=61DADE71973EB1BC2D18853715AF3BB7963109B4AABECACD3580D66C3EF06A77A979714C619B6Dx1T4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ADE71973EB1BC2D18843306AF3BB7933809BBA2B197C73DD9DA6E39FF3560AE307D4D619F6515x4TCI" TargetMode="External"/><Relationship Id="rId11" Type="http://schemas.openxmlformats.org/officeDocument/2006/relationships/hyperlink" Target="consultantplus://offline/ref=61DADE71973EB1BC2D18843306AF3BB7933909B1A8B597C73DD9DA6E39FF3560AE307D4D619F6412x4T7I" TargetMode="External"/><Relationship Id="rId24" Type="http://schemas.openxmlformats.org/officeDocument/2006/relationships/hyperlink" Target="consultantplus://offline/ref=61DADE71973EB1BC2D18853715AF3BB7953D07B1AFBECACD3580D66C3EF06A77A979714C619F64x1T2I" TargetMode="External"/><Relationship Id="rId32" Type="http://schemas.openxmlformats.org/officeDocument/2006/relationships/hyperlink" Target="consultantplus://offline/ref=61DADE71973EB1BC2D18853715AF3BB7963109B4AABECACD3580D66Cx3TEI" TargetMode="External"/><Relationship Id="rId37" Type="http://schemas.openxmlformats.org/officeDocument/2006/relationships/hyperlink" Target="consultantplus://offline/ref=61DADE71973EB1BC2D18853715AF3BB7963109B4AABECACD3580D66C3EF06A77A979714C619A65x1T2I" TargetMode="External"/><Relationship Id="rId40" Type="http://schemas.openxmlformats.org/officeDocument/2006/relationships/hyperlink" Target="consultantplus://offline/ref=61DADE71973EB1BC2D18853715AF3BB7923C0CBBA3BECACD3580D66C3EF06A77A979714C619F67x1T1I" TargetMode="External"/><Relationship Id="rId45" Type="http://schemas.openxmlformats.org/officeDocument/2006/relationships/hyperlink" Target="consultantplus://offline/ref=61DADE71973EB1BC2D18853715AF3BB7953C0CB3AEBECACD3580D66C3EF06A77A979714C619F61x1T2I" TargetMode="External"/><Relationship Id="rId53" Type="http://schemas.openxmlformats.org/officeDocument/2006/relationships/hyperlink" Target="consultantplus://offline/ref=61DADE71973EB1BC2D18853715AF3BB7923C0CBBA3BECACD3580D66C3EF06A77A979714C619F66x1T0I" TargetMode="External"/><Relationship Id="rId58" Type="http://schemas.openxmlformats.org/officeDocument/2006/relationships/hyperlink" Target="consultantplus://offline/ref=61DADE71973EB1BC2D18853715AF3BB7923C0CBBA3BECACD3580D66C3EF06A77A979714C619F66x1T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DADE71973EB1BC2D18853715AF3BB7923C0CBBA3BECACD3580D66C3EF06A77A979714C619F64x1T1I" TargetMode="External"/><Relationship Id="rId23" Type="http://schemas.openxmlformats.org/officeDocument/2006/relationships/hyperlink" Target="consultantplus://offline/ref=61DADE71973EB1BC2D18853715AF3BB7953C0CB3AEBECACD3580D66C3EF06A77A979714C619F66x1T5I" TargetMode="External"/><Relationship Id="rId28" Type="http://schemas.openxmlformats.org/officeDocument/2006/relationships/hyperlink" Target="consultantplus://offline/ref=61DADE71973EB1BC2D18853715AF3BB7963F0EB7AEBECACD3580D66C3EF06A77A979714C619B65x1T0I" TargetMode="External"/><Relationship Id="rId36" Type="http://schemas.openxmlformats.org/officeDocument/2006/relationships/hyperlink" Target="consultantplus://offline/ref=61DADE71973EB1BC2D18853715AF3BB7963109B4AABECACD3580D66C3EF06A77A979714C619B61x1T6I" TargetMode="External"/><Relationship Id="rId49" Type="http://schemas.openxmlformats.org/officeDocument/2006/relationships/hyperlink" Target="consultantplus://offline/ref=61DADE71973EB1BC2D18843306AF3BB7933809B7A9B197C73DD9DA6E39FF3560AE307D4D619F6511x4TCI" TargetMode="External"/><Relationship Id="rId57" Type="http://schemas.openxmlformats.org/officeDocument/2006/relationships/hyperlink" Target="consultantplus://offline/ref=61DADE71973EB1BC2D18853715AF3BB7963109B4AABECACD3580D66C3EF06A77A979714C619A65x1T2I" TargetMode="External"/><Relationship Id="rId61" Type="http://schemas.openxmlformats.org/officeDocument/2006/relationships/hyperlink" Target="consultantplus://offline/ref=61DADE71973EB1BC2D18843306AF3BB7933909B1A8B597C73DD9DA6E39FF3560AE307D4D619F6412x4T7I" TargetMode="External"/><Relationship Id="rId10" Type="http://schemas.openxmlformats.org/officeDocument/2006/relationships/hyperlink" Target="consultantplus://offline/ref=61DADE71973EB1BC2D18853715AF3BB7953D07B1AFBECACD3580D66C3EF06A77A979714C619F64x1T2I" TargetMode="External"/><Relationship Id="rId19" Type="http://schemas.openxmlformats.org/officeDocument/2006/relationships/hyperlink" Target="consultantplus://offline/ref=61DADE71973EB1BC2D18853715AF3BB7923C0CBBA3BECACD3580D66C3EF06A77A979714C619F64x1T6I" TargetMode="External"/><Relationship Id="rId31" Type="http://schemas.openxmlformats.org/officeDocument/2006/relationships/hyperlink" Target="consultantplus://offline/ref=61DADE71973EB1BC2D18853715AF3BB7923C0CBBA3BECACD3580D66C3EF06A77A979714C619F64x1TBI" TargetMode="External"/><Relationship Id="rId44" Type="http://schemas.openxmlformats.org/officeDocument/2006/relationships/hyperlink" Target="consultantplus://offline/ref=61DADE71973EB1BC2D18853715AF3BB7963B08BAA8BECACD3580D66C3EF06A77A979714C619F64x1T3I" TargetMode="External"/><Relationship Id="rId52" Type="http://schemas.openxmlformats.org/officeDocument/2006/relationships/hyperlink" Target="consultantplus://offline/ref=61DADE71973EB1BC2D18853715AF3BB7923C0CBBA3BECACD3580D66C3EF06A77A979714C619F66x1T2I" TargetMode="External"/><Relationship Id="rId60" Type="http://schemas.openxmlformats.org/officeDocument/2006/relationships/hyperlink" Target="consultantplus://offline/ref=61DADE71973EB1BC2D18853715AF3BB7923C0CBBA3BECACD3580D66C3EF06A77A979714C619F66x1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ADE71973EB1BC2D18853715AF3BB7953C0CB3AEBECACD3580D66C3EF06A77A979714C619F66x1T5I" TargetMode="External"/><Relationship Id="rId14" Type="http://schemas.openxmlformats.org/officeDocument/2006/relationships/hyperlink" Target="consultantplus://offline/ref=61DADE71973EB1BC2D18853715AF3BB7963109B4AABECACD3580D66C3EF06A77A979714C619B61x1T4I" TargetMode="External"/><Relationship Id="rId22" Type="http://schemas.openxmlformats.org/officeDocument/2006/relationships/hyperlink" Target="consultantplus://offline/ref=61DADE71973EB1BC2D18853715AF3BB7923C0CBBA3BECACD3580D66C3EF06A77A979714C619F64x1T7I" TargetMode="External"/><Relationship Id="rId27" Type="http://schemas.openxmlformats.org/officeDocument/2006/relationships/hyperlink" Target="consultantplus://offline/ref=61DADE71973EB1BC2D18853715AF3BB7963F0EB7AEBECACD3580D66C3EF06A77A979714C619F64x1T3I" TargetMode="External"/><Relationship Id="rId30" Type="http://schemas.openxmlformats.org/officeDocument/2006/relationships/hyperlink" Target="consultantplus://offline/ref=61DADE71973EB1BC2D18853715AF3BB7953D07B1AFBECACD3580D66C3EF06A77A979714C619F64x1T2I" TargetMode="External"/><Relationship Id="rId35" Type="http://schemas.openxmlformats.org/officeDocument/2006/relationships/hyperlink" Target="consultantplus://offline/ref=61DADE71973EB1BC2D18853715AF3BB7963109B4AABECACD3580D66C3EF06A77A979714C619B6Dx1T5I" TargetMode="External"/><Relationship Id="rId43" Type="http://schemas.openxmlformats.org/officeDocument/2006/relationships/hyperlink" Target="consultantplus://offline/ref=61DADE71973EB1BC2D18853715AF3BB7963109B4AABECACD3580D66C3EF06A77A979714C619B61x1T6I" TargetMode="External"/><Relationship Id="rId48" Type="http://schemas.openxmlformats.org/officeDocument/2006/relationships/hyperlink" Target="consultantplus://offline/ref=61DADE71973EB1BC2D18853715AF3BB7953C0CB3AEBECACD3580D66C3EF06A77A979714C619F61x1T3I" TargetMode="External"/><Relationship Id="rId56" Type="http://schemas.openxmlformats.org/officeDocument/2006/relationships/hyperlink" Target="consultantplus://offline/ref=61DADE71973EB1BC2D18853715AF3BB7963109B4AABECACD3580D66C3EF06A77A979714C619B61x1T6I" TargetMode="External"/><Relationship Id="rId8" Type="http://schemas.openxmlformats.org/officeDocument/2006/relationships/hyperlink" Target="consultantplus://offline/ref=61DADE71973EB1BC2D18853715AF3BB7923C0CBBA3BECACD3580D66C3EF06A77A979714C619F65x1T5I" TargetMode="External"/><Relationship Id="rId51" Type="http://schemas.openxmlformats.org/officeDocument/2006/relationships/hyperlink" Target="consultantplus://offline/ref=61DADE71973EB1BC2D18843306AF3BB7933809B7A9B197C73DD9DA6E39FF3560AE307D4D619F6511x4T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DADE71973EB1BC2D18843306AF3BB7933809B7A9B197C73DD9DA6E39FF3560AE307D4D619F6511x4TFI" TargetMode="External"/><Relationship Id="rId17" Type="http://schemas.openxmlformats.org/officeDocument/2006/relationships/hyperlink" Target="consultantplus://offline/ref=61DADE71973EB1BC2D18843306AF3BB7933809BBA2B197C73DD9DA6E39FF3560AE307D4D619F6515x4TBI" TargetMode="External"/><Relationship Id="rId25" Type="http://schemas.openxmlformats.org/officeDocument/2006/relationships/hyperlink" Target="consultantplus://offline/ref=61DADE71973EB1BC2D18843306AF3BB7933909B1A8B597C73DD9DA6E39FF3560AE307D4D619F6412x4T7I" TargetMode="External"/><Relationship Id="rId33" Type="http://schemas.openxmlformats.org/officeDocument/2006/relationships/hyperlink" Target="consultantplus://offline/ref=61DADE71973EB1BC2D18853715AF3BB7923C0CBBA3BECACD3580D66C3EF06A77A979714C619F67x1T2I" TargetMode="External"/><Relationship Id="rId38" Type="http://schemas.openxmlformats.org/officeDocument/2006/relationships/hyperlink" Target="consultantplus://offline/ref=61DADE71973EB1BC2D18853715AF3BB7923C0CBBA3BECACD3580D66C3EF06A77A979714C619F67x1T0I" TargetMode="External"/><Relationship Id="rId46" Type="http://schemas.openxmlformats.org/officeDocument/2006/relationships/hyperlink" Target="consultantplus://offline/ref=61DADE71973EB1BC2D18853715AF3BB7963109B4AABECACD3580D66C3EF06A77A979714C619B6Dx1T5I" TargetMode="External"/><Relationship Id="rId59" Type="http://schemas.openxmlformats.org/officeDocument/2006/relationships/hyperlink" Target="consultantplus://offline/ref=61DADE71973EB1BC2D18853715AF3BB7953C0CB3AEBECACD3580D66C3EF06A77A979714C619F61x1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2018-07-12T08:19:00Z</dcterms:created>
  <dcterms:modified xsi:type="dcterms:W3CDTF">2018-07-12T08:20:00Z</dcterms:modified>
</cp:coreProperties>
</file>