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Глава 54.1. ОСОБЕННОСТИ РЕГУЛИРОВАНИЯ ТРУДА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СПОРТСМЕНОВ И ТРЕНЕРОВ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28.02.2008 N 13-ФЗ)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348.1. Общие положения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  <w:proofErr w:type="gramEnd"/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29.02.2012 N 16-ФЗ)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качестве работодателей могут выступать лица, определенные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частями третьей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четвертой статьи 20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статьи 8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Особенности регулирования труда спортсменов, тренеров, которые в соответствии со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252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14"/>
      <w:bookmarkEnd w:id="1"/>
      <w:r>
        <w:rPr>
          <w:rFonts w:ascii="Arial" w:hAnsi="Arial" w:cs="Arial"/>
          <w:b/>
          <w:bCs/>
          <w:sz w:val="20"/>
          <w:szCs w:val="20"/>
        </w:rPr>
        <w:t>Статья 348.2. Особенности заключения трудовых договоров со спортсменами, с тренерами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профессиональном спорте</w:t>
        </w:r>
      </w:hyperlink>
      <w:r>
        <w:rPr>
          <w:rFonts w:ascii="Arial" w:hAnsi="Arial" w:cs="Arial"/>
          <w:sz w:val="20"/>
          <w:szCs w:val="20"/>
        </w:rPr>
        <w:t>, а также с тренерами спортивных сборных команд.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29.02.2012 N 16-ФЗ)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Помимо условий, установленных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частью второй статьи 57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обязательными для включения в трудовой договор со спортсменом являются условия </w:t>
      </w:r>
      <w:proofErr w:type="gramStart"/>
      <w:r>
        <w:rPr>
          <w:rFonts w:ascii="Arial" w:hAnsi="Arial" w:cs="Arial"/>
          <w:sz w:val="20"/>
          <w:szCs w:val="20"/>
        </w:rPr>
        <w:t>об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29.02.2012 N 16-ФЗ)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обязанности спортсмена соблюдать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спортивный режим</w:t>
        </w:r>
      </w:hyperlink>
      <w:r>
        <w:rPr>
          <w:rFonts w:ascii="Arial" w:hAnsi="Arial" w:cs="Arial"/>
          <w:sz w:val="20"/>
          <w:szCs w:val="20"/>
        </w:rPr>
        <w:t>, установленный работодателем, и выполнять планы подготовки к спортивным соревнованиям;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обязанности спортсмена принимать участие в спортивных соревнованиях только по указанию работодателя;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обязанности спортсмена соблюдать общероссийские антидопинговые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</w:t>
      </w:r>
      <w:proofErr w:type="gramStart"/>
      <w:r>
        <w:rPr>
          <w:rFonts w:ascii="Arial" w:hAnsi="Arial" w:cs="Arial"/>
          <w:sz w:val="20"/>
          <w:szCs w:val="20"/>
        </w:rPr>
        <w:t>допинг-контроля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  <w:proofErr w:type="gramEnd"/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третья в ред. Федерального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17.06.2011 N 146-ФЗ)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Помимо условий, установленных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частью второй статьи 57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(спортсменами)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17.06.2011 N 146-ФЗ)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 четвертая статьи 57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Кодекса), могут предусматриваться дополнительные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условия</w:t>
        </w:r>
      </w:hyperlink>
      <w:r>
        <w:rPr>
          <w:rFonts w:ascii="Arial" w:hAnsi="Arial" w:cs="Arial"/>
          <w:sz w:val="20"/>
          <w:szCs w:val="20"/>
        </w:rPr>
        <w:t>:</w:t>
      </w:r>
      <w:proofErr w:type="gramEnd"/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орган</w:t>
        </w:r>
      </w:hyperlink>
      <w:r>
        <w:rPr>
          <w:rFonts w:ascii="Arial" w:hAnsi="Arial" w:cs="Arial"/>
          <w:sz w:val="20"/>
          <w:szCs w:val="20"/>
        </w:rP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</w:t>
      </w:r>
      <w:proofErr w:type="gramEnd"/>
      <w:r>
        <w:rPr>
          <w:rFonts w:ascii="Arial" w:hAnsi="Arial" w:cs="Arial"/>
          <w:sz w:val="20"/>
          <w:szCs w:val="20"/>
        </w:rPr>
        <w:t xml:space="preserve"> и спорта;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статьей 348.12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Кодекса;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28.07.2012 N 136-ФЗ)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статьей 348.12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и о размере указанной выплаты.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</w:t>
      </w:r>
      <w:proofErr w:type="gramEnd"/>
      <w:r>
        <w:rPr>
          <w:rFonts w:ascii="Arial" w:hAnsi="Arial" w:cs="Arial"/>
          <w:sz w:val="20"/>
          <w:szCs w:val="20"/>
        </w:rPr>
        <w:t xml:space="preserve"> части, непосредственно связанной с трудовой деятельностью спортсменов, тренеров. </w:t>
      </w:r>
      <w:proofErr w:type="gramStart"/>
      <w:r>
        <w:rPr>
          <w:rFonts w:ascii="Arial" w:hAnsi="Arial" w:cs="Arial"/>
          <w:sz w:val="20"/>
          <w:szCs w:val="20"/>
        </w:rPr>
        <w:t>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  <w:proofErr w:type="gramEnd"/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17.06.2011 N 146-ФЗ)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348.3. Медицинские осмотры спортсменов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25.11.2013 N 317-ФЗ)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заключении трудового договора спортсмены подлежат обязательному предварительному медицинскому осмотру.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Федерального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25.11.2013 N 317-ФЗ)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период действия трудового договора спортсмены проходят обязательные периодические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медицинские осмотры</w:t>
        </w:r>
      </w:hyperlink>
      <w:r>
        <w:rPr>
          <w:rFonts w:ascii="Arial" w:hAnsi="Arial" w:cs="Arial"/>
          <w:sz w:val="20"/>
          <w:szCs w:val="20"/>
        </w:rP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25.11.2013 N 317-ФЗ)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</w:t>
      </w:r>
      <w:proofErr w:type="gramEnd"/>
      <w:r>
        <w:rPr>
          <w:rFonts w:ascii="Arial" w:hAnsi="Arial" w:cs="Arial"/>
          <w:sz w:val="20"/>
          <w:szCs w:val="20"/>
        </w:rPr>
        <w:t xml:space="preserve"> Спортсмены обязаны проходить указанные медицинские осмотры, следовать медицинским рекомендациям.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25.11.2013 N 317-ФЗ)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2" w:name="Par50"/>
      <w:bookmarkEnd w:id="2"/>
      <w:r>
        <w:rPr>
          <w:rFonts w:ascii="Arial" w:hAnsi="Arial" w:cs="Arial"/>
          <w:b/>
          <w:bCs/>
          <w:sz w:val="20"/>
          <w:szCs w:val="20"/>
        </w:rPr>
        <w:t>Статья 348.4. Временный перевод спортсмена к другому работодателю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перевод спортсмена с его письменного согласия к другому работодателю на срок, не превышающий одного года.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w:anchor="Par14" w:history="1">
        <w:r>
          <w:rPr>
            <w:rFonts w:ascii="Arial" w:hAnsi="Arial" w:cs="Arial"/>
            <w:color w:val="0000FF"/>
            <w:sz w:val="20"/>
            <w:szCs w:val="20"/>
          </w:rPr>
          <w:t>статьи 348.2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частью второй статьи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348.7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Работодатель по месту временной работы не имеет права переводить спортсмена к другому работодателю.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</w:t>
      </w:r>
      <w:proofErr w:type="gramEnd"/>
      <w:r>
        <w:rPr>
          <w:rFonts w:ascii="Arial" w:hAnsi="Arial" w:cs="Arial"/>
          <w:sz w:val="20"/>
          <w:szCs w:val="20"/>
        </w:rPr>
        <w:t xml:space="preserve">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348.5. Отстранение спортсмена от участия в спортивных соревнованиях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Работодатель обязан отстранить спортсмена от участия в спортивных соревнованиях в следующих случаях: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спортивная дисквалификация спортсмена;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</w:t>
      </w:r>
      <w:proofErr w:type="gramStart"/>
      <w:r>
        <w:rPr>
          <w:rFonts w:ascii="Arial" w:hAnsi="Arial" w:cs="Arial"/>
          <w:sz w:val="20"/>
          <w:szCs w:val="20"/>
        </w:rPr>
        <w:t>по подготовке к спортивным соревнованиям с сохранением за ним части заработка в размере</w:t>
      </w:r>
      <w:proofErr w:type="gramEnd"/>
      <w:r>
        <w:rPr>
          <w:rFonts w:ascii="Arial" w:hAnsi="Arial" w:cs="Arial"/>
          <w:sz w:val="20"/>
          <w:szCs w:val="20"/>
        </w:rPr>
        <w:t xml:space="preserve">, определяемом трудовым договором, но не менее установленного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статьей 155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29.02.2012 N 16-ФЗ)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348.6. Направление спортсменов, тренеров в спортивные сборные команды Российской Федерации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29.02.2012 N 16-ФЗ)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</w:t>
      </w:r>
      <w:proofErr w:type="gramEnd"/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28.07.2012 N 136-ФЗ)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>, иными нормативными правовыми актами Российской Федерации, нормами, утвержденными общероссийскими спортивными федерациями.</w:t>
      </w:r>
      <w:proofErr w:type="gramEnd"/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348.7. Особенности работы спортсмена, тренера по совместительству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0"/>
      <w:bookmarkEnd w:id="3"/>
      <w:r>
        <w:rPr>
          <w:rFonts w:ascii="Arial" w:hAnsi="Arial" w:cs="Arial"/>
          <w:sz w:val="20"/>
          <w:szCs w:val="20"/>
        </w:rPr>
        <w:t xml:space="preserve">В период временного перевода спортсмена к другому работодателю (статья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348.4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348.8. Особенности регулирования труда спортсменов в возрасте до восемнадцати лет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частью первой статьи 92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  <w:proofErr w:type="gramEnd"/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органом</w:t>
        </w:r>
      </w:hyperlink>
      <w:r>
        <w:rPr>
          <w:rFonts w:ascii="Arial" w:hAnsi="Arial" w:cs="Arial"/>
          <w:sz w:val="20"/>
          <w:szCs w:val="20"/>
        </w:rP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25.12.2008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281-ФЗ</w:t>
        </w:r>
      </w:hyperlink>
      <w:r>
        <w:rPr>
          <w:rFonts w:ascii="Arial" w:hAnsi="Arial" w:cs="Arial"/>
          <w:sz w:val="20"/>
          <w:szCs w:val="20"/>
        </w:rPr>
        <w:t xml:space="preserve">, от 25.11.2013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временного перевода спортсмена, не достигшего возраста восемнадцати лет, к другому работодателю (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статья 348.4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348.9. Особенности регулирования труда женщин-спортсменов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  <w:proofErr w:type="gramEnd"/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348.10. Дополнительные гарантии и компенсации спортсменам, тренерам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Правительством Российской Федерации.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Работодатель обязан в период временной нетрудоспособности спортсмена, вызванной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спортивной травмой</w:t>
        </w:r>
      </w:hyperlink>
      <w:r>
        <w:rPr>
          <w:rFonts w:ascii="Arial" w:hAnsi="Arial" w:cs="Arial"/>
          <w:sz w:val="20"/>
          <w:szCs w:val="20"/>
        </w:rPr>
        <w:t>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</w:t>
      </w:r>
      <w:proofErr w:type="gramEnd"/>
      <w:r>
        <w:rPr>
          <w:rFonts w:ascii="Arial" w:hAnsi="Arial" w:cs="Arial"/>
          <w:sz w:val="20"/>
          <w:szCs w:val="20"/>
        </w:rPr>
        <w:t xml:space="preserve"> страхованию спортсмена, осуществляемому работодателем.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Невключение</w:t>
      </w:r>
      <w:proofErr w:type="spellEnd"/>
      <w:r>
        <w:rPr>
          <w:rFonts w:ascii="Arial" w:hAnsi="Arial" w:cs="Arial"/>
          <w:sz w:val="20"/>
          <w:szCs w:val="20"/>
        </w:rPr>
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29.02.2012 N 16-ФЗ)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 проведении восстановительных мероприятий в целях улучшения здоровья спортсмена;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гарантиях спортсмену в случае его спортивной дисквалификации;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размерах и порядке выплаты дополнительных компенсаций в связи с переездом на работу в другую местность;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питания за счет работодателя;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социально-бытовом обслуживании;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обеспечении спортсмена, тренера и членов их семей жилым помещением на период действия трудового договора;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компенсации транспортных расходов;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дополнительном медицинском обеспечении;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25.11.2013 N 317-ФЗ)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оплате работодателем обучения спортсмена в организациях, осуществляющих образовательную деятельность;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дополнительном пенсионном страховании.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348.11. Дополнительные основания прекращения трудового договора со спортсменом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Помимо оснований, предусмотренных настоящим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и иными федеральными законами, основаниями прекращения трудового договора со спортсменом могут быть: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спортивная дисквалификация на срок шесть и более месяцев;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нарушение спортсменом, в том числе однократное, общероссийских антидопинговых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Федерального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17.06.2011 N 146-ФЗ)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Par125"/>
      <w:bookmarkEnd w:id="4"/>
      <w:r>
        <w:rPr>
          <w:rFonts w:ascii="Arial" w:hAnsi="Arial" w:cs="Arial"/>
          <w:b/>
          <w:bCs/>
          <w:sz w:val="20"/>
          <w:szCs w:val="20"/>
        </w:rPr>
        <w:t>Статья 348.12. Особенности расторжения трудового договора со спортсменом, с тренером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один месяц, за исключением случаев, когда трудовой договор заключен на срок менее четырех месяцев.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</w:t>
      </w:r>
      <w:proofErr w:type="gramEnd"/>
      <w:r>
        <w:rPr>
          <w:rFonts w:ascii="Arial" w:hAnsi="Arial" w:cs="Arial"/>
          <w:sz w:val="20"/>
          <w:szCs w:val="20"/>
        </w:rPr>
        <w:t xml:space="preserve">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вторая введена Федеральным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28.07.2012 N 136-ФЗ)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0"/>
      <w:bookmarkEnd w:id="5"/>
      <w:proofErr w:type="gramStart"/>
      <w:r>
        <w:rPr>
          <w:rFonts w:ascii="Arial" w:hAnsi="Arial" w:cs="Arial"/>
          <w:sz w:val="20"/>
          <w:szCs w:val="20"/>
        </w:rPr>
        <w:t xml:space="preserve"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</w:t>
      </w:r>
      <w:r>
        <w:rPr>
          <w:rFonts w:ascii="Arial" w:hAnsi="Arial" w:cs="Arial"/>
          <w:sz w:val="20"/>
          <w:szCs w:val="20"/>
        </w:rPr>
        <w:lastRenderedPageBreak/>
        <w:t>расторжения трудового договора по инициативе работодателя по основаниям, которые относятся к дисциплинарным взысканиям (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часть третья статьи 192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Кодекса).</w:t>
      </w:r>
      <w:proofErr w:type="gramEnd"/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 денежной выплаты, предусмотренной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частью третьей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определяется трудовым договором.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28.07.2012 N 136-ФЗ)</w:t>
      </w:r>
    </w:p>
    <w:p w:rsidR="00F32F2C" w:rsidRDefault="00F32F2C" w:rsidP="00F32F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Спортсмен обязан произвести в пользу работодателя денежную выплату, предусмотренную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частью третьей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F32F2C" w:rsidRDefault="00F32F2C" w:rsidP="00F32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28.07.2012 N 136-ФЗ)</w:t>
      </w:r>
    </w:p>
    <w:p w:rsidR="006C73E2" w:rsidRDefault="006C73E2"/>
    <w:sectPr w:rsidR="006C73E2" w:rsidSect="00367C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2C"/>
    <w:rsid w:val="006C73E2"/>
    <w:rsid w:val="00F32F2C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61CB5AA6E136F5CB96A73F161B5368C40BBD55921345ED3B24D0EED20BE2366B07B4DB192Eb5L" TargetMode="External"/><Relationship Id="rId18" Type="http://schemas.openxmlformats.org/officeDocument/2006/relationships/hyperlink" Target="consultantplus://offline/ref=CE61CB5AA6E136F5CB96A73F161B5368C40BBD55921345ED3B24D0EED20BE2366B07B4DB192Eb5L" TargetMode="External"/><Relationship Id="rId26" Type="http://schemas.openxmlformats.org/officeDocument/2006/relationships/hyperlink" Target="consultantplus://offline/ref=CE61CB5AA6E136F5CB96A73F161B5368C703B356951345ED3B24D0EED20BE2366B07B4D91DE019322BbFL" TargetMode="External"/><Relationship Id="rId39" Type="http://schemas.openxmlformats.org/officeDocument/2006/relationships/hyperlink" Target="consultantplus://offline/ref=CE61CB5AA6E136F5CB96A73F161B5368C703B356951345ED3B24D0EED20BE2366B07B4D91DE019322Bb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61CB5AA6E136F5CB96A73F161B5368C702BD57921245ED3B24D0EED20BE2366B07B4D91DE010352BbDL" TargetMode="External"/><Relationship Id="rId34" Type="http://schemas.openxmlformats.org/officeDocument/2006/relationships/hyperlink" Target="consultantplus://offline/ref=CE61CB5AA6E136F5CB96A73F161B5368C408B45D941F45ED3B24D0EED20BE2366B07B4DA21bDL" TargetMode="External"/><Relationship Id="rId42" Type="http://schemas.openxmlformats.org/officeDocument/2006/relationships/hyperlink" Target="consultantplus://offline/ref=CE61CB5AA6E136F5CB96A73F161B5368C702BC5C931445ED3B24D0EED20BE2366B07B4D91DE0103F2Bb0L" TargetMode="External"/><Relationship Id="rId47" Type="http://schemas.openxmlformats.org/officeDocument/2006/relationships/hyperlink" Target="consultantplus://offline/ref=CE61CB5AA6E136F5CB96A73F161B5368C40AB250961745ED3B24D0EED20BE2366B07B4D91DE010372Bb9L" TargetMode="External"/><Relationship Id="rId50" Type="http://schemas.openxmlformats.org/officeDocument/2006/relationships/hyperlink" Target="consultantplus://offline/ref=CE61CB5AA6E136F5CB96A73F161B5368C40BBD55921345ED3B24D0EED20BE2366B07B4D01D2Eb4L" TargetMode="External"/><Relationship Id="rId7" Type="http://schemas.openxmlformats.org/officeDocument/2006/relationships/hyperlink" Target="consultantplus://offline/ref=CE61CB5AA6E136F5CB96A73F161B5368C40BBD55921345ED3B24D0EED20BE2366B07B4D91A2Eb8L" TargetMode="External"/><Relationship Id="rId12" Type="http://schemas.openxmlformats.org/officeDocument/2006/relationships/hyperlink" Target="consultantplus://offline/ref=CE61CB5AA6E136F5CB96A73F161B5368C40AB550911745ED3B24D0EED20BE2366B07B4D91DE010372BbFL" TargetMode="External"/><Relationship Id="rId17" Type="http://schemas.openxmlformats.org/officeDocument/2006/relationships/hyperlink" Target="consultantplus://offline/ref=CE61CB5AA6E136F5CB96A73F161B5368C70BB157971745ED3B24D0EED20BE2366B07B4D91DE010372Bb9L" TargetMode="External"/><Relationship Id="rId25" Type="http://schemas.openxmlformats.org/officeDocument/2006/relationships/hyperlink" Target="consultantplus://offline/ref=CE61CB5AA6E136F5CB96A73F161B5368C703B356951345ED3B24D0EED20BE2366B07B4D91DE019322BbCL" TargetMode="External"/><Relationship Id="rId33" Type="http://schemas.openxmlformats.org/officeDocument/2006/relationships/hyperlink" Target="consultantplus://offline/ref=CE61CB5AA6E136F5CB96A73F161B5368C709B756951045ED3B24D0EED20BE2366B07B4D91DE010372BbDL" TargetMode="External"/><Relationship Id="rId38" Type="http://schemas.openxmlformats.org/officeDocument/2006/relationships/hyperlink" Target="consultantplus://offline/ref=CE61CB5AA6E136F5CB96A73F161B5368C70CBC56921145ED3B24D0EED20BE2366B07B4D91DE012362BbDL" TargetMode="External"/><Relationship Id="rId46" Type="http://schemas.openxmlformats.org/officeDocument/2006/relationships/hyperlink" Target="consultantplus://offline/ref=CE61CB5AA6E136F5CB96A73F161B5368C40BBD55921345ED3B24D0EED20BE2366B07B4D91DE015332Bb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61CB5AA6E136F5CB96A73F161B5368C40AB250961745ED3B24D0EED20BE2366B07B4D91DE010372Bb9L" TargetMode="External"/><Relationship Id="rId20" Type="http://schemas.openxmlformats.org/officeDocument/2006/relationships/hyperlink" Target="consultantplus://offline/ref=CE61CB5AA6E136F5CB96A73F161B5368C40BBD55921345ED3B24D0EED20BE2366B07B4DB182Eb6L" TargetMode="External"/><Relationship Id="rId29" Type="http://schemas.openxmlformats.org/officeDocument/2006/relationships/hyperlink" Target="consultantplus://offline/ref=CE61CB5AA6E136F5CB96A73F161B5368C703B356951345ED3B24D0EED20BE2366B07B4D91DE019322Bb1L" TargetMode="External"/><Relationship Id="rId41" Type="http://schemas.openxmlformats.org/officeDocument/2006/relationships/hyperlink" Target="consultantplus://offline/ref=CE61CB5AA6E136F5CB96A73F161B5368C70BBD54961745ED3B24D0EED20BE2366B07B4D91DE010372Bb9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1CB5AA6E136F5CB96A73F161B5368C40AB550911745ED3B24D0EED20BE2366B07B4D91DE010372BbDL" TargetMode="External"/><Relationship Id="rId11" Type="http://schemas.openxmlformats.org/officeDocument/2006/relationships/hyperlink" Target="consultantplus://offline/ref=CE61CB5AA6E136F5CB96A73F161B5368C702BD57921245ED3B24D0EED20BE2366B07B4D91DE010352Bb1L" TargetMode="External"/><Relationship Id="rId24" Type="http://schemas.openxmlformats.org/officeDocument/2006/relationships/hyperlink" Target="consultantplus://offline/ref=CE61CB5AA6E136F5CB96A73F161B5368C70BB157971745ED3B24D0EED20BE2366B07B4D91DE010372Bb0L" TargetMode="External"/><Relationship Id="rId32" Type="http://schemas.openxmlformats.org/officeDocument/2006/relationships/hyperlink" Target="consultantplus://offline/ref=CE61CB5AA6E136F5CB96A73F161B5368C40AB550911745ED3B24D0EED20BE2366B07B4D91DE010372Bb0L" TargetMode="External"/><Relationship Id="rId37" Type="http://schemas.openxmlformats.org/officeDocument/2006/relationships/hyperlink" Target="consultantplus://offline/ref=CE61CB5AA6E136F5CB96A73F161B5368C40BB650921245ED3B24D0EED20BE2366B07B4D91DE0103E2Bb9L" TargetMode="External"/><Relationship Id="rId40" Type="http://schemas.openxmlformats.org/officeDocument/2006/relationships/hyperlink" Target="consultantplus://offline/ref=CE61CB5AA6E136F5CB96A73F161B5368C40BBD55921345ED3B24D0EED20BE2366B07B4D91DE116362BbBL" TargetMode="External"/><Relationship Id="rId45" Type="http://schemas.openxmlformats.org/officeDocument/2006/relationships/hyperlink" Target="consultantplus://offline/ref=CE61CB5AA6E136F5CB96A73F161B5368C408B557911745ED3B24D0EED20BE2366B07B4D91DE114322Bb9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CE61CB5AA6E136F5CB96A73F161B5368C10FB553951C18E7337DDCECD504BD216C4EB8D81DE01123bFL" TargetMode="External"/><Relationship Id="rId15" Type="http://schemas.openxmlformats.org/officeDocument/2006/relationships/hyperlink" Target="consultantplus://offline/ref=CE61CB5AA6E136F5CB96A73F161B5368C702BC5C931445ED3B24D0EED20BE2366B07B4D91DE0103E2BbFL" TargetMode="External"/><Relationship Id="rId23" Type="http://schemas.openxmlformats.org/officeDocument/2006/relationships/hyperlink" Target="consultantplus://offline/ref=CE61CB5AA6E136F5CB96A73F161B5368C709B756951045ED3B24D0EED20BE2366B07B4D91DE010372Bb8L" TargetMode="External"/><Relationship Id="rId28" Type="http://schemas.openxmlformats.org/officeDocument/2006/relationships/hyperlink" Target="consultantplus://offline/ref=CE61CB5AA6E136F5CB96A73F161B5368C703B356951345ED3B24D0EED20BE2366B07B4D91DE019322BbEL" TargetMode="External"/><Relationship Id="rId36" Type="http://schemas.openxmlformats.org/officeDocument/2006/relationships/hyperlink" Target="consultantplus://offline/ref=CE61CB5AA6E136F5CB96A73F161B5368C40BBD55921345ED3B24D0EED20BE2366B07B4D91DE116322Bb0L" TargetMode="External"/><Relationship Id="rId49" Type="http://schemas.openxmlformats.org/officeDocument/2006/relationships/hyperlink" Target="consultantplus://offline/ref=CE61CB5AA6E136F5CB96A73F161B5368C709B756951045ED3B24D0EED20BE2366B07B4D91DE010372BbFL" TargetMode="External"/><Relationship Id="rId10" Type="http://schemas.openxmlformats.org/officeDocument/2006/relationships/hyperlink" Target="consultantplus://offline/ref=CE61CB5AA6E136F5CB96A73F161B5368C40BBD55921345ED3B24D0EED20BE2366B07B4D91DE521b0L" TargetMode="External"/><Relationship Id="rId19" Type="http://schemas.openxmlformats.org/officeDocument/2006/relationships/hyperlink" Target="consultantplus://offline/ref=CE61CB5AA6E136F5CB96A73F161B5368C70BB157971745ED3B24D0EED20BE2366B07B4D91DE010372Bb1L" TargetMode="External"/><Relationship Id="rId31" Type="http://schemas.openxmlformats.org/officeDocument/2006/relationships/hyperlink" Target="consultantplus://offline/ref=CE61CB5AA6E136F5CB96A73F161B5368C40AB550911745ED3B24D0EED20BE2366B07B4D91DE010372Bb1L" TargetMode="External"/><Relationship Id="rId44" Type="http://schemas.openxmlformats.org/officeDocument/2006/relationships/hyperlink" Target="consultantplus://offline/ref=CE61CB5AA6E136F5CB96A73F161B5368C703B356951345ED3B24D0EED20BE2366B07B4D91DE019332Bb9L" TargetMode="External"/><Relationship Id="rId52" Type="http://schemas.openxmlformats.org/officeDocument/2006/relationships/hyperlink" Target="consultantplus://offline/ref=CE61CB5AA6E136F5CB96A73F161B5368C709B756951045ED3B24D0EED20BE2366B07B4D91DE010342Bb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61CB5AA6E136F5CB96A73F161B5368C40BBD55921345ED3B24D0EED20BE2366B07B4D91F2Eb9L" TargetMode="External"/><Relationship Id="rId14" Type="http://schemas.openxmlformats.org/officeDocument/2006/relationships/hyperlink" Target="consultantplus://offline/ref=CE61CB5AA6E136F5CB96A73F161B5368C40AB550911745ED3B24D0EED20BE2366B07B4D91DE010372BbEL" TargetMode="External"/><Relationship Id="rId22" Type="http://schemas.openxmlformats.org/officeDocument/2006/relationships/hyperlink" Target="consultantplus://offline/ref=CE61CB5AA6E136F5CB96A73F161B5368C40AB550971145ED3B24D0EED20BE2366B07B4D91DE010372BbCL" TargetMode="External"/><Relationship Id="rId27" Type="http://schemas.openxmlformats.org/officeDocument/2006/relationships/hyperlink" Target="consultantplus://offline/ref=CE61CB5AA6E136F5CB96A73F161B5368C40AB454911145ED3B24D0EED20BE2366B07B4D91DE0103F2Bb0L" TargetMode="External"/><Relationship Id="rId30" Type="http://schemas.openxmlformats.org/officeDocument/2006/relationships/hyperlink" Target="consultantplus://offline/ref=CE61CB5AA6E136F5CB96A73F161B5368C40BBD55921345ED3B24D0EED20BE2366B07B4DF1F2Eb6L" TargetMode="External"/><Relationship Id="rId35" Type="http://schemas.openxmlformats.org/officeDocument/2006/relationships/hyperlink" Target="consultantplus://offline/ref=CE61CB5AA6E136F5CB96A73F161B5368C40BBD55921345ED3B24D0EED20BE2366B07B4DD192Eb7L" TargetMode="External"/><Relationship Id="rId43" Type="http://schemas.openxmlformats.org/officeDocument/2006/relationships/hyperlink" Target="consultantplus://offline/ref=CE61CB5AA6E136F5CB96A73F161B5368C40AB550911745ED3B24D0EED20BE2366B07B4D91DE010342Bb9L" TargetMode="External"/><Relationship Id="rId48" Type="http://schemas.openxmlformats.org/officeDocument/2006/relationships/hyperlink" Target="consultantplus://offline/ref=CE61CB5AA6E136F5CB96A73F161B5368C70BB157971745ED3B24D0EED20BE2366B07B4D91DE010342Bb9L" TargetMode="External"/><Relationship Id="rId8" Type="http://schemas.openxmlformats.org/officeDocument/2006/relationships/hyperlink" Target="consultantplus://offline/ref=CE61CB5AA6E136F5CB96A73F161B5368C40BBD55921345ED3B24D0EED20BE2366B07B4D91A2Eb9L" TargetMode="External"/><Relationship Id="rId51" Type="http://schemas.openxmlformats.org/officeDocument/2006/relationships/hyperlink" Target="consultantplus://offline/ref=CE61CB5AA6E136F5CB96A73F161B5368C709B756951045ED3B24D0EED20BE2366B07B4D91DE010372Bb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Касторский</dc:creator>
  <cp:lastModifiedBy>Нина Олеговна Верединская</cp:lastModifiedBy>
  <cp:revision>2</cp:revision>
  <dcterms:created xsi:type="dcterms:W3CDTF">2018-06-28T13:09:00Z</dcterms:created>
  <dcterms:modified xsi:type="dcterms:W3CDTF">2018-06-28T13:09:00Z</dcterms:modified>
</cp:coreProperties>
</file>